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FA" w:rsidRPr="00C60CDA" w:rsidRDefault="003D55FA">
      <w:pPr>
        <w:pStyle w:val="ConsPlusTitle"/>
        <w:jc w:val="center"/>
        <w:outlineLvl w:val="0"/>
        <w:rPr>
          <w:rFonts w:ascii="Times New Roman" w:hAnsi="Times New Roman" w:cs="Times New Roman"/>
          <w:sz w:val="28"/>
          <w:szCs w:val="28"/>
        </w:rPr>
      </w:pPr>
      <w:r w:rsidRPr="00C60CDA">
        <w:rPr>
          <w:rFonts w:ascii="Times New Roman" w:hAnsi="Times New Roman" w:cs="Times New Roman"/>
          <w:sz w:val="28"/>
          <w:szCs w:val="28"/>
        </w:rPr>
        <w:t>ПРАВИТЕЛЬСТВО РОССИЙСКОЙ ФЕДЕРАЦИИ</w:t>
      </w:r>
    </w:p>
    <w:p w:rsidR="003D55FA" w:rsidRPr="00C60CDA" w:rsidRDefault="003D55FA">
      <w:pPr>
        <w:pStyle w:val="ConsPlusTitle"/>
        <w:jc w:val="both"/>
        <w:rPr>
          <w:rFonts w:ascii="Times New Roman" w:hAnsi="Times New Roman" w:cs="Times New Roman"/>
          <w:sz w:val="28"/>
          <w:szCs w:val="28"/>
        </w:rPr>
      </w:pP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ПОСТАНОВЛЕНИЕ</w:t>
      </w:r>
    </w:p>
    <w:p w:rsidR="003D55FA" w:rsidRPr="00C60CDA" w:rsidRDefault="003D55FA">
      <w:pPr>
        <w:pStyle w:val="ConsPlusTitle"/>
        <w:jc w:val="center"/>
        <w:rPr>
          <w:rFonts w:ascii="Times New Roman" w:hAnsi="Times New Roman" w:cs="Times New Roman"/>
          <w:sz w:val="28"/>
          <w:szCs w:val="28"/>
        </w:rPr>
      </w:pPr>
      <w:proofErr w:type="gramStart"/>
      <w:r w:rsidRPr="00C60CDA">
        <w:rPr>
          <w:rFonts w:ascii="Times New Roman" w:hAnsi="Times New Roman" w:cs="Times New Roman"/>
          <w:sz w:val="28"/>
          <w:szCs w:val="28"/>
        </w:rPr>
        <w:t>от</w:t>
      </w:r>
      <w:proofErr w:type="gramEnd"/>
      <w:r w:rsidRPr="00C60CDA">
        <w:rPr>
          <w:rFonts w:ascii="Times New Roman" w:hAnsi="Times New Roman" w:cs="Times New Roman"/>
          <w:sz w:val="28"/>
          <w:szCs w:val="28"/>
        </w:rPr>
        <w:t xml:space="preserve"> 19 октября 2017 г. </w:t>
      </w:r>
      <w:r w:rsidR="00C60CDA">
        <w:rPr>
          <w:rFonts w:ascii="Times New Roman" w:hAnsi="Times New Roman" w:cs="Times New Roman"/>
          <w:sz w:val="28"/>
          <w:szCs w:val="28"/>
        </w:rPr>
        <w:t>№</w:t>
      </w:r>
      <w:r w:rsidRPr="00C60CDA">
        <w:rPr>
          <w:rFonts w:ascii="Times New Roman" w:hAnsi="Times New Roman" w:cs="Times New Roman"/>
          <w:sz w:val="28"/>
          <w:szCs w:val="28"/>
        </w:rPr>
        <w:t xml:space="preserve"> 1273</w:t>
      </w:r>
    </w:p>
    <w:p w:rsidR="003D55FA" w:rsidRPr="00C60CDA" w:rsidRDefault="003D55FA">
      <w:pPr>
        <w:pStyle w:val="ConsPlusTitle"/>
        <w:jc w:val="both"/>
        <w:rPr>
          <w:rFonts w:ascii="Times New Roman" w:hAnsi="Times New Roman" w:cs="Times New Roman"/>
          <w:sz w:val="28"/>
          <w:szCs w:val="28"/>
        </w:rPr>
      </w:pP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ОБ УТВЕРЖДЕНИИ ТРЕБОВАНИЙ</w:t>
      </w: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К АНТИТЕРРОРИСТИЧЕСКОЙ ЗАЩИЩЕННОСТИ ТОРГОВЫХ ОБЪЕКТОВ</w:t>
      </w:r>
      <w:r w:rsidR="00C60CDA">
        <w:rPr>
          <w:rFonts w:ascii="Times New Roman" w:hAnsi="Times New Roman" w:cs="Times New Roman"/>
          <w:sz w:val="28"/>
          <w:szCs w:val="28"/>
        </w:rPr>
        <w:t xml:space="preserve"> </w:t>
      </w:r>
      <w:r w:rsidRPr="00C60CDA">
        <w:rPr>
          <w:rFonts w:ascii="Times New Roman" w:hAnsi="Times New Roman" w:cs="Times New Roman"/>
          <w:sz w:val="28"/>
          <w:szCs w:val="28"/>
        </w:rPr>
        <w:t>(ТЕРРИТОРИЙ) И ФОРМЫ ПАСПОРТА БЕЗОПАСНОСТИ ТОРГОВОГО</w:t>
      </w:r>
      <w:r w:rsidR="00C60CDA">
        <w:rPr>
          <w:rFonts w:ascii="Times New Roman" w:hAnsi="Times New Roman" w:cs="Times New Roman"/>
          <w:sz w:val="28"/>
          <w:szCs w:val="28"/>
        </w:rPr>
        <w:t xml:space="preserve"> </w:t>
      </w:r>
      <w:r w:rsidRPr="00C60CDA">
        <w:rPr>
          <w:rFonts w:ascii="Times New Roman" w:hAnsi="Times New Roman" w:cs="Times New Roman"/>
          <w:sz w:val="28"/>
          <w:szCs w:val="28"/>
        </w:rPr>
        <w:t>ОБЪЕКТА (ТЕРРИТОРИИ)</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В соответствии с </w:t>
      </w:r>
      <w:hyperlink r:id="rId4" w:history="1">
        <w:r w:rsidRPr="00C60CDA">
          <w:rPr>
            <w:rFonts w:ascii="Times New Roman" w:hAnsi="Times New Roman" w:cs="Times New Roman"/>
            <w:color w:val="0000FF"/>
            <w:sz w:val="28"/>
            <w:szCs w:val="28"/>
          </w:rPr>
          <w:t>пунктом 4 части 2 статьи 5</w:t>
        </w:r>
      </w:hyperlink>
      <w:r w:rsidRPr="00C60CDA">
        <w:rPr>
          <w:rFonts w:ascii="Times New Roman" w:hAnsi="Times New Roman" w:cs="Times New Roman"/>
          <w:sz w:val="28"/>
          <w:szCs w:val="28"/>
        </w:rPr>
        <w:t xml:space="preserve"> Федерального закона "О противодействии терроризму" Правительство Российской Федерации постановляет:</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 Утвердить прилагаемые:</w:t>
      </w:r>
    </w:p>
    <w:p w:rsidR="003D55FA" w:rsidRPr="00C60CDA" w:rsidRDefault="003D55FA">
      <w:pPr>
        <w:pStyle w:val="ConsPlusNormal"/>
        <w:spacing w:before="220"/>
        <w:ind w:firstLine="540"/>
        <w:jc w:val="both"/>
        <w:rPr>
          <w:rFonts w:ascii="Times New Roman" w:hAnsi="Times New Roman" w:cs="Times New Roman"/>
          <w:sz w:val="28"/>
          <w:szCs w:val="28"/>
        </w:rPr>
      </w:pPr>
      <w:hyperlink w:anchor="P30" w:history="1">
        <w:proofErr w:type="gramStart"/>
        <w:r w:rsidRPr="00C60CDA">
          <w:rPr>
            <w:rFonts w:ascii="Times New Roman" w:hAnsi="Times New Roman" w:cs="Times New Roman"/>
            <w:color w:val="0000FF"/>
            <w:sz w:val="28"/>
            <w:szCs w:val="28"/>
          </w:rPr>
          <w:t>требования</w:t>
        </w:r>
        <w:proofErr w:type="gramEnd"/>
      </w:hyperlink>
      <w:r w:rsidRPr="00C60CDA">
        <w:rPr>
          <w:rFonts w:ascii="Times New Roman" w:hAnsi="Times New Roman" w:cs="Times New Roman"/>
          <w:sz w:val="28"/>
          <w:szCs w:val="28"/>
        </w:rPr>
        <w:t xml:space="preserve"> к антитеррористической защищенности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hyperlink w:anchor="P187" w:history="1">
        <w:proofErr w:type="gramStart"/>
        <w:r w:rsidRPr="00C60CDA">
          <w:rPr>
            <w:rFonts w:ascii="Times New Roman" w:hAnsi="Times New Roman" w:cs="Times New Roman"/>
            <w:color w:val="0000FF"/>
            <w:sz w:val="28"/>
            <w:szCs w:val="28"/>
          </w:rPr>
          <w:t>форму</w:t>
        </w:r>
        <w:proofErr w:type="gramEnd"/>
      </w:hyperlink>
      <w:r w:rsidRPr="00C60CDA">
        <w:rPr>
          <w:rFonts w:ascii="Times New Roman" w:hAnsi="Times New Roman" w:cs="Times New Roman"/>
          <w:sz w:val="28"/>
          <w:szCs w:val="28"/>
        </w:rPr>
        <w:t xml:space="preserve"> паспорта безопасности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2. Министерству промышленности и торговли Российской Федерации в течение 3 месяцев со дня вступления в силу настоящего постановления утвердить </w:t>
      </w:r>
      <w:hyperlink r:id="rId5" w:history="1">
        <w:r w:rsidRPr="00C60CDA">
          <w:rPr>
            <w:rFonts w:ascii="Times New Roman" w:hAnsi="Times New Roman" w:cs="Times New Roman"/>
            <w:color w:val="0000FF"/>
            <w:sz w:val="28"/>
            <w:szCs w:val="28"/>
          </w:rPr>
          <w:t>форму</w:t>
        </w:r>
      </w:hyperlink>
      <w:r w:rsidRPr="00C60CDA">
        <w:rPr>
          <w:rFonts w:ascii="Times New Roman" w:hAnsi="Times New Roman" w:cs="Times New Roman"/>
          <w:sz w:val="28"/>
          <w:szCs w:val="28"/>
        </w:rPr>
        <w:t xml:space="preserve">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jc w:val="right"/>
        <w:rPr>
          <w:rFonts w:ascii="Times New Roman" w:hAnsi="Times New Roman" w:cs="Times New Roman"/>
          <w:sz w:val="28"/>
          <w:szCs w:val="28"/>
        </w:rPr>
      </w:pPr>
      <w:r w:rsidRPr="00C60CDA">
        <w:rPr>
          <w:rFonts w:ascii="Times New Roman" w:hAnsi="Times New Roman" w:cs="Times New Roman"/>
          <w:sz w:val="28"/>
          <w:szCs w:val="28"/>
        </w:rPr>
        <w:t>Председатель Правительства</w:t>
      </w:r>
    </w:p>
    <w:p w:rsidR="003D55FA" w:rsidRPr="00C60CDA" w:rsidRDefault="003D55FA">
      <w:pPr>
        <w:pStyle w:val="ConsPlusNormal"/>
        <w:jc w:val="right"/>
        <w:rPr>
          <w:rFonts w:ascii="Times New Roman" w:hAnsi="Times New Roman" w:cs="Times New Roman"/>
          <w:sz w:val="28"/>
          <w:szCs w:val="28"/>
        </w:rPr>
      </w:pPr>
      <w:r w:rsidRPr="00C60CDA">
        <w:rPr>
          <w:rFonts w:ascii="Times New Roman" w:hAnsi="Times New Roman" w:cs="Times New Roman"/>
          <w:sz w:val="28"/>
          <w:szCs w:val="28"/>
        </w:rPr>
        <w:t>Российской Федерации</w:t>
      </w:r>
    </w:p>
    <w:p w:rsidR="003D55FA" w:rsidRPr="00C60CDA" w:rsidRDefault="003D55FA">
      <w:pPr>
        <w:pStyle w:val="ConsPlusNormal"/>
        <w:jc w:val="right"/>
        <w:rPr>
          <w:rFonts w:ascii="Times New Roman" w:hAnsi="Times New Roman" w:cs="Times New Roman"/>
          <w:sz w:val="28"/>
          <w:szCs w:val="28"/>
        </w:rPr>
      </w:pPr>
      <w:r w:rsidRPr="00C60CDA">
        <w:rPr>
          <w:rFonts w:ascii="Times New Roman" w:hAnsi="Times New Roman" w:cs="Times New Roman"/>
          <w:sz w:val="28"/>
          <w:szCs w:val="28"/>
        </w:rPr>
        <w:t>Д.МЕДВЕДЕВ</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jc w:val="both"/>
        <w:rPr>
          <w:rFonts w:ascii="Times New Roman" w:hAnsi="Times New Roman" w:cs="Times New Roman"/>
          <w:sz w:val="28"/>
          <w:szCs w:val="28"/>
        </w:rPr>
      </w:pPr>
    </w:p>
    <w:p w:rsidR="003D55FA" w:rsidRDefault="003D55F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0F6AEA" w:rsidRDefault="000F6AEA">
      <w:pPr>
        <w:pStyle w:val="ConsPlusNormal"/>
        <w:jc w:val="both"/>
        <w:rPr>
          <w:rFonts w:ascii="Times New Roman" w:hAnsi="Times New Roman" w:cs="Times New Roman"/>
          <w:sz w:val="28"/>
          <w:szCs w:val="28"/>
        </w:rPr>
      </w:pPr>
    </w:p>
    <w:p w:rsidR="000F6AEA" w:rsidRDefault="000F6AEA">
      <w:pPr>
        <w:pStyle w:val="ConsPlusNormal"/>
        <w:jc w:val="both"/>
        <w:rPr>
          <w:rFonts w:ascii="Times New Roman" w:hAnsi="Times New Roman" w:cs="Times New Roman"/>
          <w:sz w:val="28"/>
          <w:szCs w:val="28"/>
        </w:rPr>
      </w:pPr>
    </w:p>
    <w:p w:rsidR="00C60CDA" w:rsidRDefault="00C60CDA">
      <w:pPr>
        <w:pStyle w:val="ConsPlusNormal"/>
        <w:jc w:val="both"/>
        <w:rPr>
          <w:rFonts w:ascii="Times New Roman" w:hAnsi="Times New Roman" w:cs="Times New Roman"/>
          <w:sz w:val="28"/>
          <w:szCs w:val="28"/>
        </w:rPr>
      </w:pPr>
    </w:p>
    <w:p w:rsidR="00C60CDA" w:rsidRPr="00C60CDA" w:rsidRDefault="00C60CDA">
      <w:pPr>
        <w:pStyle w:val="ConsPlusNormal"/>
        <w:jc w:val="both"/>
        <w:rPr>
          <w:rFonts w:ascii="Times New Roman" w:hAnsi="Times New Roman" w:cs="Times New Roman"/>
          <w:sz w:val="28"/>
          <w:szCs w:val="28"/>
        </w:rPr>
      </w:pPr>
    </w:p>
    <w:p w:rsidR="003D55FA" w:rsidRPr="00C60CDA" w:rsidRDefault="003D55FA">
      <w:pPr>
        <w:pStyle w:val="ConsPlusNormal"/>
        <w:jc w:val="right"/>
        <w:outlineLvl w:val="0"/>
        <w:rPr>
          <w:rFonts w:ascii="Times New Roman" w:hAnsi="Times New Roman" w:cs="Times New Roman"/>
          <w:sz w:val="28"/>
          <w:szCs w:val="28"/>
        </w:rPr>
      </w:pPr>
      <w:r w:rsidRPr="00C60CDA">
        <w:rPr>
          <w:rFonts w:ascii="Times New Roman" w:hAnsi="Times New Roman" w:cs="Times New Roman"/>
          <w:sz w:val="28"/>
          <w:szCs w:val="28"/>
        </w:rPr>
        <w:lastRenderedPageBreak/>
        <w:t>Утверждены</w:t>
      </w:r>
    </w:p>
    <w:p w:rsidR="003D55FA" w:rsidRPr="00C60CDA" w:rsidRDefault="003D55FA">
      <w:pPr>
        <w:pStyle w:val="ConsPlusNormal"/>
        <w:jc w:val="right"/>
        <w:rPr>
          <w:rFonts w:ascii="Times New Roman" w:hAnsi="Times New Roman" w:cs="Times New Roman"/>
          <w:sz w:val="28"/>
          <w:szCs w:val="28"/>
        </w:rPr>
      </w:pPr>
      <w:proofErr w:type="gramStart"/>
      <w:r w:rsidRPr="00C60CDA">
        <w:rPr>
          <w:rFonts w:ascii="Times New Roman" w:hAnsi="Times New Roman" w:cs="Times New Roman"/>
          <w:sz w:val="28"/>
          <w:szCs w:val="28"/>
        </w:rPr>
        <w:t>постановлением</w:t>
      </w:r>
      <w:proofErr w:type="gramEnd"/>
      <w:r w:rsidRPr="00C60CDA">
        <w:rPr>
          <w:rFonts w:ascii="Times New Roman" w:hAnsi="Times New Roman" w:cs="Times New Roman"/>
          <w:sz w:val="28"/>
          <w:szCs w:val="28"/>
        </w:rPr>
        <w:t xml:space="preserve"> Правительства</w:t>
      </w:r>
    </w:p>
    <w:p w:rsidR="003D55FA" w:rsidRPr="00C60CDA" w:rsidRDefault="003D55FA">
      <w:pPr>
        <w:pStyle w:val="ConsPlusNormal"/>
        <w:jc w:val="right"/>
        <w:rPr>
          <w:rFonts w:ascii="Times New Roman" w:hAnsi="Times New Roman" w:cs="Times New Roman"/>
          <w:sz w:val="28"/>
          <w:szCs w:val="28"/>
        </w:rPr>
      </w:pPr>
      <w:r w:rsidRPr="00C60CDA">
        <w:rPr>
          <w:rFonts w:ascii="Times New Roman" w:hAnsi="Times New Roman" w:cs="Times New Roman"/>
          <w:sz w:val="28"/>
          <w:szCs w:val="28"/>
        </w:rPr>
        <w:t>Российской Федерации</w:t>
      </w:r>
    </w:p>
    <w:p w:rsidR="003D55FA" w:rsidRPr="00C60CDA" w:rsidRDefault="003D55FA">
      <w:pPr>
        <w:pStyle w:val="ConsPlusNormal"/>
        <w:jc w:val="right"/>
        <w:rPr>
          <w:rFonts w:ascii="Times New Roman" w:hAnsi="Times New Roman" w:cs="Times New Roman"/>
          <w:sz w:val="28"/>
          <w:szCs w:val="28"/>
        </w:rPr>
      </w:pPr>
      <w:proofErr w:type="gramStart"/>
      <w:r w:rsidRPr="00C60CDA">
        <w:rPr>
          <w:rFonts w:ascii="Times New Roman" w:hAnsi="Times New Roman" w:cs="Times New Roman"/>
          <w:sz w:val="28"/>
          <w:szCs w:val="28"/>
        </w:rPr>
        <w:t>от</w:t>
      </w:r>
      <w:proofErr w:type="gramEnd"/>
      <w:r w:rsidRPr="00C60CDA">
        <w:rPr>
          <w:rFonts w:ascii="Times New Roman" w:hAnsi="Times New Roman" w:cs="Times New Roman"/>
          <w:sz w:val="28"/>
          <w:szCs w:val="28"/>
        </w:rPr>
        <w:t xml:space="preserve"> 19 октября 2017 г. </w:t>
      </w:r>
      <w:r w:rsidR="00C60CDA">
        <w:rPr>
          <w:rFonts w:ascii="Times New Roman" w:hAnsi="Times New Roman" w:cs="Times New Roman"/>
          <w:sz w:val="28"/>
          <w:szCs w:val="28"/>
        </w:rPr>
        <w:t>№</w:t>
      </w:r>
      <w:r w:rsidRPr="00C60CDA">
        <w:rPr>
          <w:rFonts w:ascii="Times New Roman" w:hAnsi="Times New Roman" w:cs="Times New Roman"/>
          <w:sz w:val="28"/>
          <w:szCs w:val="28"/>
        </w:rPr>
        <w:t xml:space="preserve"> 1273</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rPr>
          <w:rFonts w:ascii="Times New Roman" w:hAnsi="Times New Roman" w:cs="Times New Roman"/>
          <w:sz w:val="28"/>
          <w:szCs w:val="28"/>
        </w:rPr>
      </w:pPr>
      <w:bookmarkStart w:id="0" w:name="P30"/>
      <w:bookmarkEnd w:id="0"/>
      <w:r w:rsidRPr="00C60CDA">
        <w:rPr>
          <w:rFonts w:ascii="Times New Roman" w:hAnsi="Times New Roman" w:cs="Times New Roman"/>
          <w:sz w:val="28"/>
          <w:szCs w:val="28"/>
        </w:rPr>
        <w:t>ТРЕБОВАНИЯ</w:t>
      </w: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К АНТИТЕРРОРИСТИЧЕСКОЙ ЗАЩИЩЕННОСТИ ТОРГОВЫХ</w:t>
      </w: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ОБЪЕКТОВ (ТЕРРИТОРИЙ)</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I. Общие положения</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1. Настоящие требования устанавливают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 торговых объектов (территорий), включая вопросы инженерно-технической </w:t>
      </w:r>
      <w:proofErr w:type="spellStart"/>
      <w:r w:rsidRPr="00C60CDA">
        <w:rPr>
          <w:rFonts w:ascii="Times New Roman" w:hAnsi="Times New Roman" w:cs="Times New Roman"/>
          <w:sz w:val="28"/>
          <w:szCs w:val="28"/>
        </w:rPr>
        <w:t>укрепленности</w:t>
      </w:r>
      <w:proofErr w:type="spellEnd"/>
      <w:r w:rsidRPr="00C60CDA">
        <w:rPr>
          <w:rFonts w:ascii="Times New Roman" w:hAnsi="Times New Roman" w:cs="Times New Roman"/>
          <w:sz w:val="28"/>
          <w:szCs w:val="28"/>
        </w:rPr>
        <w:t xml:space="preserve"> торговых объектов (территорий), их категорирования, контроля за выполнением настоящих требований и разработки паспорта безопасности торговых объектов (территорий) (далее - паспорт безопасности).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 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4. Настоящие требования не распространяются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включены в перечень, предусмотренный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w:t>
      </w:r>
    </w:p>
    <w:p w:rsidR="003D55FA" w:rsidRPr="00C60CDA" w:rsidRDefault="003D55FA">
      <w:pPr>
        <w:pStyle w:val="ConsPlusNormal"/>
        <w:spacing w:before="220"/>
        <w:ind w:firstLine="540"/>
        <w:jc w:val="both"/>
        <w:rPr>
          <w:rFonts w:ascii="Times New Roman" w:hAnsi="Times New Roman" w:cs="Times New Roman"/>
          <w:sz w:val="28"/>
          <w:szCs w:val="28"/>
        </w:rPr>
      </w:pPr>
      <w:bookmarkStart w:id="1" w:name="P40"/>
      <w:bookmarkEnd w:id="1"/>
      <w:r w:rsidRPr="00C60CDA">
        <w:rPr>
          <w:rFonts w:ascii="Times New Roman" w:hAnsi="Times New Roman" w:cs="Times New Roman"/>
          <w:sz w:val="28"/>
          <w:szCs w:val="28"/>
        </w:rPr>
        <w:t>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определяется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Указанный перечень является документом, содержащим служебную информацию ограниченного распространения, и имеет пометку "Для служебного пользования".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6. Решение о включении торгового объекта (территории) в перечень, предусмотренный пунктом 5 настоящих требований, принимается: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xml:space="preserve">) в отношении функционирующих (эксплуатируемых) торговых объектов (территорий) - в течение 30 дней со дня утверждения Министерством промышленности и торговли Российской Федерации формы перечня, предусмотренного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при вводе в эксплуатацию нового торгового объекта (территории) - в течение 30 дней со дня окончания необходимых мероприятий по его вводу в эксплуатацию.</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7. Уполномоченный орган субъекта Российской Федерации в течение 1 месяца после утверждения перечня, предусмотренного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8. Антитеррористическая защищенность торговых объектов (территорий) должна соответствовать характеру террористических угроз и оперативной обстановке в районе расположения торговых объектов (территорий), а также обеспечивать наиболее эффективное использование сил и средств, задействованных в обеспечении безопасности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Настоящие требования носят общий характер в отношении оснащения торговых объектов (территорий) инженерно-техническими средствами охраны. Выбор и оснащение торговых объектов (территорий) конкретными типами средств инженерно-технической </w:t>
      </w:r>
      <w:proofErr w:type="spellStart"/>
      <w:r w:rsidRPr="00C60CDA">
        <w:rPr>
          <w:rFonts w:ascii="Times New Roman" w:hAnsi="Times New Roman" w:cs="Times New Roman"/>
          <w:sz w:val="28"/>
          <w:szCs w:val="28"/>
        </w:rPr>
        <w:t>укрепленности</w:t>
      </w:r>
      <w:proofErr w:type="spellEnd"/>
      <w:r w:rsidRPr="00C60CDA">
        <w:rPr>
          <w:rFonts w:ascii="Times New Roman" w:hAnsi="Times New Roman" w:cs="Times New Roman"/>
          <w:sz w:val="28"/>
          <w:szCs w:val="28"/>
        </w:rPr>
        <w:t xml:space="preserve"> и технических средств охраны определяются в техническом задании на оснащение торговых объектов (территорий) инженерно-техническими средствами охраны в зависимости от категории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9. Правообладатели торговых объектов (территорий), которые не включены в перечень, предусмотренный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 самостоятельно определяют содержание и порядок обеспечения антитеррористической защищенности таких торговых объектов (территорий), в частности охрану, реализацию пропускного и </w:t>
      </w:r>
      <w:proofErr w:type="spellStart"/>
      <w:r w:rsidRPr="00C60CDA">
        <w:rPr>
          <w:rFonts w:ascii="Times New Roman" w:hAnsi="Times New Roman" w:cs="Times New Roman"/>
          <w:sz w:val="28"/>
          <w:szCs w:val="28"/>
        </w:rPr>
        <w:t>внутриобъектового</w:t>
      </w:r>
      <w:proofErr w:type="spellEnd"/>
      <w:r w:rsidRPr="00C60CDA">
        <w:rPr>
          <w:rFonts w:ascii="Times New Roman" w:hAnsi="Times New Roman" w:cs="Times New Roman"/>
          <w:sz w:val="28"/>
          <w:szCs w:val="28"/>
        </w:rPr>
        <w:t xml:space="preserve"> режимов, оборудование инженерно-техническими средствами охраны, реагирование на угрозу совершения или на совершение террористических актов, информирование об этом правоохранительных органов, а также реализацию других мер антитеррористической защищенности.</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II. Категорирование торговых объектов (территорий)</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10. В целях установления дифференцированных требований к обеспечению антитеррористической защищенности торговых объектов (территорий) с учетом степени угрозы совершения на них террористического акта и масштаба возможных последствий совершения на них террористического акта осуществляется категорирование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11. Степень угрозы совершения террористического акта на торговом объекте (территории) определяется на основании данных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об обстановке в районе расположения торгового объекта (территории), о количестве совершенных или предотвращенных террористических актов на торговом объекте (территории) или на аналогичных торговых объектах (территориях) на территории субъекта Российской Федерации, а также о количестве и характере вводимых в районе расположения торгового объекта (территории) уровнях террористической опасности в соответствии с </w:t>
      </w:r>
      <w:hyperlink r:id="rId6" w:history="1">
        <w:r w:rsidRPr="00C60CDA">
          <w:rPr>
            <w:rFonts w:ascii="Times New Roman" w:hAnsi="Times New Roman" w:cs="Times New Roman"/>
            <w:color w:val="0000FF"/>
            <w:sz w:val="28"/>
            <w:szCs w:val="28"/>
          </w:rPr>
          <w:t>Указом</w:t>
        </w:r>
      </w:hyperlink>
      <w:r w:rsidRPr="00C60CDA">
        <w:rPr>
          <w:rFonts w:ascii="Times New Roman" w:hAnsi="Times New Roman" w:cs="Times New Roman"/>
          <w:sz w:val="28"/>
          <w:szCs w:val="28"/>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 а также о возможном материальном ущербе и об ущербе окружающей природной среде.</w:t>
      </w:r>
    </w:p>
    <w:p w:rsidR="003D55FA" w:rsidRPr="00C60CDA" w:rsidRDefault="003D55FA">
      <w:pPr>
        <w:pStyle w:val="ConsPlusNormal"/>
        <w:spacing w:before="220"/>
        <w:ind w:firstLine="540"/>
        <w:jc w:val="both"/>
        <w:rPr>
          <w:rFonts w:ascii="Times New Roman" w:hAnsi="Times New Roman" w:cs="Times New Roman"/>
          <w:sz w:val="28"/>
          <w:szCs w:val="28"/>
        </w:rPr>
      </w:pPr>
      <w:bookmarkStart w:id="2" w:name="P56"/>
      <w:bookmarkEnd w:id="2"/>
      <w:r w:rsidRPr="00C60CDA">
        <w:rPr>
          <w:rFonts w:ascii="Times New Roman" w:hAnsi="Times New Roman" w:cs="Times New Roman"/>
          <w:sz w:val="28"/>
          <w:szCs w:val="28"/>
        </w:rPr>
        <w:t>12. Устанавливаются следующие категории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торговые объекты (территории) первой категории, к которой относятся: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если на них или на аналогичных торговых объектах (территориях) на территории субъекта Российской Федерации в течение последних 3 лет совершено или предотвращено 4 и более террористических акта и (или) в течение последних 12 месяцев совершено или предотвращено 2 и более террористических акта;</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в районе расположения которых в течение последних 3 лет вводился критический ("красный") уровень террористической опасности более 4 раз и (или) высокий ("желтый") уровень террористической опасности более 8 раз либо в течение последних 12 месяцев вводился критический ("красный") уровень террористической опасности более 2 раз и (или) высокий ("желтый") уровень террористической опасности более 4 раз;</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50 млн. рублей;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торговые объекты (территории) второй категории, к которой относятся: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если на них или на аналогичных торговых объектах (территориях) на территории субъекта Российской Федерации в течение последних 3 лет совершено или предотвращено от 1 до 4 террористических акта и (или) в течение последних 12 месяцев не зафиксировано совершение (попытка к совершению) террористических актов;</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торговые объекты (территории), в районе расположения которых в течение последних 3 лет вводился критический ("красный") уровень террористической опасности от 2 до 4 раз и (или) высокий ("желтый") уровень террористической опасности от 2 до 8 раз или повышенный ("синий") уровень террористической опасности более 6 раз либо в течение последних 12 месяцев вводился критический ("красный") уровень террористической опасности от 1 до 2 раз и (или) высокий ("желтый") уровень террористической опасности от 1 до 4 раз или повышенный ("синий") уровень террористической опасности от 2 до 4 раз;</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в результате совершения террористического акта на которых прогнозируемое количество пострадавших составляет от 200 до 1000 человек и (или) прогнозируемый максимальный материальный ущерб по балансовой стоимости - от 15 до 50 млн. рублей;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торговые объекты (территории) третьей категории, к которой относятся: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если на них или на аналогичных торговых объектах (территориях) на территории субъекта Российской Федерации в течение последних 3 лет не зафиксировано совершение (попытка к совершению) террористических актов;</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торговые объекты (территории), в районе расположения которых в течение последних 3 лет вводился высокий ("желтый") уровень террористической опасности не более 1 раза или повышенный ("синий") уровень террористической опасности менее 4 раз либо в течение последних 12 месяцев вводился критический ("красный") уровень террористической опасности от 1 до 2 раз и (или) высокий ("желтый") уровень террористической опасности от 2 до 4 раз или повышенный ("синий") уровень террористической опасности менее 2 раз;</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торговые</w:t>
      </w:r>
      <w:proofErr w:type="gramEnd"/>
      <w:r w:rsidRPr="00C60CDA">
        <w:rPr>
          <w:rFonts w:ascii="Times New Roman" w:hAnsi="Times New Roman" w:cs="Times New Roman"/>
          <w:sz w:val="28"/>
          <w:szCs w:val="28"/>
        </w:rPr>
        <w:t xml:space="preserve"> объекты (территории), в результате совершения террористического акта на которых прогнозируемое количество пострадавших составляет от 50 до 200 человек и (или) прогнозируемый максимальный материальный ущерб по балансовой стоимости от 5 до 15 млн. рублей.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13. Всем торговым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56" w:history="1">
        <w:r w:rsidRPr="00C60CDA">
          <w:rPr>
            <w:rFonts w:ascii="Times New Roman" w:hAnsi="Times New Roman" w:cs="Times New Roman"/>
            <w:color w:val="0000FF"/>
            <w:sz w:val="28"/>
            <w:szCs w:val="28"/>
          </w:rPr>
          <w:t>пункте 12</w:t>
        </w:r>
      </w:hyperlink>
      <w:r w:rsidRPr="00C60CDA">
        <w:rPr>
          <w:rFonts w:ascii="Times New Roman" w:hAnsi="Times New Roman" w:cs="Times New Roman"/>
          <w:sz w:val="28"/>
          <w:szCs w:val="28"/>
        </w:rPr>
        <w:t xml:space="preserve"> настоящих требований.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14.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Срок работы комиссии составляет 30 рабочих дней.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15. В состав комиссии включаются: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представители уполномоченного органа исполнительной власти субъекта Российской Федерации и органов местного самоуправления (по согласованию).</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16.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Комиссию возглавляет руководитель объекта или уполномоченное им лицо (далее - председатель комиссии).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17. В ходе своей работы комиссия: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осуществляет сбор и анализ исходных данных о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определяет степень угрозы совершения террористического акта на торговом объекте (территории) и возможные последствия его совершения;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г</w:t>
      </w:r>
      <w:proofErr w:type="gramEnd"/>
      <w:r w:rsidRPr="00C60CDA">
        <w:rPr>
          <w:rFonts w:ascii="Times New Roman" w:hAnsi="Times New Roman" w:cs="Times New Roman"/>
          <w:sz w:val="28"/>
          <w:szCs w:val="28"/>
        </w:rPr>
        <w:t>) выявляет потенциально опасные участки торгового объекта (территории) и (или) его критические элементы;</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д</w:t>
      </w:r>
      <w:proofErr w:type="gramEnd"/>
      <w:r w:rsidRPr="00C60CDA">
        <w:rPr>
          <w:rFonts w:ascii="Times New Roman" w:hAnsi="Times New Roman" w:cs="Times New Roman"/>
          <w:sz w:val="28"/>
          <w:szCs w:val="28"/>
        </w:rPr>
        <w:t xml:space="preserve">)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w:t>
      </w:r>
      <w:hyperlink w:anchor="P40" w:history="1">
        <w:r w:rsidRPr="00C60CDA">
          <w:rPr>
            <w:rFonts w:ascii="Times New Roman" w:hAnsi="Times New Roman" w:cs="Times New Roman"/>
            <w:color w:val="0000FF"/>
            <w:sz w:val="28"/>
            <w:szCs w:val="28"/>
          </w:rPr>
          <w:t>пунктом 5</w:t>
        </w:r>
      </w:hyperlink>
      <w:r w:rsidRPr="00C60CDA">
        <w:rPr>
          <w:rFonts w:ascii="Times New Roman" w:hAnsi="Times New Roman" w:cs="Times New Roman"/>
          <w:sz w:val="28"/>
          <w:szCs w:val="28"/>
        </w:rPr>
        <w:t xml:space="preserve"> настоящих требований, при отсутствии у торгового объекта (территории) признаков, позволяющих его отнести к определенной категории;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е</w:t>
      </w:r>
      <w:proofErr w:type="gramEnd"/>
      <w:r w:rsidRPr="00C60CDA">
        <w:rPr>
          <w:rFonts w:ascii="Times New Roman" w:hAnsi="Times New Roman" w:cs="Times New Roman"/>
          <w:sz w:val="28"/>
          <w:szCs w:val="28"/>
        </w:rPr>
        <w:t>) проводит обследование торгового объекта (территории) на предмет состояния его антитеррористической защищенности;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ж</w:t>
      </w:r>
      <w:proofErr w:type="gramEnd"/>
      <w:r w:rsidRPr="00C60CDA">
        <w:rPr>
          <w:rFonts w:ascii="Times New Roman" w:hAnsi="Times New Roman" w:cs="Times New Roman"/>
          <w:sz w:val="28"/>
          <w:szCs w:val="28"/>
        </w:rPr>
        <w:t>)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18.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19. По решению правообладателя торгового объекта (территории) в соответствии с актом обследования и категорирования торгового объекта (территории) разрабатывается перечень мероприятий по обеспечению антитеррористической защищенности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 лет со дня утверждения акта обследования и категорирования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20. Информация, содержащаяся в акте обследования и категорирования торгового объекта (территории), 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III. Паспорт безопасности торгового объекта (территории)</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21.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(территории) или уполномоченными ими должностными лицами.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22. Паспорт безопасности составляется в 2 экземплярах.</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Один экземпляр паспорта безопасности хранится в уполномоченном органе субъекта Российской Федерации, на территории которого расположен торговый объект (территория), второй - у правообладателя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Заверенные правообладателем копии (электронные копии) паспорта безопасности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и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При невозможности обеспечения правообладателем торгового объекта (территории) сохранности экземпляра паспорта безопасности он передается на хранение в уполномоченный орган субъекта Российской Федерации, на территории которого расположен торговый объект (территория).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23. Информация,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Решение о присвоении паспорту безопасности грифа секретности принимается в соответствии с законодательством Российской Федерации.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24.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Паспорт безопасности при его совместном составлении подлежит утверждению всеми правообладателями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25. Актуализация паспорта безопасности торгового объекта (территории) осуществляется в порядке, предусмотренном для его разработки, в следующих случаях:</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изменение основного предназначения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изменение общей площади и границ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изменение сил и средств, привлекаемых для обеспечения антитеррористической защищенности торгового объекта (территории).</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IV. Меры по обеспечению антитеррористической защищенности</w:t>
      </w:r>
    </w:p>
    <w:p w:rsidR="003D55FA" w:rsidRPr="00C60CDA" w:rsidRDefault="003D55FA">
      <w:pPr>
        <w:pStyle w:val="ConsPlusTitle"/>
        <w:jc w:val="center"/>
        <w:rPr>
          <w:rFonts w:ascii="Times New Roman" w:hAnsi="Times New Roman" w:cs="Times New Roman"/>
          <w:sz w:val="28"/>
          <w:szCs w:val="28"/>
        </w:rPr>
      </w:pPr>
      <w:proofErr w:type="gramStart"/>
      <w:r w:rsidRPr="00C60CDA">
        <w:rPr>
          <w:rFonts w:ascii="Times New Roman" w:hAnsi="Times New Roman" w:cs="Times New Roman"/>
          <w:sz w:val="28"/>
          <w:szCs w:val="28"/>
        </w:rPr>
        <w:t>торговых</w:t>
      </w:r>
      <w:proofErr w:type="gramEnd"/>
      <w:r w:rsidRPr="00C60CDA">
        <w:rPr>
          <w:rFonts w:ascii="Times New Roman" w:hAnsi="Times New Roman" w:cs="Times New Roman"/>
          <w:sz w:val="28"/>
          <w:szCs w:val="28"/>
        </w:rPr>
        <w:t xml:space="preserve"> объектов (территорий)</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26. В зависимости от установленной категории в отношении торгового объекта (территории)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расположен торговый объект (территория), или правообладателя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27. Антитеррористическая защищенность торгового объекта (территории) независимо от его категории обеспечивается путем:</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проведения необходимых организационных мероприятий по обеспечению антитеррористической защищенности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определения и устранения причин и условий, способствующих совершению на торговом объекте (территории) террористического акта;</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применения современных информационно-коммуникационных технологий для обеспечения безопасности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г</w:t>
      </w:r>
      <w:proofErr w:type="gramEnd"/>
      <w:r w:rsidRPr="00C60CDA">
        <w:rPr>
          <w:rFonts w:ascii="Times New Roman" w:hAnsi="Times New Roman" w:cs="Times New Roman"/>
          <w:sz w:val="28"/>
          <w:szCs w:val="28"/>
        </w:rPr>
        <w:t>) оборудования торгового объекта (территории) необходимыми инженерно-техническими средствами охраны;</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д</w:t>
      </w:r>
      <w:proofErr w:type="gramEnd"/>
      <w:r w:rsidRPr="00C60CDA">
        <w:rPr>
          <w:rFonts w:ascii="Times New Roman" w:hAnsi="Times New Roman" w:cs="Times New Roman"/>
          <w:sz w:val="28"/>
          <w:szCs w:val="28"/>
        </w:rPr>
        <w:t>) контроля за соблюдением требований к обеспечению антитеррористической защищенности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е</w:t>
      </w:r>
      <w:proofErr w:type="gramEnd"/>
      <w:r w:rsidRPr="00C60CDA">
        <w:rPr>
          <w:rFonts w:ascii="Times New Roman" w:hAnsi="Times New Roman" w:cs="Times New Roman"/>
          <w:sz w:val="28"/>
          <w:szCs w:val="28"/>
        </w:rPr>
        <w:t>)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28. Организационные мероприятия по обеспечению антитеррористической защищенности торгового объекта (территории) включают в себя: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xml:space="preserve">) разработку организационно-распорядительных документов по организации охраны, пропускного и </w:t>
      </w:r>
      <w:proofErr w:type="spellStart"/>
      <w:r w:rsidRPr="00C60CDA">
        <w:rPr>
          <w:rFonts w:ascii="Times New Roman" w:hAnsi="Times New Roman" w:cs="Times New Roman"/>
          <w:sz w:val="28"/>
          <w:szCs w:val="28"/>
        </w:rPr>
        <w:t>внутриобъектового</w:t>
      </w:r>
      <w:proofErr w:type="spellEnd"/>
      <w:r w:rsidRPr="00C60CDA">
        <w:rPr>
          <w:rFonts w:ascii="Times New Roman" w:hAnsi="Times New Roman" w:cs="Times New Roman"/>
          <w:sz w:val="28"/>
          <w:szCs w:val="28"/>
        </w:rPr>
        <w:t xml:space="preserve"> режимов на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определение должностных лиц, ответственных за антитеррористическую защищенность торгового объекта (территории) и его критических элементов;</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г</w:t>
      </w:r>
      <w:proofErr w:type="gramEnd"/>
      <w:r w:rsidRPr="00C60CDA">
        <w:rPr>
          <w:rFonts w:ascii="Times New Roman" w:hAnsi="Times New Roman" w:cs="Times New Roman"/>
          <w:sz w:val="28"/>
          <w:szCs w:val="28"/>
        </w:rPr>
        <w:t>)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д</w:t>
      </w:r>
      <w:proofErr w:type="gramEnd"/>
      <w:r w:rsidRPr="00C60CDA">
        <w:rPr>
          <w:rFonts w:ascii="Times New Roman" w:hAnsi="Times New Roman" w:cs="Times New Roman"/>
          <w:sz w:val="28"/>
          <w:szCs w:val="28"/>
        </w:rPr>
        <w:t xml:space="preserve">)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w:t>
      </w:r>
      <w:proofErr w:type="spellStart"/>
      <w:r w:rsidRPr="00C60CDA">
        <w:rPr>
          <w:rFonts w:ascii="Times New Roman" w:hAnsi="Times New Roman" w:cs="Times New Roman"/>
          <w:sz w:val="28"/>
          <w:szCs w:val="28"/>
        </w:rPr>
        <w:t>внутриобъектового</w:t>
      </w:r>
      <w:proofErr w:type="spellEnd"/>
      <w:r w:rsidRPr="00C60CDA">
        <w:rPr>
          <w:rFonts w:ascii="Times New Roman" w:hAnsi="Times New Roman" w:cs="Times New Roman"/>
          <w:sz w:val="28"/>
          <w:szCs w:val="28"/>
        </w:rPr>
        <w:t xml:space="preserve"> режимов (при их установлении) на торговом объекте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29. Инженерная защита торгового объекта (территории) осуществляется в соответствии с Федеральным </w:t>
      </w:r>
      <w:hyperlink r:id="rId7" w:history="1">
        <w:r w:rsidRPr="00C60CDA">
          <w:rPr>
            <w:rFonts w:ascii="Times New Roman" w:hAnsi="Times New Roman" w:cs="Times New Roman"/>
            <w:color w:val="0000FF"/>
            <w:sz w:val="28"/>
            <w:szCs w:val="28"/>
          </w:rPr>
          <w:t>законом</w:t>
        </w:r>
      </w:hyperlink>
      <w:r w:rsidRPr="00C60CDA">
        <w:rPr>
          <w:rFonts w:ascii="Times New Roman" w:hAnsi="Times New Roman" w:cs="Times New Roman"/>
          <w:sz w:val="28"/>
          <w:szCs w:val="28"/>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w:t>
      </w:r>
      <w:proofErr w:type="gramStart"/>
      <w:r w:rsidRPr="00C60CDA">
        <w:rPr>
          <w:rFonts w:ascii="Times New Roman" w:hAnsi="Times New Roman" w:cs="Times New Roman"/>
          <w:sz w:val="28"/>
          <w:szCs w:val="28"/>
        </w:rPr>
        <w:t>реконструкция</w:t>
      </w:r>
      <w:proofErr w:type="gramEnd"/>
      <w:r w:rsidRPr="00C60CDA">
        <w:rPr>
          <w:rFonts w:ascii="Times New Roman" w:hAnsi="Times New Roman" w:cs="Times New Roman"/>
          <w:sz w:val="28"/>
          <w:szCs w:val="28"/>
        </w:rPr>
        <w:t xml:space="preserve"> и капитальный ремонт).</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30. Торговый объект (территория) независимо от его категории оборудуется: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системой видеонаблюдения;</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системой оповещения и управления эвакуацией;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системой освещения.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31.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32. 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Количество </w:t>
      </w:r>
      <w:proofErr w:type="spellStart"/>
      <w:r w:rsidRPr="00C60CDA">
        <w:rPr>
          <w:rFonts w:ascii="Times New Roman" w:hAnsi="Times New Roman" w:cs="Times New Roman"/>
          <w:sz w:val="28"/>
          <w:szCs w:val="28"/>
        </w:rPr>
        <w:t>оповещателей</w:t>
      </w:r>
      <w:proofErr w:type="spellEnd"/>
      <w:r w:rsidRPr="00C60CDA">
        <w:rPr>
          <w:rFonts w:ascii="Times New Roman" w:hAnsi="Times New Roman" w:cs="Times New Roman"/>
          <w:sz w:val="28"/>
          <w:szCs w:val="28"/>
        </w:rPr>
        <w:t xml:space="preserve"> и их мощность должны обеспечивать необходимую слышимость на всей территории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33. Торговый объект (территория) независимо от его категории оборудуется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Пути эвакуации на торговом объекте (территории) должны быть свободны для перемещения людей и транспортных средств.</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34.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К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35. Торговый объект (территория) первой категории оборудуется кнопками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36.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противодействия терроризму.</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8" w:history="1">
        <w:r w:rsidRPr="00C60CDA">
          <w:rPr>
            <w:rFonts w:ascii="Times New Roman" w:hAnsi="Times New Roman" w:cs="Times New Roman"/>
            <w:color w:val="0000FF"/>
            <w:sz w:val="28"/>
            <w:szCs w:val="28"/>
          </w:rPr>
          <w:t>Порядком</w:t>
        </w:r>
      </w:hyperlink>
      <w:r w:rsidRPr="00C60CDA">
        <w:rPr>
          <w:rFonts w:ascii="Times New Roman" w:hAnsi="Times New Roman" w:cs="Times New Roman"/>
          <w:sz w:val="28"/>
          <w:szCs w:val="28"/>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V. Порядок информирования об угрозе совершения</w:t>
      </w:r>
    </w:p>
    <w:p w:rsidR="003D55FA" w:rsidRPr="00C60CDA" w:rsidRDefault="003D55FA">
      <w:pPr>
        <w:pStyle w:val="ConsPlusTitle"/>
        <w:jc w:val="center"/>
        <w:rPr>
          <w:rFonts w:ascii="Times New Roman" w:hAnsi="Times New Roman" w:cs="Times New Roman"/>
          <w:sz w:val="28"/>
          <w:szCs w:val="28"/>
        </w:rPr>
      </w:pPr>
      <w:proofErr w:type="gramStart"/>
      <w:r w:rsidRPr="00C60CDA">
        <w:rPr>
          <w:rFonts w:ascii="Times New Roman" w:hAnsi="Times New Roman" w:cs="Times New Roman"/>
          <w:sz w:val="28"/>
          <w:szCs w:val="28"/>
        </w:rPr>
        <w:t>или</w:t>
      </w:r>
      <w:proofErr w:type="gramEnd"/>
      <w:r w:rsidRPr="00C60CDA">
        <w:rPr>
          <w:rFonts w:ascii="Times New Roman" w:hAnsi="Times New Roman" w:cs="Times New Roman"/>
          <w:sz w:val="28"/>
          <w:szCs w:val="28"/>
        </w:rPr>
        <w:t xml:space="preserve"> о совершении террористического акта на торговом объекте</w:t>
      </w:r>
    </w:p>
    <w:p w:rsidR="003D55FA" w:rsidRPr="00C60CDA" w:rsidRDefault="003D55FA">
      <w:pPr>
        <w:pStyle w:val="ConsPlusTitle"/>
        <w:jc w:val="center"/>
        <w:rPr>
          <w:rFonts w:ascii="Times New Roman" w:hAnsi="Times New Roman" w:cs="Times New Roman"/>
          <w:sz w:val="28"/>
          <w:szCs w:val="28"/>
        </w:rPr>
      </w:pPr>
      <w:r w:rsidRPr="00C60CDA">
        <w:rPr>
          <w:rFonts w:ascii="Times New Roman" w:hAnsi="Times New Roman" w:cs="Times New Roman"/>
          <w:sz w:val="28"/>
          <w:szCs w:val="28"/>
        </w:rPr>
        <w:t>(</w:t>
      </w:r>
      <w:proofErr w:type="gramStart"/>
      <w:r w:rsidRPr="00C60CDA">
        <w:rPr>
          <w:rFonts w:ascii="Times New Roman" w:hAnsi="Times New Roman" w:cs="Times New Roman"/>
          <w:sz w:val="28"/>
          <w:szCs w:val="28"/>
        </w:rPr>
        <w:t>территории</w:t>
      </w:r>
      <w:proofErr w:type="gramEnd"/>
      <w:r w:rsidRPr="00C60CDA">
        <w:rPr>
          <w:rFonts w:ascii="Times New Roman" w:hAnsi="Times New Roman" w:cs="Times New Roman"/>
          <w:sz w:val="28"/>
          <w:szCs w:val="28"/>
        </w:rPr>
        <w:t>) и реагирования на полученную информацию</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bookmarkStart w:id="3" w:name="P150"/>
      <w:bookmarkEnd w:id="3"/>
      <w:r w:rsidRPr="00C60CDA">
        <w:rPr>
          <w:rFonts w:ascii="Times New Roman" w:hAnsi="Times New Roman" w:cs="Times New Roman"/>
          <w:sz w:val="28"/>
          <w:szCs w:val="28"/>
        </w:rPr>
        <w:t>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торговом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а также правообладателя торгового объекта (территории), уполномоченный орган субъекта Российской Федерации и администрацию муниципального образования.</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 xml:space="preserve">38. При передаче в соответствии с </w:t>
      </w:r>
      <w:hyperlink w:anchor="P150" w:history="1">
        <w:r w:rsidRPr="00C60CDA">
          <w:rPr>
            <w:rFonts w:ascii="Times New Roman" w:hAnsi="Times New Roman" w:cs="Times New Roman"/>
            <w:color w:val="0000FF"/>
            <w:sz w:val="28"/>
            <w:szCs w:val="28"/>
          </w:rPr>
          <w:t>пунктом 37</w:t>
        </w:r>
      </w:hyperlink>
      <w:r w:rsidRPr="00C60CDA">
        <w:rPr>
          <w:rFonts w:ascii="Times New Roman" w:hAnsi="Times New Roman" w:cs="Times New Roman"/>
          <w:sz w:val="28"/>
          <w:szCs w:val="28"/>
        </w:rPr>
        <w:t xml:space="preserve"> настоящих требований информации с помощью средств связи лицо, передающее информацию, сообщает:</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свои фамилию, имя, отчество (при наличии) и должность;</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наименование торгового объекта (территории) и его точный адрес;</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г</w:t>
      </w:r>
      <w:proofErr w:type="gramEnd"/>
      <w:r w:rsidRPr="00C60CDA">
        <w:rPr>
          <w:rFonts w:ascii="Times New Roman" w:hAnsi="Times New Roman" w:cs="Times New Roman"/>
          <w:sz w:val="28"/>
          <w:szCs w:val="28"/>
        </w:rPr>
        <w:t>) количество находящихся на торговом объекте (территории) людей;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д</w:t>
      </w:r>
      <w:proofErr w:type="gramEnd"/>
      <w:r w:rsidRPr="00C60CDA">
        <w:rPr>
          <w:rFonts w:ascii="Times New Roman" w:hAnsi="Times New Roman" w:cs="Times New Roman"/>
          <w:sz w:val="28"/>
          <w:szCs w:val="28"/>
        </w:rPr>
        <w:t>)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39.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40. При обнаружении угрозы совершения террористического акта на торговом объекте (территории), получении информации об угрозе совершения или о совершении террористического акта руководитель объекта обеспечивает:</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оповещение находящихся на торговом объекте (территории) лиц об угрозе совершения или о совершении террористического акта;</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эвакуацию людей;</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г</w:t>
      </w:r>
      <w:proofErr w:type="gramEnd"/>
      <w:r w:rsidRPr="00C60CDA">
        <w:rPr>
          <w:rFonts w:ascii="Times New Roman" w:hAnsi="Times New Roman" w:cs="Times New Roman"/>
          <w:sz w:val="28"/>
          <w:szCs w:val="28"/>
        </w:rPr>
        <w:t>) усиление охраны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д</w:t>
      </w:r>
      <w:proofErr w:type="gramEnd"/>
      <w:r w:rsidRPr="00C60CDA">
        <w:rPr>
          <w:rFonts w:ascii="Times New Roman" w:hAnsi="Times New Roman" w:cs="Times New Roman"/>
          <w:sz w:val="28"/>
          <w:szCs w:val="28"/>
        </w:rPr>
        <w:t>)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Title"/>
        <w:jc w:val="center"/>
        <w:outlineLvl w:val="1"/>
        <w:rPr>
          <w:rFonts w:ascii="Times New Roman" w:hAnsi="Times New Roman" w:cs="Times New Roman"/>
          <w:sz w:val="28"/>
          <w:szCs w:val="28"/>
        </w:rPr>
      </w:pPr>
      <w:r w:rsidRPr="00C60CDA">
        <w:rPr>
          <w:rFonts w:ascii="Times New Roman" w:hAnsi="Times New Roman" w:cs="Times New Roman"/>
          <w:sz w:val="28"/>
          <w:szCs w:val="28"/>
        </w:rPr>
        <w:t>VI. Контроль за обеспечением антитеррористической</w:t>
      </w:r>
    </w:p>
    <w:p w:rsidR="003D55FA" w:rsidRPr="00C60CDA" w:rsidRDefault="003D55FA">
      <w:pPr>
        <w:pStyle w:val="ConsPlusTitle"/>
        <w:jc w:val="center"/>
        <w:rPr>
          <w:rFonts w:ascii="Times New Roman" w:hAnsi="Times New Roman" w:cs="Times New Roman"/>
          <w:sz w:val="28"/>
          <w:szCs w:val="28"/>
        </w:rPr>
      </w:pPr>
      <w:proofErr w:type="gramStart"/>
      <w:r w:rsidRPr="00C60CDA">
        <w:rPr>
          <w:rFonts w:ascii="Times New Roman" w:hAnsi="Times New Roman" w:cs="Times New Roman"/>
          <w:sz w:val="28"/>
          <w:szCs w:val="28"/>
        </w:rPr>
        <w:t>защищенности</w:t>
      </w:r>
      <w:proofErr w:type="gramEnd"/>
      <w:r w:rsidRPr="00C60CDA">
        <w:rPr>
          <w:rFonts w:ascii="Times New Roman" w:hAnsi="Times New Roman" w:cs="Times New Roman"/>
          <w:sz w:val="28"/>
          <w:szCs w:val="28"/>
        </w:rPr>
        <w:t xml:space="preserve"> торговых объектов (территорий)</w:t>
      </w:r>
    </w:p>
    <w:p w:rsidR="003D55FA" w:rsidRPr="00C60CDA" w:rsidRDefault="003D55FA">
      <w:pPr>
        <w:pStyle w:val="ConsPlusNormal"/>
        <w:jc w:val="both"/>
        <w:rPr>
          <w:rFonts w:ascii="Times New Roman" w:hAnsi="Times New Roman" w:cs="Times New Roman"/>
          <w:sz w:val="28"/>
          <w:szCs w:val="28"/>
        </w:rPr>
      </w:pPr>
    </w:p>
    <w:p w:rsidR="003D55FA" w:rsidRPr="00C60CDA" w:rsidRDefault="003D55FA">
      <w:pPr>
        <w:pStyle w:val="ConsPlusNormal"/>
        <w:ind w:firstLine="540"/>
        <w:jc w:val="both"/>
        <w:rPr>
          <w:rFonts w:ascii="Times New Roman" w:hAnsi="Times New Roman" w:cs="Times New Roman"/>
          <w:sz w:val="28"/>
          <w:szCs w:val="28"/>
        </w:rPr>
      </w:pPr>
      <w:r w:rsidRPr="00C60CDA">
        <w:rPr>
          <w:rFonts w:ascii="Times New Roman" w:hAnsi="Times New Roman" w:cs="Times New Roman"/>
          <w:sz w:val="28"/>
          <w:szCs w:val="28"/>
        </w:rPr>
        <w:t>41. Контроль за обеспечением антитеррористической защищенности торговых объектов (территорий) и выполнением настоящих требований 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(территорий) с докладом результатов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42. Плановая проверка осуществляется один раз в 3 года в соответствии с планом, утвержденным руководителем уполномоченного органа субъекта Российской Федерации, и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43. Внеплановые проверки проводятся в форме документарного контроля или выездного обследования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а</w:t>
      </w:r>
      <w:proofErr w:type="gramEnd"/>
      <w:r w:rsidRPr="00C60CDA">
        <w:rPr>
          <w:rFonts w:ascii="Times New Roman" w:hAnsi="Times New Roman" w:cs="Times New Roman"/>
          <w:sz w:val="28"/>
          <w:szCs w:val="28"/>
        </w:rPr>
        <w:t>) в целях контроля за устранением недостатков, выявленных в ходе плановых проверок;</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б</w:t>
      </w:r>
      <w:proofErr w:type="gramEnd"/>
      <w:r w:rsidRPr="00C60CDA">
        <w:rPr>
          <w:rFonts w:ascii="Times New Roman" w:hAnsi="Times New Roman" w:cs="Times New Roman"/>
          <w:sz w:val="28"/>
          <w:szCs w:val="28"/>
        </w:rPr>
        <w:t>) в случае принятия руководителем уполномоченного органа субъекта Российской Федерации решения о необходимости выездного обследования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proofErr w:type="gramStart"/>
      <w:r w:rsidRPr="00C60CDA">
        <w:rPr>
          <w:rFonts w:ascii="Times New Roman" w:hAnsi="Times New Roman" w:cs="Times New Roman"/>
          <w:sz w:val="28"/>
          <w:szCs w:val="28"/>
        </w:rPr>
        <w:t>в</w:t>
      </w:r>
      <w:proofErr w:type="gramEnd"/>
      <w:r w:rsidRPr="00C60CDA">
        <w:rPr>
          <w:rFonts w:ascii="Times New Roman" w:hAnsi="Times New Roman" w:cs="Times New Roman"/>
          <w:sz w:val="28"/>
          <w:szCs w:val="28"/>
        </w:rPr>
        <w:t>) при поступлении обращений (заявлений) на несоблюдение требований к антитеррористической защищенности торгового объекта (территории) и бездействие должностных лиц, органов и организаций в отношении обеспечения антитеррористической защищенности торгового объекта (территории).</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44. Срок проведения плановых и внеплановых проверок не может превышать 10 рабочих дней.</w:t>
      </w:r>
    </w:p>
    <w:p w:rsidR="003D55FA" w:rsidRPr="00C60CDA" w:rsidRDefault="003D55FA">
      <w:pPr>
        <w:pStyle w:val="ConsPlusNormal"/>
        <w:spacing w:before="220"/>
        <w:ind w:firstLine="540"/>
        <w:jc w:val="both"/>
        <w:rPr>
          <w:rFonts w:ascii="Times New Roman" w:hAnsi="Times New Roman" w:cs="Times New Roman"/>
          <w:sz w:val="28"/>
          <w:szCs w:val="28"/>
        </w:rPr>
      </w:pPr>
      <w:r w:rsidRPr="00C60CDA">
        <w:rPr>
          <w:rFonts w:ascii="Times New Roman" w:hAnsi="Times New Roman" w:cs="Times New Roman"/>
          <w:sz w:val="28"/>
          <w:szCs w:val="28"/>
        </w:rPr>
        <w:t>45. После проведения проверки в случае выявления нарушений правообладателю торгового объекта (территории) и руководителю уполномоченного органа субъекта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(территории) и устранению выявленных недостатков.</w:t>
      </w:r>
    </w:p>
    <w:p w:rsidR="003D55FA" w:rsidRPr="00C60CDA" w:rsidRDefault="003D55FA">
      <w:pPr>
        <w:pStyle w:val="ConsPlusNormal"/>
        <w:jc w:val="both"/>
        <w:rPr>
          <w:rFonts w:ascii="Times New Roman" w:hAnsi="Times New Roman" w:cs="Times New Roman"/>
          <w:sz w:val="28"/>
          <w:szCs w:val="28"/>
        </w:rPr>
      </w:pPr>
    </w:p>
    <w:p w:rsidR="003D55FA" w:rsidRDefault="003D55FA">
      <w:pPr>
        <w:pStyle w:val="ConsPlusNormal"/>
        <w:jc w:val="both"/>
      </w:pPr>
    </w:p>
    <w:p w:rsidR="003D55FA" w:rsidRDefault="003D55F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C60CDA" w:rsidRDefault="00C60CD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0F6AEA" w:rsidRDefault="000F6AEA">
      <w:pPr>
        <w:pStyle w:val="ConsPlusNormal"/>
        <w:jc w:val="both"/>
      </w:pPr>
    </w:p>
    <w:p w:rsidR="003D55FA" w:rsidRDefault="003D55FA">
      <w:pPr>
        <w:pStyle w:val="ConsPlusNormal"/>
        <w:jc w:val="both"/>
      </w:pPr>
    </w:p>
    <w:p w:rsidR="003D55FA" w:rsidRPr="00C60CDA" w:rsidRDefault="003D55FA">
      <w:pPr>
        <w:pStyle w:val="ConsPlusNormal"/>
        <w:jc w:val="both"/>
        <w:rPr>
          <w:rFonts w:ascii="Times New Roman" w:hAnsi="Times New Roman" w:cs="Times New Roman"/>
        </w:rPr>
      </w:pPr>
    </w:p>
    <w:p w:rsidR="003D55FA" w:rsidRPr="00C60CDA" w:rsidRDefault="003D55FA">
      <w:pPr>
        <w:pStyle w:val="ConsPlusNormal"/>
        <w:jc w:val="right"/>
        <w:outlineLvl w:val="0"/>
        <w:rPr>
          <w:rFonts w:ascii="Times New Roman" w:hAnsi="Times New Roman" w:cs="Times New Roman"/>
        </w:rPr>
      </w:pPr>
      <w:r w:rsidRPr="00C60CDA">
        <w:rPr>
          <w:rFonts w:ascii="Times New Roman" w:hAnsi="Times New Roman" w:cs="Times New Roman"/>
        </w:rPr>
        <w:t>Утверждена</w:t>
      </w:r>
    </w:p>
    <w:p w:rsidR="003D55FA" w:rsidRPr="00C60CDA" w:rsidRDefault="003D55FA">
      <w:pPr>
        <w:pStyle w:val="ConsPlusNormal"/>
        <w:jc w:val="right"/>
        <w:rPr>
          <w:rFonts w:ascii="Times New Roman" w:hAnsi="Times New Roman" w:cs="Times New Roman"/>
        </w:rPr>
      </w:pPr>
      <w:proofErr w:type="gramStart"/>
      <w:r w:rsidRPr="00C60CDA">
        <w:rPr>
          <w:rFonts w:ascii="Times New Roman" w:hAnsi="Times New Roman" w:cs="Times New Roman"/>
        </w:rPr>
        <w:t>постановлением</w:t>
      </w:r>
      <w:proofErr w:type="gramEnd"/>
      <w:r w:rsidRPr="00C60CDA">
        <w:rPr>
          <w:rFonts w:ascii="Times New Roman" w:hAnsi="Times New Roman" w:cs="Times New Roman"/>
        </w:rPr>
        <w:t xml:space="preserve"> Правительства</w:t>
      </w:r>
    </w:p>
    <w:p w:rsidR="003D55FA" w:rsidRPr="00C60CDA" w:rsidRDefault="003D55FA">
      <w:pPr>
        <w:pStyle w:val="ConsPlusNormal"/>
        <w:jc w:val="right"/>
        <w:rPr>
          <w:rFonts w:ascii="Times New Roman" w:hAnsi="Times New Roman" w:cs="Times New Roman"/>
        </w:rPr>
      </w:pPr>
      <w:r w:rsidRPr="00C60CDA">
        <w:rPr>
          <w:rFonts w:ascii="Times New Roman" w:hAnsi="Times New Roman" w:cs="Times New Roman"/>
        </w:rPr>
        <w:t>Российской Федерации</w:t>
      </w:r>
    </w:p>
    <w:p w:rsidR="003D55FA" w:rsidRPr="00C60CDA" w:rsidRDefault="003D55FA">
      <w:pPr>
        <w:pStyle w:val="ConsPlusNormal"/>
        <w:jc w:val="right"/>
        <w:rPr>
          <w:rFonts w:ascii="Times New Roman" w:hAnsi="Times New Roman" w:cs="Times New Roman"/>
        </w:rPr>
      </w:pPr>
      <w:proofErr w:type="gramStart"/>
      <w:r w:rsidRPr="00C60CDA">
        <w:rPr>
          <w:rFonts w:ascii="Times New Roman" w:hAnsi="Times New Roman" w:cs="Times New Roman"/>
        </w:rPr>
        <w:t>от</w:t>
      </w:r>
      <w:proofErr w:type="gramEnd"/>
      <w:r w:rsidRPr="00C60CDA">
        <w:rPr>
          <w:rFonts w:ascii="Times New Roman" w:hAnsi="Times New Roman" w:cs="Times New Roman"/>
        </w:rPr>
        <w:t xml:space="preserve"> 19 октября 2017 г. </w:t>
      </w:r>
      <w:r w:rsidR="000F6AEA">
        <w:rPr>
          <w:rFonts w:ascii="Times New Roman" w:hAnsi="Times New Roman" w:cs="Times New Roman"/>
        </w:rPr>
        <w:t>№</w:t>
      </w:r>
      <w:r w:rsidRPr="00C60CDA">
        <w:rPr>
          <w:rFonts w:ascii="Times New Roman" w:hAnsi="Times New Roman" w:cs="Times New Roman"/>
        </w:rPr>
        <w:t xml:space="preserve"> 1273</w:t>
      </w:r>
    </w:p>
    <w:p w:rsidR="003D55FA" w:rsidRPr="00C60CDA" w:rsidRDefault="003D55FA">
      <w:pPr>
        <w:pStyle w:val="ConsPlusNormal"/>
        <w:jc w:val="both"/>
        <w:rPr>
          <w:rFonts w:ascii="Times New Roman" w:hAnsi="Times New Roman" w:cs="Times New Roman"/>
        </w:rPr>
      </w:pPr>
    </w:p>
    <w:p w:rsidR="003D55FA" w:rsidRPr="00C60CDA" w:rsidRDefault="003D55FA">
      <w:pPr>
        <w:pStyle w:val="ConsPlusNormal"/>
        <w:jc w:val="center"/>
        <w:rPr>
          <w:rFonts w:ascii="Times New Roman" w:hAnsi="Times New Roman" w:cs="Times New Roman"/>
        </w:rPr>
      </w:pPr>
      <w:bookmarkStart w:id="4" w:name="P187"/>
      <w:bookmarkEnd w:id="4"/>
      <w:r w:rsidRPr="00C60CDA">
        <w:rPr>
          <w:rFonts w:ascii="Times New Roman" w:hAnsi="Times New Roman" w:cs="Times New Roman"/>
        </w:rPr>
        <w:t>ФОРМА ПАСПОРТА БЕЗОПАСНОСТИ ТОРГОВОГО ОБЪЕКТА (ТЕРРИТОРИИ)</w:t>
      </w:r>
    </w:p>
    <w:p w:rsidR="003D55FA" w:rsidRPr="00C60CDA" w:rsidRDefault="003D55FA">
      <w:pPr>
        <w:pStyle w:val="ConsPlusNormal"/>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Срок действия паспорта                             </w:t>
      </w:r>
      <w:r w:rsidR="00C60CDA">
        <w:rPr>
          <w:rFonts w:ascii="Times New Roman" w:hAnsi="Times New Roman" w:cs="Times New Roman"/>
        </w:rPr>
        <w:t xml:space="preserve">                                                                    </w:t>
      </w:r>
      <w:r w:rsidRPr="00C60CDA">
        <w:rPr>
          <w:rFonts w:ascii="Times New Roman" w:hAnsi="Times New Roman" w:cs="Times New Roman"/>
        </w:rPr>
        <w:t>_______________________</w:t>
      </w:r>
    </w:p>
    <w:p w:rsidR="003D55FA" w:rsidRPr="00C60CDA" w:rsidRDefault="003D55FA">
      <w:pPr>
        <w:pStyle w:val="ConsPlusNonformat"/>
        <w:jc w:val="both"/>
        <w:rPr>
          <w:rFonts w:ascii="Times New Roman" w:hAnsi="Times New Roman" w:cs="Times New Roman"/>
        </w:rPr>
      </w:pPr>
      <w:proofErr w:type="gramStart"/>
      <w:r w:rsidRPr="00C60CDA">
        <w:rPr>
          <w:rFonts w:ascii="Times New Roman" w:hAnsi="Times New Roman" w:cs="Times New Roman"/>
        </w:rPr>
        <w:t>до</w:t>
      </w:r>
      <w:proofErr w:type="gramEnd"/>
      <w:r w:rsidRPr="00C60CDA">
        <w:rPr>
          <w:rFonts w:ascii="Times New Roman" w:hAnsi="Times New Roman" w:cs="Times New Roman"/>
        </w:rPr>
        <w:t xml:space="preserve"> "__" _________ 20__ г.                                  </w:t>
      </w:r>
      <w:r w:rsidR="00C60CDA">
        <w:rPr>
          <w:rFonts w:ascii="Times New Roman" w:hAnsi="Times New Roman" w:cs="Times New Roman"/>
        </w:rPr>
        <w:t xml:space="preserve">                                                             </w:t>
      </w:r>
      <w:r w:rsidRPr="00C60CDA">
        <w:rPr>
          <w:rFonts w:ascii="Times New Roman" w:hAnsi="Times New Roman" w:cs="Times New Roman"/>
        </w:rPr>
        <w:t>(</w:t>
      </w:r>
      <w:proofErr w:type="gramStart"/>
      <w:r w:rsidRPr="00C60CDA">
        <w:rPr>
          <w:rFonts w:ascii="Times New Roman" w:hAnsi="Times New Roman" w:cs="Times New Roman"/>
        </w:rPr>
        <w:t>пометка</w:t>
      </w:r>
      <w:proofErr w:type="gramEnd"/>
      <w:r w:rsidRPr="00C60CDA">
        <w:rPr>
          <w:rFonts w:ascii="Times New Roman" w:hAnsi="Times New Roman" w:cs="Times New Roman"/>
        </w:rPr>
        <w:t>)</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Экз. </w:t>
      </w:r>
      <w:r w:rsidR="00C60CDA">
        <w:rPr>
          <w:rFonts w:ascii="Times New Roman" w:hAnsi="Times New Roman" w:cs="Times New Roman"/>
        </w:rPr>
        <w:t>№</w:t>
      </w:r>
      <w:r w:rsidRPr="00C60CDA">
        <w:rPr>
          <w:rFonts w:ascii="Times New Roman" w:hAnsi="Times New Roman" w:cs="Times New Roman"/>
        </w:rPr>
        <w:t xml:space="preserve"> ______</w:t>
      </w:r>
    </w:p>
    <w:p w:rsidR="003D55FA" w:rsidRPr="00C60CDA" w:rsidRDefault="003D55FA" w:rsidP="00C60CDA">
      <w:pPr>
        <w:pStyle w:val="ConsPlusNonformat"/>
        <w:ind w:left="4253"/>
        <w:jc w:val="both"/>
        <w:rPr>
          <w:rFonts w:ascii="Times New Roman" w:hAnsi="Times New Roman" w:cs="Times New Roman"/>
        </w:rPr>
      </w:pP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УТВЕРЖДАЮ</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__________________________________</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правообладатель</w:t>
      </w:r>
      <w:proofErr w:type="gramEnd"/>
      <w:r w:rsidRPr="00C60CDA">
        <w:rPr>
          <w:rFonts w:ascii="Times New Roman" w:hAnsi="Times New Roman" w:cs="Times New Roman"/>
        </w:rPr>
        <w:t xml:space="preserve"> торгового объекта</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территории</w:t>
      </w:r>
      <w:proofErr w:type="gramEnd"/>
      <w:r w:rsidRPr="00C60CDA">
        <w:rPr>
          <w:rFonts w:ascii="Times New Roman" w:hAnsi="Times New Roman" w:cs="Times New Roman"/>
        </w:rPr>
        <w:t>) либо уполномоченное</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им</w:t>
      </w:r>
      <w:proofErr w:type="gramEnd"/>
      <w:r w:rsidRPr="00C60CDA">
        <w:rPr>
          <w:rFonts w:ascii="Times New Roman" w:hAnsi="Times New Roman" w:cs="Times New Roman"/>
        </w:rPr>
        <w:t xml:space="preserve"> должностное лицо)</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___________ ______________________</w:t>
      </w: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w:t>
      </w:r>
    </w:p>
    <w:p w:rsidR="003D55FA" w:rsidRPr="00C60CDA" w:rsidRDefault="003D55FA" w:rsidP="00C60CDA">
      <w:pPr>
        <w:pStyle w:val="ConsPlusNonformat"/>
        <w:ind w:left="4253"/>
        <w:jc w:val="both"/>
        <w:rPr>
          <w:rFonts w:ascii="Times New Roman" w:hAnsi="Times New Roman" w:cs="Times New Roman"/>
        </w:rPr>
      </w:pPr>
    </w:p>
    <w:p w:rsidR="003D55FA" w:rsidRPr="00C60CDA" w:rsidRDefault="003D55FA" w:rsidP="00C60CDA">
      <w:pPr>
        <w:pStyle w:val="ConsPlusNonformat"/>
        <w:ind w:left="4253"/>
        <w:jc w:val="both"/>
        <w:rPr>
          <w:rFonts w:ascii="Times New Roman" w:hAnsi="Times New Roman" w:cs="Times New Roman"/>
        </w:rPr>
      </w:pPr>
      <w:r w:rsidRPr="00C60CDA">
        <w:rPr>
          <w:rFonts w:ascii="Times New Roman" w:hAnsi="Times New Roman" w:cs="Times New Roman"/>
        </w:rPr>
        <w:t xml:space="preserve">                                               "__" _________ 20__ г.</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СОГЛАСОВАНО                      </w:t>
      </w:r>
      <w:r w:rsidR="00C60CDA">
        <w:rPr>
          <w:rFonts w:ascii="Times New Roman" w:hAnsi="Times New Roman" w:cs="Times New Roman"/>
        </w:rPr>
        <w:t xml:space="preserve">  </w:t>
      </w:r>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spellStart"/>
      <w:r w:rsidRPr="00C60CDA">
        <w:rPr>
          <w:rFonts w:ascii="Times New Roman" w:hAnsi="Times New Roman" w:cs="Times New Roman"/>
        </w:rPr>
        <w:t>СОГЛАСОВАНО</w:t>
      </w:r>
      <w:proofErr w:type="spellEnd"/>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_____________________________________ </w:t>
      </w:r>
      <w:r w:rsidR="00C60CDA">
        <w:rPr>
          <w:rFonts w:ascii="Times New Roman" w:hAnsi="Times New Roman" w:cs="Times New Roman"/>
        </w:rPr>
        <w:t xml:space="preserve">                                               </w:t>
      </w:r>
      <w:r w:rsidRPr="00C60CDA">
        <w:rPr>
          <w:rFonts w:ascii="Times New Roman" w:hAnsi="Times New Roman" w:cs="Times New Roman"/>
        </w:rPr>
        <w:t>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руководитель</w:t>
      </w:r>
      <w:proofErr w:type="gramEnd"/>
      <w:r w:rsidRPr="00C60CDA">
        <w:rPr>
          <w:rFonts w:ascii="Times New Roman" w:hAnsi="Times New Roman" w:cs="Times New Roman"/>
        </w:rPr>
        <w:t xml:space="preserve"> территориального органа </w:t>
      </w:r>
      <w:r w:rsidR="00C60CDA">
        <w:rPr>
          <w:rFonts w:ascii="Times New Roman" w:hAnsi="Times New Roman" w:cs="Times New Roman"/>
        </w:rPr>
        <w:t xml:space="preserve">                                                      </w:t>
      </w:r>
      <w:r w:rsidRPr="00C60CDA">
        <w:rPr>
          <w:rFonts w:ascii="Times New Roman" w:hAnsi="Times New Roman" w:cs="Times New Roman"/>
        </w:rPr>
        <w:t>(руководитель территориального органа</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безопасности</w:t>
      </w:r>
      <w:proofErr w:type="gramEnd"/>
      <w:r w:rsidRPr="00C60CDA">
        <w:rPr>
          <w:rFonts w:ascii="Times New Roman" w:hAnsi="Times New Roman" w:cs="Times New Roman"/>
        </w:rPr>
        <w:t xml:space="preserve"> либо уполномоченное им       </w:t>
      </w:r>
      <w:r w:rsidR="00C60CDA">
        <w:rPr>
          <w:rFonts w:ascii="Times New Roman" w:hAnsi="Times New Roman" w:cs="Times New Roman"/>
        </w:rPr>
        <w:t xml:space="preserve">                                                        </w:t>
      </w:r>
      <w:proofErr w:type="spellStart"/>
      <w:r w:rsidRPr="00C60CDA">
        <w:rPr>
          <w:rFonts w:ascii="Times New Roman" w:hAnsi="Times New Roman" w:cs="Times New Roman"/>
        </w:rPr>
        <w:t>Росгвардии</w:t>
      </w:r>
      <w:proofErr w:type="spellEnd"/>
      <w:r w:rsidRPr="00C60CDA">
        <w:rPr>
          <w:rFonts w:ascii="Times New Roman" w:hAnsi="Times New Roman" w:cs="Times New Roman"/>
        </w:rPr>
        <w:t xml:space="preserve"> или подразделения</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должностное</w:t>
      </w:r>
      <w:proofErr w:type="gramEnd"/>
      <w:r w:rsidRPr="00C60CDA">
        <w:rPr>
          <w:rFonts w:ascii="Times New Roman" w:hAnsi="Times New Roman" w:cs="Times New Roman"/>
        </w:rPr>
        <w:t xml:space="preserve"> лицо)               </w:t>
      </w:r>
      <w:r w:rsidR="00C60CDA">
        <w:rPr>
          <w:rFonts w:ascii="Times New Roman" w:hAnsi="Times New Roman" w:cs="Times New Roman"/>
        </w:rPr>
        <w:t xml:space="preserve">                                                                         </w:t>
      </w:r>
      <w:r w:rsidRPr="00C60CDA">
        <w:rPr>
          <w:rFonts w:ascii="Times New Roman" w:hAnsi="Times New Roman" w:cs="Times New Roman"/>
        </w:rPr>
        <w:t xml:space="preserve"> вневедомственной охраны войск</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gramStart"/>
      <w:r w:rsidRPr="00C60CDA">
        <w:rPr>
          <w:rFonts w:ascii="Times New Roman" w:hAnsi="Times New Roman" w:cs="Times New Roman"/>
        </w:rPr>
        <w:t>национальной</w:t>
      </w:r>
      <w:proofErr w:type="gramEnd"/>
      <w:r w:rsidRPr="00C60CDA">
        <w:rPr>
          <w:rFonts w:ascii="Times New Roman" w:hAnsi="Times New Roman" w:cs="Times New Roman"/>
        </w:rPr>
        <w:t xml:space="preserve"> гвардии Российской</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Федерации либо уполномоченное</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gramStart"/>
      <w:r w:rsidRPr="00C60CDA">
        <w:rPr>
          <w:rFonts w:ascii="Times New Roman" w:hAnsi="Times New Roman" w:cs="Times New Roman"/>
        </w:rPr>
        <w:t>им</w:t>
      </w:r>
      <w:proofErr w:type="gramEnd"/>
      <w:r w:rsidRPr="00C60CDA">
        <w:rPr>
          <w:rFonts w:ascii="Times New Roman" w:hAnsi="Times New Roman" w:cs="Times New Roman"/>
        </w:rPr>
        <w:t xml:space="preserve"> должностное лицо)</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___________ _________________________ </w:t>
      </w:r>
      <w:r w:rsidR="00C60CDA">
        <w:rPr>
          <w:rFonts w:ascii="Times New Roman" w:hAnsi="Times New Roman" w:cs="Times New Roman"/>
        </w:rPr>
        <w:t xml:space="preserve">                                                  </w:t>
      </w:r>
      <w:r w:rsidRPr="00C60CDA">
        <w:rPr>
          <w:rFonts w:ascii="Times New Roman" w:hAnsi="Times New Roman" w:cs="Times New Roman"/>
        </w:rPr>
        <w:t>___________ 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"__" ________________ 20__ г.   </w:t>
      </w:r>
      <w:r w:rsidR="00C60CDA">
        <w:rPr>
          <w:rFonts w:ascii="Times New Roman" w:hAnsi="Times New Roman" w:cs="Times New Roman"/>
        </w:rPr>
        <w:t xml:space="preserve">                                                            </w:t>
      </w:r>
      <w:r w:rsidRPr="00C60CDA">
        <w:rPr>
          <w:rFonts w:ascii="Times New Roman" w:hAnsi="Times New Roman" w:cs="Times New Roman"/>
        </w:rPr>
        <w:t xml:space="preserve">     "__" ________________ 20__ г.</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СОГЛАСОВАНО                      </w:t>
      </w:r>
      <w:r w:rsidR="00C60CDA">
        <w:rPr>
          <w:rFonts w:ascii="Times New Roman" w:hAnsi="Times New Roman" w:cs="Times New Roman"/>
        </w:rPr>
        <w:t xml:space="preserve">                                                                     </w:t>
      </w:r>
      <w:r w:rsidRPr="00C60CDA">
        <w:rPr>
          <w:rFonts w:ascii="Times New Roman" w:hAnsi="Times New Roman" w:cs="Times New Roman"/>
        </w:rPr>
        <w:t xml:space="preserve">      </w:t>
      </w:r>
      <w:proofErr w:type="spellStart"/>
      <w:r w:rsidRPr="00C60CDA">
        <w:rPr>
          <w:rFonts w:ascii="Times New Roman" w:hAnsi="Times New Roman" w:cs="Times New Roman"/>
        </w:rPr>
        <w:t>СОГЛАСОВАНО</w:t>
      </w:r>
      <w:proofErr w:type="spellEnd"/>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w:t>
      </w:r>
      <w:r w:rsidR="00C60CDA">
        <w:rPr>
          <w:rFonts w:ascii="Times New Roman" w:hAnsi="Times New Roman" w:cs="Times New Roman"/>
        </w:rPr>
        <w:t xml:space="preserve">                                                       </w:t>
      </w:r>
      <w:r w:rsidRPr="00C60CDA">
        <w:rPr>
          <w:rFonts w:ascii="Times New Roman" w:hAnsi="Times New Roman" w:cs="Times New Roman"/>
        </w:rPr>
        <w:t xml:space="preserve"> 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руководитель</w:t>
      </w:r>
      <w:proofErr w:type="gramEnd"/>
      <w:r w:rsidRPr="00C60CDA">
        <w:rPr>
          <w:rFonts w:ascii="Times New Roman" w:hAnsi="Times New Roman" w:cs="Times New Roman"/>
        </w:rPr>
        <w:t xml:space="preserve"> территориального органа </w:t>
      </w:r>
      <w:r w:rsidR="00C60CDA">
        <w:rPr>
          <w:rFonts w:ascii="Times New Roman" w:hAnsi="Times New Roman" w:cs="Times New Roman"/>
        </w:rPr>
        <w:t xml:space="preserve">                                                         </w:t>
      </w:r>
      <w:r w:rsidRPr="00C60CDA">
        <w:rPr>
          <w:rFonts w:ascii="Times New Roman" w:hAnsi="Times New Roman" w:cs="Times New Roman"/>
        </w:rPr>
        <w:t>(руководитель исполнительного органа</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МЧС России либо уполномоченное им     </w:t>
      </w:r>
      <w:r w:rsidR="00C60CDA">
        <w:rPr>
          <w:rFonts w:ascii="Times New Roman" w:hAnsi="Times New Roman" w:cs="Times New Roman"/>
        </w:rPr>
        <w:t xml:space="preserve">                                                            </w:t>
      </w:r>
      <w:r w:rsidRPr="00C60CDA">
        <w:rPr>
          <w:rFonts w:ascii="Times New Roman" w:hAnsi="Times New Roman" w:cs="Times New Roman"/>
        </w:rPr>
        <w:t xml:space="preserve"> государственной власти субъекта</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должностное</w:t>
      </w:r>
      <w:proofErr w:type="gramEnd"/>
      <w:r w:rsidRPr="00C60CDA">
        <w:rPr>
          <w:rFonts w:ascii="Times New Roman" w:hAnsi="Times New Roman" w:cs="Times New Roman"/>
        </w:rPr>
        <w:t xml:space="preserve"> лицо)                  </w:t>
      </w:r>
      <w:r w:rsidR="00C60CDA">
        <w:rPr>
          <w:rFonts w:ascii="Times New Roman" w:hAnsi="Times New Roman" w:cs="Times New Roman"/>
        </w:rPr>
        <w:t xml:space="preserve">                                                                               </w:t>
      </w:r>
      <w:r w:rsidRPr="00C60CDA">
        <w:rPr>
          <w:rFonts w:ascii="Times New Roman" w:hAnsi="Times New Roman" w:cs="Times New Roman"/>
        </w:rPr>
        <w:t>Российской Федерации либо</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gramStart"/>
      <w:r w:rsidRPr="00C60CDA">
        <w:rPr>
          <w:rFonts w:ascii="Times New Roman" w:hAnsi="Times New Roman" w:cs="Times New Roman"/>
        </w:rPr>
        <w:t>уполномоченное</w:t>
      </w:r>
      <w:proofErr w:type="gramEnd"/>
      <w:r w:rsidRPr="00C60CDA">
        <w:rPr>
          <w:rFonts w:ascii="Times New Roman" w:hAnsi="Times New Roman" w:cs="Times New Roman"/>
        </w:rPr>
        <w:t xml:space="preserve"> им должностное лицо)</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 _________________________</w:t>
      </w:r>
      <w:r w:rsidR="00C60CDA">
        <w:rPr>
          <w:rFonts w:ascii="Times New Roman" w:hAnsi="Times New Roman" w:cs="Times New Roman"/>
        </w:rPr>
        <w:t xml:space="preserve">                                                  </w:t>
      </w:r>
      <w:r w:rsidRPr="00C60CDA">
        <w:rPr>
          <w:rFonts w:ascii="Times New Roman" w:hAnsi="Times New Roman" w:cs="Times New Roman"/>
        </w:rPr>
        <w:t xml:space="preserve"> ___________ 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 xml:space="preserve">)         </w:t>
      </w:r>
      <w:r w:rsidR="00C60CDA">
        <w:rPr>
          <w:rFonts w:ascii="Times New Roman" w:hAnsi="Times New Roman" w:cs="Times New Roman"/>
        </w:rPr>
        <w:t xml:space="preserve">                                                                             </w:t>
      </w: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"__" ________________ 20__ г.     </w:t>
      </w:r>
      <w:r w:rsidR="00C60CDA">
        <w:rPr>
          <w:rFonts w:ascii="Times New Roman" w:hAnsi="Times New Roman" w:cs="Times New Roman"/>
        </w:rPr>
        <w:t xml:space="preserve">                                                                   </w:t>
      </w:r>
      <w:r w:rsidRPr="00C60CDA">
        <w:rPr>
          <w:rFonts w:ascii="Times New Roman" w:hAnsi="Times New Roman" w:cs="Times New Roman"/>
        </w:rPr>
        <w:t xml:space="preserve">   "__" ________________ 20__ г.</w:t>
      </w:r>
    </w:p>
    <w:p w:rsidR="003D55FA" w:rsidRDefault="003D55FA">
      <w:pPr>
        <w:pStyle w:val="ConsPlusNonformat"/>
        <w:jc w:val="both"/>
        <w:rPr>
          <w:rFonts w:ascii="Times New Roman" w:hAnsi="Times New Roman" w:cs="Times New Roman"/>
        </w:rPr>
      </w:pPr>
    </w:p>
    <w:p w:rsidR="00C60CDA" w:rsidRDefault="00C60CDA">
      <w:pPr>
        <w:pStyle w:val="ConsPlusNonformat"/>
        <w:jc w:val="both"/>
        <w:rPr>
          <w:rFonts w:ascii="Times New Roman" w:hAnsi="Times New Roman" w:cs="Times New Roman"/>
        </w:rPr>
      </w:pPr>
    </w:p>
    <w:p w:rsidR="00C60CDA" w:rsidRPr="00C60CDA" w:rsidRDefault="00C60CDA">
      <w:pPr>
        <w:pStyle w:val="ConsPlusNonformat"/>
        <w:jc w:val="both"/>
        <w:rPr>
          <w:rFonts w:ascii="Times New Roman" w:hAnsi="Times New Roman" w:cs="Times New Roman"/>
        </w:rPr>
      </w:pP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ПАСПОРТ БЕЗОПАСНОСТИ</w:t>
      </w: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___________________________________________________________________________</w:t>
      </w: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наименование</w:t>
      </w:r>
      <w:proofErr w:type="gramEnd"/>
      <w:r w:rsidRPr="00C60CDA">
        <w:rPr>
          <w:rFonts w:ascii="Times New Roman" w:hAnsi="Times New Roman" w:cs="Times New Roman"/>
        </w:rPr>
        <w:t xml:space="preserve"> торгового объекта (территории)</w:t>
      </w: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___________________________________</w:t>
      </w: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наименование</w:t>
      </w:r>
      <w:proofErr w:type="gramEnd"/>
      <w:r w:rsidRPr="00C60CDA">
        <w:rPr>
          <w:rFonts w:ascii="Times New Roman" w:hAnsi="Times New Roman" w:cs="Times New Roman"/>
        </w:rPr>
        <w:t xml:space="preserve"> населенного пункта)</w:t>
      </w:r>
    </w:p>
    <w:p w:rsidR="003D55FA" w:rsidRPr="00C60CDA" w:rsidRDefault="003D55FA">
      <w:pPr>
        <w:pStyle w:val="ConsPlusNonformat"/>
        <w:jc w:val="both"/>
        <w:rPr>
          <w:rFonts w:ascii="Times New Roman" w:hAnsi="Times New Roman" w:cs="Times New Roman"/>
        </w:rPr>
      </w:pPr>
    </w:p>
    <w:p w:rsidR="003D55FA" w:rsidRPr="00C60CDA" w:rsidRDefault="003D55FA" w:rsidP="00C60CDA">
      <w:pPr>
        <w:pStyle w:val="ConsPlusNonformat"/>
        <w:jc w:val="center"/>
        <w:rPr>
          <w:rFonts w:ascii="Times New Roman" w:hAnsi="Times New Roman" w:cs="Times New Roman"/>
        </w:rPr>
      </w:pPr>
      <w:r w:rsidRPr="00C60CDA">
        <w:rPr>
          <w:rFonts w:ascii="Times New Roman" w:hAnsi="Times New Roman" w:cs="Times New Roman"/>
        </w:rPr>
        <w:t>20__ г.</w:t>
      </w:r>
    </w:p>
    <w:p w:rsidR="003D55FA" w:rsidRDefault="003D55FA">
      <w:pPr>
        <w:pStyle w:val="ConsPlusNonformat"/>
        <w:jc w:val="both"/>
        <w:rPr>
          <w:rFonts w:ascii="Times New Roman" w:hAnsi="Times New Roman" w:cs="Times New Roman"/>
        </w:rPr>
      </w:pPr>
    </w:p>
    <w:p w:rsidR="00C60CDA" w:rsidRDefault="00C60CDA">
      <w:pPr>
        <w:pStyle w:val="ConsPlusNonformat"/>
        <w:jc w:val="both"/>
        <w:rPr>
          <w:rFonts w:ascii="Times New Roman" w:hAnsi="Times New Roman" w:cs="Times New Roman"/>
        </w:rPr>
      </w:pPr>
    </w:p>
    <w:p w:rsidR="000F6AEA" w:rsidRDefault="000F6AEA">
      <w:pPr>
        <w:pStyle w:val="ConsPlusNonformat"/>
        <w:jc w:val="both"/>
        <w:rPr>
          <w:rFonts w:ascii="Times New Roman" w:hAnsi="Times New Roman" w:cs="Times New Roman"/>
        </w:rPr>
      </w:pPr>
    </w:p>
    <w:p w:rsidR="000F6AEA" w:rsidRDefault="000F6AEA">
      <w:pPr>
        <w:pStyle w:val="ConsPlusNonformat"/>
        <w:jc w:val="both"/>
        <w:rPr>
          <w:rFonts w:ascii="Times New Roman" w:hAnsi="Times New Roman" w:cs="Times New Roman"/>
        </w:rPr>
      </w:pPr>
    </w:p>
    <w:p w:rsidR="000F6AEA" w:rsidRDefault="000F6AEA">
      <w:pPr>
        <w:pStyle w:val="ConsPlusNonformat"/>
        <w:jc w:val="both"/>
        <w:rPr>
          <w:rFonts w:ascii="Times New Roman" w:hAnsi="Times New Roman" w:cs="Times New Roman"/>
        </w:rPr>
      </w:pPr>
    </w:p>
    <w:p w:rsidR="00C60CDA" w:rsidRDefault="00C60CDA">
      <w:pPr>
        <w:pStyle w:val="ConsPlusNonformat"/>
        <w:jc w:val="both"/>
        <w:rPr>
          <w:rFonts w:ascii="Times New Roman" w:hAnsi="Times New Roman" w:cs="Times New Roman"/>
        </w:rPr>
      </w:pPr>
    </w:p>
    <w:p w:rsidR="00C60CDA" w:rsidRPr="00C60CDA" w:rsidRDefault="00C60CD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I. Общие сведения о торговом объекте (территории)</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1. ________________________________________________________________________</w:t>
      </w:r>
      <w:r w:rsidR="000F6AEA">
        <w:rPr>
          <w:rFonts w:ascii="Times New Roman" w:hAnsi="Times New Roman" w:cs="Times New Roman"/>
        </w:rPr>
        <w:t>_________________________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адрес</w:t>
      </w:r>
      <w:proofErr w:type="gramEnd"/>
      <w:r w:rsidRPr="00C60CDA">
        <w:rPr>
          <w:rFonts w:ascii="Times New Roman" w:hAnsi="Times New Roman" w:cs="Times New Roman"/>
        </w:rPr>
        <w:t xml:space="preserve"> места расположения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___________________________________________________________________________</w:t>
      </w:r>
      <w:r w:rsidR="000F6AEA">
        <w:rPr>
          <w:rFonts w:ascii="Times New Roman" w:hAnsi="Times New Roman" w:cs="Times New Roman"/>
        </w:rPr>
        <w:t>________________________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категория</w:t>
      </w:r>
      <w:proofErr w:type="gramEnd"/>
      <w:r w:rsidRPr="00C60CDA">
        <w:rPr>
          <w:rFonts w:ascii="Times New Roman" w:hAnsi="Times New Roman" w:cs="Times New Roman"/>
        </w:rPr>
        <w:t xml:space="preserve">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основное</w:t>
      </w:r>
      <w:proofErr w:type="gramEnd"/>
      <w:r w:rsidRPr="00C60CDA">
        <w:rPr>
          <w:rFonts w:ascii="Times New Roman" w:hAnsi="Times New Roman" w:cs="Times New Roman"/>
        </w:rPr>
        <w:t xml:space="preserve"> функциональное назначение, дата и реквизиты решения</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об</w:t>
      </w:r>
      <w:proofErr w:type="gramEnd"/>
      <w:r w:rsidRPr="00C60CDA">
        <w:rPr>
          <w:rFonts w:ascii="Times New Roman" w:hAnsi="Times New Roman" w:cs="Times New Roman"/>
        </w:rPr>
        <w:t xml:space="preserve"> отнесении к торговому объекту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сведения</w:t>
      </w:r>
      <w:proofErr w:type="gramEnd"/>
      <w:r w:rsidRPr="00C60CDA">
        <w:rPr>
          <w:rFonts w:ascii="Times New Roman" w:hAnsi="Times New Roman" w:cs="Times New Roman"/>
        </w:rPr>
        <w:t xml:space="preserve"> о правообладателе торгового объекта (территории),</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фамилия</w:t>
      </w:r>
      <w:proofErr w:type="gramEnd"/>
      <w:r w:rsidRPr="00C60CDA">
        <w:rPr>
          <w:rFonts w:ascii="Times New Roman" w:hAnsi="Times New Roman" w:cs="Times New Roman"/>
        </w:rPr>
        <w:t>, имя и отчество (при наличии),</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телефоны</w:t>
      </w:r>
      <w:proofErr w:type="gramEnd"/>
      <w:r w:rsidRPr="00C60CDA">
        <w:rPr>
          <w:rFonts w:ascii="Times New Roman" w:hAnsi="Times New Roman" w:cs="Times New Roman"/>
        </w:rPr>
        <w:t>, адрес электронной почты)</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общая</w:t>
      </w:r>
      <w:proofErr w:type="gramEnd"/>
      <w:r w:rsidRPr="00C60CDA">
        <w:rPr>
          <w:rFonts w:ascii="Times New Roman" w:hAnsi="Times New Roman" w:cs="Times New Roman"/>
        </w:rPr>
        <w:t xml:space="preserve"> площадь (кв. метров), протяженность периметра (метров)</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результаты</w:t>
      </w:r>
      <w:proofErr w:type="gramEnd"/>
      <w:r w:rsidRPr="00C60CDA">
        <w:rPr>
          <w:rFonts w:ascii="Times New Roman" w:hAnsi="Times New Roman" w:cs="Times New Roman"/>
        </w:rPr>
        <w:t xml:space="preserve"> мониторинга количества людей (сотрудников, посетителей и др.),</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одновременно</w:t>
      </w:r>
      <w:proofErr w:type="gramEnd"/>
      <w:r w:rsidRPr="00C60CDA">
        <w:rPr>
          <w:rFonts w:ascii="Times New Roman" w:hAnsi="Times New Roman" w:cs="Times New Roman"/>
        </w:rPr>
        <w:t xml:space="preserve"> находящихся на торговом объекте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характеристика</w:t>
      </w:r>
      <w:proofErr w:type="gramEnd"/>
      <w:r w:rsidRPr="00C60CDA">
        <w:rPr>
          <w:rFonts w:ascii="Times New Roman" w:hAnsi="Times New Roman" w:cs="Times New Roman"/>
        </w:rPr>
        <w:t xml:space="preserve"> территории, здания, сооружения и помещения</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этажность</w:t>
      </w:r>
      <w:proofErr w:type="gramEnd"/>
      <w:r w:rsidRPr="00C60CDA">
        <w:rPr>
          <w:rFonts w:ascii="Times New Roman" w:hAnsi="Times New Roman" w:cs="Times New Roman"/>
        </w:rPr>
        <w:t>, количество входов, возможность проникновения через</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другие</w:t>
      </w:r>
      <w:proofErr w:type="gramEnd"/>
      <w:r w:rsidRPr="00C60CDA">
        <w:rPr>
          <w:rFonts w:ascii="Times New Roman" w:hAnsi="Times New Roman" w:cs="Times New Roman"/>
        </w:rPr>
        <w:t xml:space="preserve"> здания, сооружения и помещения)</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организации</w:t>
      </w:r>
      <w:proofErr w:type="gramEnd"/>
      <w:r w:rsidRPr="00C60CDA">
        <w:rPr>
          <w:rFonts w:ascii="Times New Roman" w:hAnsi="Times New Roman" w:cs="Times New Roman"/>
        </w:rPr>
        <w:t>, обеспечивающие охрану и правопорядок на торговом объекте</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территории</w:t>
      </w:r>
      <w:proofErr w:type="gramEnd"/>
      <w:r w:rsidRPr="00C60CDA">
        <w:rPr>
          <w:rFonts w:ascii="Times New Roman" w:hAnsi="Times New Roman" w:cs="Times New Roman"/>
        </w:rPr>
        <w:t>), фамилия, имя и отчество (при наличии) руководителей,</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служебный</w:t>
      </w:r>
      <w:proofErr w:type="gramEnd"/>
      <w:r w:rsidRPr="00C60CDA">
        <w:rPr>
          <w:rFonts w:ascii="Times New Roman" w:hAnsi="Times New Roman" w:cs="Times New Roman"/>
        </w:rPr>
        <w:t>, мобильный, домашний телефоны)</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краткая</w:t>
      </w:r>
      <w:proofErr w:type="gramEnd"/>
      <w:r w:rsidRPr="00C60CDA">
        <w:rPr>
          <w:rFonts w:ascii="Times New Roman" w:hAnsi="Times New Roman" w:cs="Times New Roman"/>
        </w:rPr>
        <w:t xml:space="preserve"> характеристика местности в районе расположения торгового</w:t>
      </w:r>
    </w:p>
    <w:p w:rsidR="003D55F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объекта</w:t>
      </w:r>
      <w:proofErr w:type="gramEnd"/>
      <w:r w:rsidRPr="00C60CDA">
        <w:rPr>
          <w:rFonts w:ascii="Times New Roman" w:hAnsi="Times New Roman" w:cs="Times New Roman"/>
        </w:rPr>
        <w:t xml:space="preserve"> (территории), рельеф)</w:t>
      </w:r>
    </w:p>
    <w:p w:rsidR="000F6AEA" w:rsidRPr="00C60CDA" w:rsidRDefault="000F6AEA" w:rsidP="000F6AEA">
      <w:pPr>
        <w:pStyle w:val="ConsPlusNonformat"/>
        <w:jc w:val="center"/>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C60CDA">
        <w:rPr>
          <w:rFonts w:ascii="Times New Roman" w:hAnsi="Times New Roman" w:cs="Times New Roman"/>
        </w:rPr>
        <w:t xml:space="preserve">    </w:t>
      </w:r>
      <w:r w:rsidRPr="000F6AEA">
        <w:rPr>
          <w:rFonts w:ascii="Times New Roman" w:hAnsi="Times New Roman" w:cs="Times New Roman"/>
          <w:sz w:val="22"/>
          <w:szCs w:val="22"/>
        </w:rPr>
        <w:t>2. Сведения об объектах, расположенных на торговом объекте (территории)</w:t>
      </w:r>
    </w:p>
    <w:p w:rsidR="003D55FA" w:rsidRPr="00C60CDA" w:rsidRDefault="003D55FA">
      <w:pPr>
        <w:pStyle w:val="ConsPlusNormal"/>
        <w:jc w:val="both"/>
        <w:rPr>
          <w:rFonts w:ascii="Times New Roman" w:hAnsi="Times New Roman" w:cs="Times New Roman"/>
        </w:rPr>
      </w:pPr>
    </w:p>
    <w:tbl>
      <w:tblPr>
        <w:tblW w:w="1004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1"/>
        <w:gridCol w:w="2060"/>
        <w:gridCol w:w="3318"/>
        <w:gridCol w:w="2012"/>
        <w:gridCol w:w="2022"/>
      </w:tblGrid>
      <w:tr w:rsidR="003D55FA" w:rsidRPr="00C60CDA" w:rsidTr="000F6AEA">
        <w:trPr>
          <w:trHeight w:val="1299"/>
        </w:trPr>
        <w:tc>
          <w:tcPr>
            <w:tcW w:w="631"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2060"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объекта</w:t>
            </w:r>
          </w:p>
        </w:tc>
        <w:tc>
          <w:tcPr>
            <w:tcW w:w="3318"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Характеристика объекта, сведения о форме собственности, владельце (руководителе), режим работы объекта</w:t>
            </w:r>
          </w:p>
        </w:tc>
        <w:tc>
          <w:tcPr>
            <w:tcW w:w="201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Место расположения объекта</w:t>
            </w:r>
          </w:p>
        </w:tc>
        <w:tc>
          <w:tcPr>
            <w:tcW w:w="202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 xml:space="preserve">Сведения о технической </w:t>
            </w:r>
            <w:proofErr w:type="spellStart"/>
            <w:r w:rsidRPr="00C60CDA">
              <w:rPr>
                <w:rFonts w:ascii="Times New Roman" w:hAnsi="Times New Roman" w:cs="Times New Roman"/>
              </w:rPr>
              <w:t>укрепленности</w:t>
            </w:r>
            <w:proofErr w:type="spellEnd"/>
            <w:r w:rsidRPr="00C60CDA">
              <w:rPr>
                <w:rFonts w:ascii="Times New Roman" w:hAnsi="Times New Roman" w:cs="Times New Roman"/>
              </w:rPr>
              <w:t xml:space="preserve"> и организации охраны объекта</w:t>
            </w:r>
          </w:p>
        </w:tc>
      </w:tr>
      <w:tr w:rsidR="003D55FA" w:rsidRPr="00C60CDA" w:rsidTr="000F6AEA">
        <w:trPr>
          <w:trHeight w:val="231"/>
        </w:trPr>
        <w:tc>
          <w:tcPr>
            <w:tcW w:w="631" w:type="dxa"/>
          </w:tcPr>
          <w:p w:rsidR="003D55FA" w:rsidRPr="00C60CDA" w:rsidRDefault="003D55FA">
            <w:pPr>
              <w:pStyle w:val="ConsPlusNormal"/>
              <w:rPr>
                <w:rFonts w:ascii="Times New Roman" w:hAnsi="Times New Roman" w:cs="Times New Roman"/>
              </w:rPr>
            </w:pPr>
          </w:p>
        </w:tc>
        <w:tc>
          <w:tcPr>
            <w:tcW w:w="2060" w:type="dxa"/>
          </w:tcPr>
          <w:p w:rsidR="003D55FA" w:rsidRPr="00C60CDA" w:rsidRDefault="003D55FA">
            <w:pPr>
              <w:pStyle w:val="ConsPlusNormal"/>
              <w:rPr>
                <w:rFonts w:ascii="Times New Roman" w:hAnsi="Times New Roman" w:cs="Times New Roman"/>
              </w:rPr>
            </w:pPr>
          </w:p>
        </w:tc>
        <w:tc>
          <w:tcPr>
            <w:tcW w:w="3318" w:type="dxa"/>
          </w:tcPr>
          <w:p w:rsidR="003D55FA" w:rsidRPr="00C60CDA" w:rsidRDefault="003D55FA">
            <w:pPr>
              <w:pStyle w:val="ConsPlusNormal"/>
              <w:rPr>
                <w:rFonts w:ascii="Times New Roman" w:hAnsi="Times New Roman" w:cs="Times New Roman"/>
              </w:rPr>
            </w:pPr>
          </w:p>
        </w:tc>
        <w:tc>
          <w:tcPr>
            <w:tcW w:w="2012" w:type="dxa"/>
          </w:tcPr>
          <w:p w:rsidR="003D55FA" w:rsidRPr="00C60CDA" w:rsidRDefault="003D55FA">
            <w:pPr>
              <w:pStyle w:val="ConsPlusNormal"/>
              <w:rPr>
                <w:rFonts w:ascii="Times New Roman" w:hAnsi="Times New Roman" w:cs="Times New Roman"/>
              </w:rPr>
            </w:pPr>
          </w:p>
        </w:tc>
        <w:tc>
          <w:tcPr>
            <w:tcW w:w="2022"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3.  </w:t>
      </w:r>
      <w:proofErr w:type="gramStart"/>
      <w:r w:rsidRPr="000F6AEA">
        <w:rPr>
          <w:rFonts w:ascii="Times New Roman" w:hAnsi="Times New Roman" w:cs="Times New Roman"/>
          <w:sz w:val="22"/>
          <w:szCs w:val="22"/>
        </w:rPr>
        <w:t>Сведения  об</w:t>
      </w:r>
      <w:proofErr w:type="gramEnd"/>
      <w:r w:rsidRPr="000F6AEA">
        <w:rPr>
          <w:rFonts w:ascii="Times New Roman" w:hAnsi="Times New Roman" w:cs="Times New Roman"/>
          <w:sz w:val="22"/>
          <w:szCs w:val="22"/>
        </w:rPr>
        <w:t xml:space="preserve">  объектах, расположенных в непосредственной близости к</w:t>
      </w:r>
      <w:r w:rsidR="000F6AEA">
        <w:rPr>
          <w:rFonts w:ascii="Times New Roman" w:hAnsi="Times New Roman" w:cs="Times New Roman"/>
          <w:sz w:val="22"/>
          <w:szCs w:val="22"/>
        </w:rPr>
        <w:t xml:space="preserve"> </w:t>
      </w:r>
      <w:r w:rsidRPr="000F6AEA">
        <w:rPr>
          <w:rFonts w:ascii="Times New Roman" w:hAnsi="Times New Roman" w:cs="Times New Roman"/>
          <w:sz w:val="22"/>
          <w:szCs w:val="22"/>
        </w:rPr>
        <w:t>торговому объекту (территории)</w:t>
      </w:r>
    </w:p>
    <w:p w:rsidR="003D55FA" w:rsidRPr="00C60CDA" w:rsidRDefault="003D55FA">
      <w:pPr>
        <w:pStyle w:val="ConsPlusNormal"/>
        <w:jc w:val="both"/>
        <w:rPr>
          <w:rFonts w:ascii="Times New Roman" w:hAnsi="Times New Roman" w:cs="Times New Roman"/>
        </w:rPr>
      </w:pPr>
    </w:p>
    <w:tbl>
      <w:tblPr>
        <w:tblW w:w="1006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9"/>
        <w:gridCol w:w="2212"/>
        <w:gridCol w:w="2974"/>
        <w:gridCol w:w="2288"/>
        <w:gridCol w:w="2025"/>
      </w:tblGrid>
      <w:tr w:rsidR="003D55FA" w:rsidRPr="00C60CDA" w:rsidTr="000F6AEA">
        <w:trPr>
          <w:trHeight w:val="789"/>
        </w:trPr>
        <w:tc>
          <w:tcPr>
            <w:tcW w:w="569"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N п/п</w:t>
            </w:r>
          </w:p>
        </w:tc>
        <w:tc>
          <w:tcPr>
            <w:tcW w:w="221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объекта</w:t>
            </w:r>
          </w:p>
        </w:tc>
        <w:tc>
          <w:tcPr>
            <w:tcW w:w="297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Характеристика объекта по видам значимости и опасности</w:t>
            </w:r>
          </w:p>
        </w:tc>
        <w:tc>
          <w:tcPr>
            <w:tcW w:w="2288"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Сторона расположения объекта</w:t>
            </w:r>
          </w:p>
        </w:tc>
        <w:tc>
          <w:tcPr>
            <w:tcW w:w="2025"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Расстояние до объекта (метров)</w:t>
            </w:r>
          </w:p>
        </w:tc>
      </w:tr>
      <w:tr w:rsidR="003D55FA" w:rsidRPr="00C60CDA" w:rsidTr="000F6AEA">
        <w:trPr>
          <w:trHeight w:val="252"/>
        </w:trPr>
        <w:tc>
          <w:tcPr>
            <w:tcW w:w="569" w:type="dxa"/>
          </w:tcPr>
          <w:p w:rsidR="003D55FA" w:rsidRPr="00C60CDA" w:rsidRDefault="003D55FA">
            <w:pPr>
              <w:pStyle w:val="ConsPlusNormal"/>
              <w:rPr>
                <w:rFonts w:ascii="Times New Roman" w:hAnsi="Times New Roman" w:cs="Times New Roman"/>
              </w:rPr>
            </w:pPr>
          </w:p>
        </w:tc>
        <w:tc>
          <w:tcPr>
            <w:tcW w:w="2212" w:type="dxa"/>
          </w:tcPr>
          <w:p w:rsidR="003D55FA" w:rsidRPr="00C60CDA" w:rsidRDefault="003D55FA">
            <w:pPr>
              <w:pStyle w:val="ConsPlusNormal"/>
              <w:rPr>
                <w:rFonts w:ascii="Times New Roman" w:hAnsi="Times New Roman" w:cs="Times New Roman"/>
              </w:rPr>
            </w:pPr>
          </w:p>
        </w:tc>
        <w:tc>
          <w:tcPr>
            <w:tcW w:w="2974" w:type="dxa"/>
          </w:tcPr>
          <w:p w:rsidR="003D55FA" w:rsidRPr="00C60CDA" w:rsidRDefault="003D55FA">
            <w:pPr>
              <w:pStyle w:val="ConsPlusNormal"/>
              <w:rPr>
                <w:rFonts w:ascii="Times New Roman" w:hAnsi="Times New Roman" w:cs="Times New Roman"/>
              </w:rPr>
            </w:pPr>
          </w:p>
        </w:tc>
        <w:tc>
          <w:tcPr>
            <w:tcW w:w="2288" w:type="dxa"/>
          </w:tcPr>
          <w:p w:rsidR="003D55FA" w:rsidRPr="00C60CDA" w:rsidRDefault="003D55FA">
            <w:pPr>
              <w:pStyle w:val="ConsPlusNormal"/>
              <w:rPr>
                <w:rFonts w:ascii="Times New Roman" w:hAnsi="Times New Roman" w:cs="Times New Roman"/>
              </w:rPr>
            </w:pPr>
          </w:p>
        </w:tc>
        <w:tc>
          <w:tcPr>
            <w:tcW w:w="2025"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4.   Размещение   торгового   объекта</w:t>
      </w:r>
      <w:proofErr w:type="gramStart"/>
      <w:r w:rsidRPr="000F6AEA">
        <w:rPr>
          <w:rFonts w:ascii="Times New Roman" w:hAnsi="Times New Roman" w:cs="Times New Roman"/>
          <w:sz w:val="22"/>
          <w:szCs w:val="22"/>
        </w:rPr>
        <w:t xml:space="preserve">   (</w:t>
      </w:r>
      <w:proofErr w:type="gramEnd"/>
      <w:r w:rsidRPr="000F6AEA">
        <w:rPr>
          <w:rFonts w:ascii="Times New Roman" w:hAnsi="Times New Roman" w:cs="Times New Roman"/>
          <w:sz w:val="22"/>
          <w:szCs w:val="22"/>
        </w:rPr>
        <w:t>территории)   по  отношению  к</w:t>
      </w:r>
      <w:r w:rsidR="000F6AEA">
        <w:rPr>
          <w:rFonts w:ascii="Times New Roman" w:hAnsi="Times New Roman" w:cs="Times New Roman"/>
          <w:sz w:val="22"/>
          <w:szCs w:val="22"/>
        </w:rPr>
        <w:t xml:space="preserve"> </w:t>
      </w:r>
      <w:r w:rsidRPr="000F6AEA">
        <w:rPr>
          <w:rFonts w:ascii="Times New Roman" w:hAnsi="Times New Roman" w:cs="Times New Roman"/>
          <w:sz w:val="22"/>
          <w:szCs w:val="22"/>
        </w:rPr>
        <w:t>транспортным коммуникациям</w:t>
      </w:r>
    </w:p>
    <w:p w:rsidR="003D55FA" w:rsidRPr="00C60CDA" w:rsidRDefault="003D55FA">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4989"/>
        <w:gridCol w:w="2187"/>
        <w:gridCol w:w="2184"/>
      </w:tblGrid>
      <w:tr w:rsidR="003D55FA" w:rsidRPr="00C60CDA" w:rsidTr="000F6AEA">
        <w:trPr>
          <w:trHeight w:val="1009"/>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N п/п</w:t>
            </w:r>
          </w:p>
        </w:tc>
        <w:tc>
          <w:tcPr>
            <w:tcW w:w="4989"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Вид транспорта и транспортных коммуникаций</w:t>
            </w:r>
          </w:p>
        </w:tc>
        <w:tc>
          <w:tcPr>
            <w:tcW w:w="2187"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объекта транспортной коммуникации</w:t>
            </w:r>
          </w:p>
        </w:tc>
        <w:tc>
          <w:tcPr>
            <w:tcW w:w="218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Расстояние до транспортных коммуникаций (метров)</w:t>
            </w:r>
          </w:p>
        </w:tc>
      </w:tr>
      <w:tr w:rsidR="003D55FA" w:rsidRPr="00C60CDA" w:rsidTr="000F6AEA">
        <w:trPr>
          <w:trHeight w:val="496"/>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1.</w:t>
            </w:r>
          </w:p>
        </w:tc>
        <w:tc>
          <w:tcPr>
            <w:tcW w:w="4989" w:type="dxa"/>
          </w:tcPr>
          <w:p w:rsidR="003D55FA" w:rsidRPr="00C60CDA" w:rsidRDefault="003D55FA">
            <w:pPr>
              <w:pStyle w:val="ConsPlusNormal"/>
              <w:rPr>
                <w:rFonts w:ascii="Times New Roman" w:hAnsi="Times New Roman" w:cs="Times New Roman"/>
              </w:rPr>
            </w:pPr>
            <w:r w:rsidRPr="00C60CDA">
              <w:rPr>
                <w:rFonts w:ascii="Times New Roman" w:hAnsi="Times New Roman" w:cs="Times New Roman"/>
              </w:rPr>
              <w:t>Автомобильный (магистрали, шоссе, дороги, автовокзалы, автостанции)</w:t>
            </w:r>
          </w:p>
        </w:tc>
        <w:tc>
          <w:tcPr>
            <w:tcW w:w="2187" w:type="dxa"/>
          </w:tcPr>
          <w:p w:rsidR="003D55FA" w:rsidRPr="00C60CDA" w:rsidRDefault="003D55FA">
            <w:pPr>
              <w:pStyle w:val="ConsPlusNormal"/>
              <w:rPr>
                <w:rFonts w:ascii="Times New Roman" w:hAnsi="Times New Roman" w:cs="Times New Roman"/>
              </w:rPr>
            </w:pPr>
          </w:p>
        </w:tc>
        <w:tc>
          <w:tcPr>
            <w:tcW w:w="2184" w:type="dxa"/>
          </w:tcPr>
          <w:p w:rsidR="003D55FA" w:rsidRPr="00C60CDA" w:rsidRDefault="003D55FA">
            <w:pPr>
              <w:pStyle w:val="ConsPlusNormal"/>
              <w:rPr>
                <w:rFonts w:ascii="Times New Roman" w:hAnsi="Times New Roman" w:cs="Times New Roman"/>
              </w:rPr>
            </w:pPr>
          </w:p>
        </w:tc>
      </w:tr>
      <w:tr w:rsidR="003D55FA" w:rsidRPr="00C60CDA" w:rsidTr="000F6AEA">
        <w:trPr>
          <w:trHeight w:val="496"/>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2.</w:t>
            </w:r>
          </w:p>
        </w:tc>
        <w:tc>
          <w:tcPr>
            <w:tcW w:w="4989" w:type="dxa"/>
          </w:tcPr>
          <w:p w:rsidR="003D55FA" w:rsidRPr="00C60CDA" w:rsidRDefault="003D55FA">
            <w:pPr>
              <w:pStyle w:val="ConsPlusNormal"/>
              <w:rPr>
                <w:rFonts w:ascii="Times New Roman" w:hAnsi="Times New Roman" w:cs="Times New Roman"/>
              </w:rPr>
            </w:pPr>
            <w:r w:rsidRPr="00C60CDA">
              <w:rPr>
                <w:rFonts w:ascii="Times New Roman" w:hAnsi="Times New Roman" w:cs="Times New Roman"/>
              </w:rPr>
              <w:t>Железнодорожный (железнодорожные пути, вокзалы, станции, платформы, переезды)</w:t>
            </w:r>
          </w:p>
        </w:tc>
        <w:tc>
          <w:tcPr>
            <w:tcW w:w="2187" w:type="dxa"/>
          </w:tcPr>
          <w:p w:rsidR="003D55FA" w:rsidRPr="00C60CDA" w:rsidRDefault="003D55FA">
            <w:pPr>
              <w:pStyle w:val="ConsPlusNormal"/>
              <w:rPr>
                <w:rFonts w:ascii="Times New Roman" w:hAnsi="Times New Roman" w:cs="Times New Roman"/>
              </w:rPr>
            </w:pPr>
          </w:p>
        </w:tc>
        <w:tc>
          <w:tcPr>
            <w:tcW w:w="2184" w:type="dxa"/>
          </w:tcPr>
          <w:p w:rsidR="003D55FA" w:rsidRPr="00C60CDA" w:rsidRDefault="003D55FA">
            <w:pPr>
              <w:pStyle w:val="ConsPlusNormal"/>
              <w:rPr>
                <w:rFonts w:ascii="Times New Roman" w:hAnsi="Times New Roman" w:cs="Times New Roman"/>
              </w:rPr>
            </w:pPr>
          </w:p>
        </w:tc>
      </w:tr>
      <w:tr w:rsidR="003D55FA" w:rsidRPr="00C60CDA" w:rsidTr="000F6AEA">
        <w:trPr>
          <w:trHeight w:val="752"/>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3.</w:t>
            </w:r>
          </w:p>
        </w:tc>
        <w:tc>
          <w:tcPr>
            <w:tcW w:w="4989" w:type="dxa"/>
          </w:tcPr>
          <w:p w:rsidR="003D55FA" w:rsidRPr="00C60CDA" w:rsidRDefault="003D55FA">
            <w:pPr>
              <w:pStyle w:val="ConsPlusNormal"/>
              <w:rPr>
                <w:rFonts w:ascii="Times New Roman" w:hAnsi="Times New Roman" w:cs="Times New Roman"/>
              </w:rPr>
            </w:pPr>
            <w:r w:rsidRPr="00C60CDA">
              <w:rPr>
                <w:rFonts w:ascii="Times New Roman" w:hAnsi="Times New Roman" w:cs="Times New Roman"/>
              </w:rPr>
              <w:t>Воздушный (аэропорты, аэровокзалы, военные аэродромы, вертолетные площадки, взлетно-посадочные полосы)</w:t>
            </w:r>
          </w:p>
        </w:tc>
        <w:tc>
          <w:tcPr>
            <w:tcW w:w="2187" w:type="dxa"/>
          </w:tcPr>
          <w:p w:rsidR="003D55FA" w:rsidRPr="00C60CDA" w:rsidRDefault="003D55FA">
            <w:pPr>
              <w:pStyle w:val="ConsPlusNormal"/>
              <w:rPr>
                <w:rFonts w:ascii="Times New Roman" w:hAnsi="Times New Roman" w:cs="Times New Roman"/>
              </w:rPr>
            </w:pPr>
          </w:p>
        </w:tc>
        <w:tc>
          <w:tcPr>
            <w:tcW w:w="2184" w:type="dxa"/>
          </w:tcPr>
          <w:p w:rsidR="003D55FA" w:rsidRPr="00C60CDA" w:rsidRDefault="003D55FA">
            <w:pPr>
              <w:pStyle w:val="ConsPlusNormal"/>
              <w:rPr>
                <w:rFonts w:ascii="Times New Roman" w:hAnsi="Times New Roman" w:cs="Times New Roman"/>
              </w:rPr>
            </w:pPr>
          </w:p>
        </w:tc>
      </w:tr>
      <w:tr w:rsidR="003D55FA" w:rsidRPr="00C60CDA" w:rsidTr="000F6AEA">
        <w:trPr>
          <w:trHeight w:val="240"/>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4.</w:t>
            </w:r>
          </w:p>
        </w:tc>
        <w:tc>
          <w:tcPr>
            <w:tcW w:w="4989" w:type="dxa"/>
          </w:tcPr>
          <w:p w:rsidR="003D55FA" w:rsidRPr="00C60CDA" w:rsidRDefault="003D55FA">
            <w:pPr>
              <w:pStyle w:val="ConsPlusNormal"/>
              <w:rPr>
                <w:rFonts w:ascii="Times New Roman" w:hAnsi="Times New Roman" w:cs="Times New Roman"/>
              </w:rPr>
            </w:pPr>
            <w:r w:rsidRPr="00C60CDA">
              <w:rPr>
                <w:rFonts w:ascii="Times New Roman" w:hAnsi="Times New Roman" w:cs="Times New Roman"/>
              </w:rPr>
              <w:t>Водный (морские и речные порты, причалы)</w:t>
            </w:r>
          </w:p>
        </w:tc>
        <w:tc>
          <w:tcPr>
            <w:tcW w:w="2187" w:type="dxa"/>
          </w:tcPr>
          <w:p w:rsidR="003D55FA" w:rsidRPr="00C60CDA" w:rsidRDefault="003D55FA">
            <w:pPr>
              <w:pStyle w:val="ConsPlusNormal"/>
              <w:rPr>
                <w:rFonts w:ascii="Times New Roman" w:hAnsi="Times New Roman" w:cs="Times New Roman"/>
              </w:rPr>
            </w:pPr>
          </w:p>
        </w:tc>
        <w:tc>
          <w:tcPr>
            <w:tcW w:w="2184" w:type="dxa"/>
          </w:tcPr>
          <w:p w:rsidR="003D55FA" w:rsidRPr="00C60CDA" w:rsidRDefault="003D55FA">
            <w:pPr>
              <w:pStyle w:val="ConsPlusNormal"/>
              <w:rPr>
                <w:rFonts w:ascii="Times New Roman" w:hAnsi="Times New Roman" w:cs="Times New Roman"/>
              </w:rPr>
            </w:pPr>
          </w:p>
        </w:tc>
      </w:tr>
      <w:tr w:rsidR="003D55FA" w:rsidRPr="00C60CDA" w:rsidTr="000F6AEA">
        <w:trPr>
          <w:trHeight w:val="240"/>
        </w:trPr>
        <w:tc>
          <w:tcPr>
            <w:tcW w:w="6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5.</w:t>
            </w:r>
          </w:p>
        </w:tc>
        <w:tc>
          <w:tcPr>
            <w:tcW w:w="4989" w:type="dxa"/>
          </w:tcPr>
          <w:p w:rsidR="003D55FA" w:rsidRPr="00C60CDA" w:rsidRDefault="003D55FA">
            <w:pPr>
              <w:pStyle w:val="ConsPlusNormal"/>
              <w:rPr>
                <w:rFonts w:ascii="Times New Roman" w:hAnsi="Times New Roman" w:cs="Times New Roman"/>
              </w:rPr>
            </w:pPr>
            <w:r w:rsidRPr="00C60CDA">
              <w:rPr>
                <w:rFonts w:ascii="Times New Roman" w:hAnsi="Times New Roman" w:cs="Times New Roman"/>
              </w:rPr>
              <w:t>Метрополитен (станции и вестибюли станций)</w:t>
            </w:r>
          </w:p>
        </w:tc>
        <w:tc>
          <w:tcPr>
            <w:tcW w:w="2187" w:type="dxa"/>
          </w:tcPr>
          <w:p w:rsidR="003D55FA" w:rsidRPr="00C60CDA" w:rsidRDefault="003D55FA">
            <w:pPr>
              <w:pStyle w:val="ConsPlusNormal"/>
              <w:rPr>
                <w:rFonts w:ascii="Times New Roman" w:hAnsi="Times New Roman" w:cs="Times New Roman"/>
              </w:rPr>
            </w:pPr>
          </w:p>
        </w:tc>
        <w:tc>
          <w:tcPr>
            <w:tcW w:w="2184"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5.  </w:t>
      </w:r>
      <w:proofErr w:type="gramStart"/>
      <w:r w:rsidRPr="000F6AEA">
        <w:rPr>
          <w:rFonts w:ascii="Times New Roman" w:hAnsi="Times New Roman" w:cs="Times New Roman"/>
          <w:sz w:val="22"/>
          <w:szCs w:val="22"/>
        </w:rPr>
        <w:t>Сведения  об</w:t>
      </w:r>
      <w:proofErr w:type="gramEnd"/>
      <w:r w:rsidRPr="000F6AEA">
        <w:rPr>
          <w:rFonts w:ascii="Times New Roman" w:hAnsi="Times New Roman" w:cs="Times New Roman"/>
          <w:sz w:val="22"/>
          <w:szCs w:val="22"/>
        </w:rPr>
        <w:t xml:space="preserve">  организациях,  осуществляющих  обслуживание торгового</w:t>
      </w:r>
      <w:r w:rsidR="000F6AEA" w:rsidRPr="000F6AEA">
        <w:rPr>
          <w:rFonts w:ascii="Times New Roman" w:hAnsi="Times New Roman" w:cs="Times New Roman"/>
          <w:sz w:val="22"/>
          <w:szCs w:val="22"/>
        </w:rPr>
        <w:t xml:space="preserve"> </w:t>
      </w:r>
      <w:r w:rsidRPr="000F6AEA">
        <w:rPr>
          <w:rFonts w:ascii="Times New Roman" w:hAnsi="Times New Roman" w:cs="Times New Roman"/>
          <w:sz w:val="22"/>
          <w:szCs w:val="22"/>
        </w:rPr>
        <w:t>объекта (территории)</w:t>
      </w:r>
    </w:p>
    <w:p w:rsidR="003D55FA" w:rsidRPr="00C60CDA" w:rsidRDefault="003D55FA">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4136"/>
        <w:gridCol w:w="2044"/>
        <w:gridCol w:w="3213"/>
      </w:tblGrid>
      <w:tr w:rsidR="003D55FA" w:rsidRPr="00C60CDA" w:rsidTr="000F6AEA">
        <w:trPr>
          <w:trHeight w:val="820"/>
        </w:trPr>
        <w:tc>
          <w:tcPr>
            <w:tcW w:w="557"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4136"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организации, адрес, телефоны, вид собственности, руководитель</w:t>
            </w:r>
          </w:p>
        </w:tc>
        <w:tc>
          <w:tcPr>
            <w:tcW w:w="204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Вид деятельности по обслуживанию</w:t>
            </w:r>
          </w:p>
        </w:tc>
        <w:tc>
          <w:tcPr>
            <w:tcW w:w="3213"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График проведения работ</w:t>
            </w:r>
          </w:p>
        </w:tc>
      </w:tr>
      <w:tr w:rsidR="003D55FA" w:rsidRPr="00C60CDA" w:rsidTr="000F6AEA">
        <w:trPr>
          <w:trHeight w:val="262"/>
        </w:trPr>
        <w:tc>
          <w:tcPr>
            <w:tcW w:w="557" w:type="dxa"/>
          </w:tcPr>
          <w:p w:rsidR="003D55FA" w:rsidRPr="00C60CDA" w:rsidRDefault="003D55FA">
            <w:pPr>
              <w:pStyle w:val="ConsPlusNormal"/>
              <w:rPr>
                <w:rFonts w:ascii="Times New Roman" w:hAnsi="Times New Roman" w:cs="Times New Roman"/>
              </w:rPr>
            </w:pPr>
          </w:p>
        </w:tc>
        <w:tc>
          <w:tcPr>
            <w:tcW w:w="4136" w:type="dxa"/>
          </w:tcPr>
          <w:p w:rsidR="003D55FA" w:rsidRPr="00C60CDA" w:rsidRDefault="003D55FA">
            <w:pPr>
              <w:pStyle w:val="ConsPlusNormal"/>
              <w:rPr>
                <w:rFonts w:ascii="Times New Roman" w:hAnsi="Times New Roman" w:cs="Times New Roman"/>
              </w:rPr>
            </w:pPr>
          </w:p>
        </w:tc>
        <w:tc>
          <w:tcPr>
            <w:tcW w:w="2044" w:type="dxa"/>
          </w:tcPr>
          <w:p w:rsidR="003D55FA" w:rsidRPr="00C60CDA" w:rsidRDefault="003D55FA">
            <w:pPr>
              <w:pStyle w:val="ConsPlusNormal"/>
              <w:rPr>
                <w:rFonts w:ascii="Times New Roman" w:hAnsi="Times New Roman" w:cs="Times New Roman"/>
              </w:rPr>
            </w:pPr>
          </w:p>
        </w:tc>
        <w:tc>
          <w:tcPr>
            <w:tcW w:w="3213"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6.  </w:t>
      </w:r>
      <w:proofErr w:type="gramStart"/>
      <w:r w:rsidRPr="000F6AEA">
        <w:rPr>
          <w:rFonts w:ascii="Times New Roman" w:hAnsi="Times New Roman" w:cs="Times New Roman"/>
          <w:sz w:val="22"/>
          <w:szCs w:val="22"/>
        </w:rPr>
        <w:t>Сведения  о</w:t>
      </w:r>
      <w:proofErr w:type="gramEnd"/>
      <w:r w:rsidRPr="000F6AEA">
        <w:rPr>
          <w:rFonts w:ascii="Times New Roman" w:hAnsi="Times New Roman" w:cs="Times New Roman"/>
          <w:sz w:val="22"/>
          <w:szCs w:val="22"/>
        </w:rPr>
        <w:t xml:space="preserve">  потенциально  опасных  участках  и  (или)  критических</w:t>
      </w:r>
      <w:r w:rsidR="000F6AEA" w:rsidRPr="000F6AEA">
        <w:rPr>
          <w:rFonts w:ascii="Times New Roman" w:hAnsi="Times New Roman" w:cs="Times New Roman"/>
          <w:sz w:val="22"/>
          <w:szCs w:val="22"/>
        </w:rPr>
        <w:t xml:space="preserve"> </w:t>
      </w:r>
      <w:r w:rsidRPr="000F6AEA">
        <w:rPr>
          <w:rFonts w:ascii="Times New Roman" w:hAnsi="Times New Roman" w:cs="Times New Roman"/>
          <w:sz w:val="22"/>
          <w:szCs w:val="22"/>
        </w:rPr>
        <w:t>элементах торгового объекта (территории)</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Таблица 1</w:t>
      </w:r>
    </w:p>
    <w:p w:rsidR="003D55FA" w:rsidRPr="00C60CDA" w:rsidRDefault="003D55FA">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3302"/>
        <w:gridCol w:w="2004"/>
        <w:gridCol w:w="4100"/>
      </w:tblGrid>
      <w:tr w:rsidR="003D55FA" w:rsidRPr="00C60CDA" w:rsidTr="000F6AEA">
        <w:trPr>
          <w:trHeight w:val="789"/>
        </w:trPr>
        <w:tc>
          <w:tcPr>
            <w:tcW w:w="558"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330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потенциально опасного участка</w:t>
            </w:r>
          </w:p>
        </w:tc>
        <w:tc>
          <w:tcPr>
            <w:tcW w:w="200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Количество работающих человек</w:t>
            </w:r>
          </w:p>
        </w:tc>
        <w:tc>
          <w:tcPr>
            <w:tcW w:w="4100"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Характер возможной чрезвычайной ситуации</w:t>
            </w:r>
          </w:p>
        </w:tc>
      </w:tr>
      <w:tr w:rsidR="003D55FA" w:rsidRPr="00C60CDA" w:rsidTr="000F6AEA">
        <w:trPr>
          <w:trHeight w:val="252"/>
        </w:trPr>
        <w:tc>
          <w:tcPr>
            <w:tcW w:w="558" w:type="dxa"/>
          </w:tcPr>
          <w:p w:rsidR="003D55FA" w:rsidRPr="00C60CDA" w:rsidRDefault="003D55FA">
            <w:pPr>
              <w:pStyle w:val="ConsPlusNormal"/>
              <w:rPr>
                <w:rFonts w:ascii="Times New Roman" w:hAnsi="Times New Roman" w:cs="Times New Roman"/>
              </w:rPr>
            </w:pPr>
          </w:p>
        </w:tc>
        <w:tc>
          <w:tcPr>
            <w:tcW w:w="3302" w:type="dxa"/>
          </w:tcPr>
          <w:p w:rsidR="003D55FA" w:rsidRPr="00C60CDA" w:rsidRDefault="003D55FA">
            <w:pPr>
              <w:pStyle w:val="ConsPlusNormal"/>
              <w:rPr>
                <w:rFonts w:ascii="Times New Roman" w:hAnsi="Times New Roman" w:cs="Times New Roman"/>
              </w:rPr>
            </w:pPr>
          </w:p>
        </w:tc>
        <w:tc>
          <w:tcPr>
            <w:tcW w:w="2004" w:type="dxa"/>
          </w:tcPr>
          <w:p w:rsidR="003D55FA" w:rsidRPr="00C60CDA" w:rsidRDefault="003D55FA">
            <w:pPr>
              <w:pStyle w:val="ConsPlusNormal"/>
              <w:rPr>
                <w:rFonts w:ascii="Times New Roman" w:hAnsi="Times New Roman" w:cs="Times New Roman"/>
              </w:rPr>
            </w:pPr>
          </w:p>
        </w:tc>
        <w:tc>
          <w:tcPr>
            <w:tcW w:w="4100"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Таблица 2</w:t>
      </w:r>
    </w:p>
    <w:p w:rsidR="003D55FA" w:rsidRPr="00C60CDA" w:rsidRDefault="003D55FA">
      <w:pPr>
        <w:pStyle w:val="ConsPlusNormal"/>
        <w:jc w:val="both"/>
        <w:rPr>
          <w:rFonts w:ascii="Times New Roman" w:hAnsi="Times New Roman" w:cs="Times New Roman"/>
        </w:rPr>
      </w:pPr>
    </w:p>
    <w:tbl>
      <w:tblPr>
        <w:tblW w:w="997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3307"/>
        <w:gridCol w:w="2007"/>
        <w:gridCol w:w="4106"/>
      </w:tblGrid>
      <w:tr w:rsidR="003D55FA" w:rsidRPr="00C60CDA" w:rsidTr="000F6AEA">
        <w:trPr>
          <w:trHeight w:val="820"/>
        </w:trPr>
        <w:tc>
          <w:tcPr>
            <w:tcW w:w="559"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3307"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критического элемента</w:t>
            </w:r>
          </w:p>
        </w:tc>
        <w:tc>
          <w:tcPr>
            <w:tcW w:w="2007"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Количество работающих человек</w:t>
            </w:r>
          </w:p>
        </w:tc>
        <w:tc>
          <w:tcPr>
            <w:tcW w:w="4106"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Характер возможной чрезвычайной ситуации</w:t>
            </w:r>
          </w:p>
        </w:tc>
      </w:tr>
      <w:tr w:rsidR="003D55FA" w:rsidRPr="00C60CDA" w:rsidTr="000F6AEA">
        <w:trPr>
          <w:trHeight w:val="262"/>
        </w:trPr>
        <w:tc>
          <w:tcPr>
            <w:tcW w:w="559" w:type="dxa"/>
          </w:tcPr>
          <w:p w:rsidR="003D55FA" w:rsidRPr="00C60CDA" w:rsidRDefault="003D55FA">
            <w:pPr>
              <w:pStyle w:val="ConsPlusNormal"/>
              <w:rPr>
                <w:rFonts w:ascii="Times New Roman" w:hAnsi="Times New Roman" w:cs="Times New Roman"/>
              </w:rPr>
            </w:pPr>
          </w:p>
        </w:tc>
        <w:tc>
          <w:tcPr>
            <w:tcW w:w="3307" w:type="dxa"/>
          </w:tcPr>
          <w:p w:rsidR="003D55FA" w:rsidRPr="00C60CDA" w:rsidRDefault="003D55FA">
            <w:pPr>
              <w:pStyle w:val="ConsPlusNormal"/>
              <w:rPr>
                <w:rFonts w:ascii="Times New Roman" w:hAnsi="Times New Roman" w:cs="Times New Roman"/>
              </w:rPr>
            </w:pPr>
          </w:p>
        </w:tc>
        <w:tc>
          <w:tcPr>
            <w:tcW w:w="2007" w:type="dxa"/>
          </w:tcPr>
          <w:p w:rsidR="003D55FA" w:rsidRPr="00C60CDA" w:rsidRDefault="003D55FA">
            <w:pPr>
              <w:pStyle w:val="ConsPlusNormal"/>
              <w:rPr>
                <w:rFonts w:ascii="Times New Roman" w:hAnsi="Times New Roman" w:cs="Times New Roman"/>
              </w:rPr>
            </w:pPr>
          </w:p>
        </w:tc>
        <w:tc>
          <w:tcPr>
            <w:tcW w:w="4106"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7. Возможные противоправные действия на торговом объекте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а</w:t>
      </w:r>
      <w:proofErr w:type="gramEnd"/>
      <w:r w:rsidRPr="00C60CDA">
        <w:rPr>
          <w:rFonts w:ascii="Times New Roman" w:hAnsi="Times New Roman" w:cs="Times New Roman"/>
        </w:rPr>
        <w:t>) _______________________________________________</w:t>
      </w:r>
      <w:r w:rsidR="000F6AEA">
        <w:rPr>
          <w:rFonts w:ascii="Times New Roman" w:hAnsi="Times New Roman" w:cs="Times New Roman"/>
        </w:rPr>
        <w:t>___________________________</w:t>
      </w:r>
      <w:r w:rsidRPr="00C60CDA">
        <w:rPr>
          <w:rFonts w:ascii="Times New Roman" w:hAnsi="Times New Roman" w:cs="Times New Roman"/>
        </w:rPr>
        <w:t>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описание</w:t>
      </w:r>
      <w:proofErr w:type="gramEnd"/>
      <w:r w:rsidRPr="00C60CDA">
        <w:rPr>
          <w:rFonts w:ascii="Times New Roman" w:hAnsi="Times New Roman" w:cs="Times New Roman"/>
        </w:rPr>
        <w:t xml:space="preserve"> возможных противоправных действий (совершение взрыва,</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поджога</w:t>
      </w:r>
      <w:proofErr w:type="gramEnd"/>
      <w:r w:rsidRPr="00C60CDA">
        <w:rPr>
          <w:rFonts w:ascii="Times New Roman" w:hAnsi="Times New Roman" w:cs="Times New Roman"/>
        </w:rPr>
        <w:t xml:space="preserve"> или иных действий, направленных на причинение вреда жизни</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и</w:t>
      </w:r>
      <w:proofErr w:type="gramEnd"/>
      <w:r w:rsidRPr="00C60CDA">
        <w:rPr>
          <w:rFonts w:ascii="Times New Roman" w:hAnsi="Times New Roman" w:cs="Times New Roman"/>
        </w:rPr>
        <w:t xml:space="preserve"> здоровью людей, разрушение расположенных в торговом объекте</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территории</w:t>
      </w:r>
      <w:proofErr w:type="gramEnd"/>
      <w:r w:rsidRPr="00C60CDA">
        <w:rPr>
          <w:rFonts w:ascii="Times New Roman" w:hAnsi="Times New Roman" w:cs="Times New Roman"/>
        </w:rPr>
        <w:t>) сооружений или угроза совершения указанных действий,</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захват</w:t>
      </w:r>
      <w:proofErr w:type="gramEnd"/>
      <w:r w:rsidRPr="00C60CDA">
        <w:rPr>
          <w:rFonts w:ascii="Times New Roman" w:hAnsi="Times New Roman" w:cs="Times New Roman"/>
        </w:rPr>
        <w:t xml:space="preserve"> заложников, вывод из строя различных коммуникаций</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или</w:t>
      </w:r>
      <w:proofErr w:type="gramEnd"/>
      <w:r w:rsidRPr="00C60CDA">
        <w:rPr>
          <w:rFonts w:ascii="Times New Roman" w:hAnsi="Times New Roman" w:cs="Times New Roman"/>
        </w:rPr>
        <w:t xml:space="preserve"> несанкционированное вмешательство в их работу, иные ситуации)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б</w:t>
      </w:r>
      <w:proofErr w:type="gramEnd"/>
      <w:r w:rsidRPr="00C60CDA">
        <w:rPr>
          <w:rFonts w:ascii="Times New Roman" w:hAnsi="Times New Roman" w:cs="Times New Roman"/>
        </w:rPr>
        <w:t>) ____________________________________________</w:t>
      </w:r>
      <w:r w:rsidR="000F6AEA">
        <w:rPr>
          <w:rFonts w:ascii="Times New Roman" w:hAnsi="Times New Roman" w:cs="Times New Roman"/>
        </w:rPr>
        <w:t>__________________________</w:t>
      </w:r>
      <w:r w:rsidRPr="00C60CDA">
        <w:rPr>
          <w:rFonts w:ascii="Times New Roman" w:hAnsi="Times New Roman" w:cs="Times New Roman"/>
        </w:rPr>
        <w:t>________________________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зафиксированные</w:t>
      </w:r>
      <w:proofErr w:type="gramEnd"/>
      <w:r w:rsidRPr="00C60CDA">
        <w:rPr>
          <w:rFonts w:ascii="Times New Roman" w:hAnsi="Times New Roman" w:cs="Times New Roman"/>
        </w:rPr>
        <w:t xml:space="preserve"> аварийные ситуации, происшествия и противоправные</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действия</w:t>
      </w:r>
      <w:proofErr w:type="gramEnd"/>
      <w:r w:rsidRPr="00C60CDA">
        <w:rPr>
          <w:rFonts w:ascii="Times New Roman" w:hAnsi="Times New Roman" w:cs="Times New Roman"/>
        </w:rPr>
        <w:t xml:space="preserve"> на торговом объекте (территории) или в районе</w:t>
      </w:r>
    </w:p>
    <w:p w:rsidR="003D55F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его</w:t>
      </w:r>
      <w:proofErr w:type="gramEnd"/>
      <w:r w:rsidRPr="00C60CDA">
        <w:rPr>
          <w:rFonts w:ascii="Times New Roman" w:hAnsi="Times New Roman" w:cs="Times New Roman"/>
        </w:rPr>
        <w:t xml:space="preserve"> расположения, их краткая характеристика)</w:t>
      </w:r>
    </w:p>
    <w:p w:rsidR="000F6AEA" w:rsidRDefault="000F6AEA">
      <w:pPr>
        <w:pStyle w:val="ConsPlusNonformat"/>
        <w:jc w:val="both"/>
        <w:rPr>
          <w:rFonts w:ascii="Times New Roman" w:hAnsi="Times New Roman" w:cs="Times New Roman"/>
        </w:rPr>
      </w:pPr>
    </w:p>
    <w:p w:rsidR="000F6AEA" w:rsidRPr="00C60CDA" w:rsidRDefault="000F6AEA">
      <w:pPr>
        <w:pStyle w:val="ConsPlusNonformat"/>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8. Оценка социально-экономических последствий террористического акта на</w:t>
      </w:r>
      <w:r w:rsidR="000F6AEA" w:rsidRPr="000F6AEA">
        <w:rPr>
          <w:rFonts w:ascii="Times New Roman" w:hAnsi="Times New Roman" w:cs="Times New Roman"/>
          <w:sz w:val="22"/>
          <w:szCs w:val="22"/>
        </w:rPr>
        <w:t xml:space="preserve"> </w:t>
      </w:r>
      <w:r w:rsidRPr="000F6AEA">
        <w:rPr>
          <w:rFonts w:ascii="Times New Roman" w:hAnsi="Times New Roman" w:cs="Times New Roman"/>
          <w:sz w:val="22"/>
          <w:szCs w:val="22"/>
        </w:rPr>
        <w:t>торговом объекте (территории)</w:t>
      </w:r>
    </w:p>
    <w:p w:rsidR="003D55FA" w:rsidRPr="00C60CDA" w:rsidRDefault="003D55FA">
      <w:pPr>
        <w:pStyle w:val="ConsPlusNormal"/>
        <w:jc w:val="both"/>
        <w:rPr>
          <w:rFonts w:ascii="Times New Roman" w:hAnsi="Times New Roman" w:cs="Times New Roman"/>
        </w:rPr>
      </w:pPr>
    </w:p>
    <w:tbl>
      <w:tblPr>
        <w:tblW w:w="101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9"/>
        <w:gridCol w:w="2630"/>
        <w:gridCol w:w="3712"/>
        <w:gridCol w:w="3193"/>
      </w:tblGrid>
      <w:tr w:rsidR="003D55FA" w:rsidRPr="00C60CDA" w:rsidTr="000F6AEA">
        <w:trPr>
          <w:trHeight w:val="789"/>
        </w:trPr>
        <w:tc>
          <w:tcPr>
            <w:tcW w:w="569"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2630"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Террористическая угроза</w:t>
            </w:r>
          </w:p>
        </w:tc>
        <w:tc>
          <w:tcPr>
            <w:tcW w:w="3712"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Прогнозируемое количество пострадавших в результате террористического акта (человек)</w:t>
            </w:r>
          </w:p>
        </w:tc>
        <w:tc>
          <w:tcPr>
            <w:tcW w:w="3193"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Масштаб последствий террористического акта</w:t>
            </w:r>
          </w:p>
        </w:tc>
      </w:tr>
      <w:tr w:rsidR="003D55FA" w:rsidRPr="00C60CDA" w:rsidTr="000F6AEA">
        <w:trPr>
          <w:trHeight w:val="252"/>
        </w:trPr>
        <w:tc>
          <w:tcPr>
            <w:tcW w:w="569" w:type="dxa"/>
          </w:tcPr>
          <w:p w:rsidR="003D55FA" w:rsidRPr="00C60CDA" w:rsidRDefault="003D55FA">
            <w:pPr>
              <w:pStyle w:val="ConsPlusNormal"/>
              <w:rPr>
                <w:rFonts w:ascii="Times New Roman" w:hAnsi="Times New Roman" w:cs="Times New Roman"/>
              </w:rPr>
            </w:pPr>
          </w:p>
        </w:tc>
        <w:tc>
          <w:tcPr>
            <w:tcW w:w="2630" w:type="dxa"/>
          </w:tcPr>
          <w:p w:rsidR="003D55FA" w:rsidRPr="00C60CDA" w:rsidRDefault="003D55FA">
            <w:pPr>
              <w:pStyle w:val="ConsPlusNormal"/>
              <w:rPr>
                <w:rFonts w:ascii="Times New Roman" w:hAnsi="Times New Roman" w:cs="Times New Roman"/>
              </w:rPr>
            </w:pPr>
          </w:p>
        </w:tc>
        <w:tc>
          <w:tcPr>
            <w:tcW w:w="3712" w:type="dxa"/>
          </w:tcPr>
          <w:p w:rsidR="003D55FA" w:rsidRPr="00C60CDA" w:rsidRDefault="003D55FA">
            <w:pPr>
              <w:pStyle w:val="ConsPlusNormal"/>
              <w:rPr>
                <w:rFonts w:ascii="Times New Roman" w:hAnsi="Times New Roman" w:cs="Times New Roman"/>
              </w:rPr>
            </w:pPr>
          </w:p>
        </w:tc>
        <w:tc>
          <w:tcPr>
            <w:tcW w:w="3193"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C60CDA">
        <w:rPr>
          <w:rFonts w:ascii="Times New Roman" w:hAnsi="Times New Roman" w:cs="Times New Roman"/>
        </w:rPr>
        <w:t xml:space="preserve">    </w:t>
      </w:r>
      <w:r w:rsidRPr="000F6AEA">
        <w:rPr>
          <w:rFonts w:ascii="Times New Roman" w:hAnsi="Times New Roman" w:cs="Times New Roman"/>
          <w:sz w:val="22"/>
          <w:szCs w:val="22"/>
        </w:rPr>
        <w:t xml:space="preserve">9.  </w:t>
      </w:r>
      <w:proofErr w:type="gramStart"/>
      <w:r w:rsidRPr="000F6AEA">
        <w:rPr>
          <w:rFonts w:ascii="Times New Roman" w:hAnsi="Times New Roman" w:cs="Times New Roman"/>
          <w:sz w:val="22"/>
          <w:szCs w:val="22"/>
        </w:rPr>
        <w:t>Силы  и</w:t>
      </w:r>
      <w:proofErr w:type="gramEnd"/>
      <w:r w:rsidRPr="000F6AEA">
        <w:rPr>
          <w:rFonts w:ascii="Times New Roman" w:hAnsi="Times New Roman" w:cs="Times New Roman"/>
          <w:sz w:val="22"/>
          <w:szCs w:val="22"/>
        </w:rPr>
        <w:t xml:space="preserve"> средства, привлекаемые для обеспечения антитеррористической</w:t>
      </w:r>
      <w:r w:rsidR="000F6AEA">
        <w:rPr>
          <w:rFonts w:ascii="Times New Roman" w:hAnsi="Times New Roman" w:cs="Times New Roman"/>
          <w:sz w:val="22"/>
          <w:szCs w:val="22"/>
        </w:rPr>
        <w:t xml:space="preserve"> </w:t>
      </w:r>
      <w:r w:rsidRPr="000F6AEA">
        <w:rPr>
          <w:rFonts w:ascii="Times New Roman" w:hAnsi="Times New Roman" w:cs="Times New Roman"/>
          <w:sz w:val="22"/>
          <w:szCs w:val="22"/>
        </w:rPr>
        <w:t>защищенности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а</w:t>
      </w:r>
      <w:proofErr w:type="gramEnd"/>
      <w:r w:rsidRPr="00C60CDA">
        <w:rPr>
          <w:rFonts w:ascii="Times New Roman" w:hAnsi="Times New Roman" w:cs="Times New Roman"/>
        </w:rPr>
        <w:t>) состав сил</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подразделение</w:t>
      </w:r>
      <w:proofErr w:type="gramEnd"/>
      <w:r w:rsidRPr="00C60CDA">
        <w:rPr>
          <w:rFonts w:ascii="Times New Roman" w:hAnsi="Times New Roman" w:cs="Times New Roman"/>
        </w:rPr>
        <w:t xml:space="preserve"> охраны, охранная организация, адрес, фамилия, имя</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и</w:t>
      </w:r>
      <w:proofErr w:type="gramEnd"/>
      <w:r w:rsidRPr="00C60CDA">
        <w:rPr>
          <w:rFonts w:ascii="Times New Roman" w:hAnsi="Times New Roman" w:cs="Times New Roman"/>
        </w:rPr>
        <w:t xml:space="preserve"> отчество (при наличии), телефон руководителя, телефоны подразделения</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охраны</w:t>
      </w:r>
      <w:proofErr w:type="gramEnd"/>
      <w:r w:rsidRPr="00C60CDA">
        <w:rPr>
          <w:rFonts w:ascii="Times New Roman" w:hAnsi="Times New Roman" w:cs="Times New Roman"/>
        </w:rPr>
        <w:t>, номер, дата выдачи и срок действия лицензии на осуществление</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охранной</w:t>
      </w:r>
      <w:proofErr w:type="gramEnd"/>
      <w:r w:rsidRPr="00C60CDA">
        <w:rPr>
          <w:rFonts w:ascii="Times New Roman" w:hAnsi="Times New Roman" w:cs="Times New Roman"/>
        </w:rPr>
        <w:t xml:space="preserve"> деятельности (для частных охранных организаций)</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б</w:t>
      </w:r>
      <w:proofErr w:type="gramEnd"/>
      <w:r w:rsidRPr="00C60CDA">
        <w:rPr>
          <w:rFonts w:ascii="Times New Roman" w:hAnsi="Times New Roman" w:cs="Times New Roman"/>
        </w:rPr>
        <w:t>) средства охраны</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огнестрельное</w:t>
      </w:r>
      <w:proofErr w:type="gramEnd"/>
      <w:r w:rsidRPr="00C60CDA">
        <w:rPr>
          <w:rFonts w:ascii="Times New Roman" w:hAnsi="Times New Roman" w:cs="Times New Roman"/>
        </w:rPr>
        <w:t xml:space="preserve"> оружие и патроны к нему, количество отдельно по каждому</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виду</w:t>
      </w:r>
      <w:proofErr w:type="gramEnd"/>
      <w:r w:rsidRPr="00C60CDA">
        <w:rPr>
          <w:rFonts w:ascii="Times New Roman" w:hAnsi="Times New Roman" w:cs="Times New Roman"/>
        </w:rPr>
        <w:t>, типу, модели, защитные средства, тип, количество, специальные</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средства</w:t>
      </w:r>
      <w:proofErr w:type="gramEnd"/>
      <w:r w:rsidRPr="00C60CDA">
        <w:rPr>
          <w:rFonts w:ascii="Times New Roman" w:hAnsi="Times New Roman" w:cs="Times New Roman"/>
        </w:rPr>
        <w:t>, тип, количество)</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w:t>
      </w:r>
      <w:proofErr w:type="gramEnd"/>
      <w:r w:rsidRPr="00C60CDA">
        <w:rPr>
          <w:rFonts w:ascii="Times New Roman" w:hAnsi="Times New Roman" w:cs="Times New Roman"/>
        </w:rPr>
        <w:t>) организация оповещения и связи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телефоны</w:t>
      </w:r>
      <w:proofErr w:type="gramEnd"/>
      <w:r w:rsidRPr="00C60CDA">
        <w:rPr>
          <w:rFonts w:ascii="Times New Roman" w:hAnsi="Times New Roman" w:cs="Times New Roman"/>
        </w:rPr>
        <w:t xml:space="preserve"> дежурных территориального органа безопасности,</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территориальных</w:t>
      </w:r>
      <w:proofErr w:type="gramEnd"/>
      <w:r w:rsidRPr="00C60CDA">
        <w:rPr>
          <w:rFonts w:ascii="Times New Roman" w:hAnsi="Times New Roman" w:cs="Times New Roman"/>
        </w:rPr>
        <w:t xml:space="preserve"> органов МВД России, МЧС России, </w:t>
      </w:r>
      <w:proofErr w:type="spellStart"/>
      <w:r w:rsidRPr="00C60CDA">
        <w:rPr>
          <w:rFonts w:ascii="Times New Roman" w:hAnsi="Times New Roman" w:cs="Times New Roman"/>
        </w:rPr>
        <w:t>Росгвардии</w:t>
      </w:r>
      <w:proofErr w:type="spellEnd"/>
      <w:r w:rsidRPr="00C60CDA">
        <w:rPr>
          <w:rFonts w:ascii="Times New Roman" w:hAnsi="Times New Roman" w:cs="Times New Roman"/>
        </w:rPr>
        <w:t>)</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телефоны</w:t>
      </w:r>
      <w:proofErr w:type="gramEnd"/>
      <w:r w:rsidRPr="00C60CDA">
        <w:rPr>
          <w:rFonts w:ascii="Times New Roman" w:hAnsi="Times New Roman" w:cs="Times New Roman"/>
        </w:rPr>
        <w:t xml:space="preserve"> исполнительного органа государственной власти субъекта</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Российской Федерации или органа местного самоуправления</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по</w:t>
      </w:r>
      <w:proofErr w:type="gramEnd"/>
      <w:r w:rsidRPr="00C60CDA">
        <w:rPr>
          <w:rFonts w:ascii="Times New Roman" w:hAnsi="Times New Roman" w:cs="Times New Roman"/>
        </w:rPr>
        <w:t xml:space="preserve"> подведомственности)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телефоны</w:t>
      </w:r>
      <w:proofErr w:type="gramEnd"/>
      <w:r w:rsidRPr="00C60CDA">
        <w:rPr>
          <w:rFonts w:ascii="Times New Roman" w:hAnsi="Times New Roman" w:cs="Times New Roman"/>
        </w:rPr>
        <w:t xml:space="preserve"> диспетчерских и дежурных служб субъекта Российской Федерации,</w:t>
      </w:r>
    </w:p>
    <w:p w:rsidR="003D55F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муниципального</w:t>
      </w:r>
      <w:proofErr w:type="gramEnd"/>
      <w:r w:rsidRPr="00C60CDA">
        <w:rPr>
          <w:rFonts w:ascii="Times New Roman" w:hAnsi="Times New Roman" w:cs="Times New Roman"/>
        </w:rPr>
        <w:t xml:space="preserve"> образования)</w:t>
      </w:r>
    </w:p>
    <w:p w:rsidR="000F6AEA" w:rsidRPr="00C60CDA" w:rsidRDefault="000F6AEA" w:rsidP="000F6AEA">
      <w:pPr>
        <w:pStyle w:val="ConsPlusNonformat"/>
        <w:jc w:val="center"/>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10.   </w:t>
      </w:r>
      <w:proofErr w:type="gramStart"/>
      <w:r w:rsidRPr="000F6AEA">
        <w:rPr>
          <w:rFonts w:ascii="Times New Roman" w:hAnsi="Times New Roman" w:cs="Times New Roman"/>
          <w:sz w:val="22"/>
          <w:szCs w:val="22"/>
        </w:rPr>
        <w:t>Меры  по</w:t>
      </w:r>
      <w:proofErr w:type="gramEnd"/>
      <w:r w:rsidRPr="000F6AEA">
        <w:rPr>
          <w:rFonts w:ascii="Times New Roman" w:hAnsi="Times New Roman" w:cs="Times New Roman"/>
          <w:sz w:val="22"/>
          <w:szCs w:val="22"/>
        </w:rPr>
        <w:t xml:space="preserve">  инженерно-технической,  физической  защите  и  пожарной</w:t>
      </w:r>
      <w:r w:rsidR="000F6AEA">
        <w:rPr>
          <w:rFonts w:ascii="Times New Roman" w:hAnsi="Times New Roman" w:cs="Times New Roman"/>
          <w:sz w:val="22"/>
          <w:szCs w:val="22"/>
        </w:rPr>
        <w:t xml:space="preserve"> </w:t>
      </w:r>
      <w:r w:rsidRPr="000F6AEA">
        <w:rPr>
          <w:rFonts w:ascii="Times New Roman" w:hAnsi="Times New Roman" w:cs="Times New Roman"/>
          <w:sz w:val="22"/>
          <w:szCs w:val="22"/>
        </w:rPr>
        <w:t>безопасности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а</w:t>
      </w:r>
      <w:proofErr w:type="gramEnd"/>
      <w:r w:rsidRPr="00C60CDA">
        <w:rPr>
          <w:rFonts w:ascii="Times New Roman" w:hAnsi="Times New Roman" w:cs="Times New Roman"/>
        </w:rPr>
        <w:t>) наличие и характеристика инженерно-технических средств</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ограждение</w:t>
      </w:r>
      <w:proofErr w:type="gramEnd"/>
      <w:r w:rsidRPr="00C60CDA">
        <w:rPr>
          <w:rFonts w:ascii="Times New Roman" w:hAnsi="Times New Roman" w:cs="Times New Roman"/>
        </w:rPr>
        <w:t xml:space="preserve"> торгового объекта (территории), инженерные заградительные</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сооружения</w:t>
      </w:r>
      <w:proofErr w:type="gramEnd"/>
      <w:r w:rsidRPr="00C60CDA">
        <w:rPr>
          <w:rFonts w:ascii="Times New Roman" w:hAnsi="Times New Roman" w:cs="Times New Roman"/>
        </w:rPr>
        <w:t>, камеры системы видеоконтроля, места их расположения,</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устойчивость</w:t>
      </w:r>
      <w:proofErr w:type="gramEnd"/>
      <w:r w:rsidRPr="00C60CDA">
        <w:rPr>
          <w:rFonts w:ascii="Times New Roman" w:hAnsi="Times New Roman" w:cs="Times New Roman"/>
        </w:rPr>
        <w:t xml:space="preserve"> функционирования системы видеоконтроля, наличие системы</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прямой</w:t>
      </w:r>
      <w:proofErr w:type="gramEnd"/>
      <w:r w:rsidRPr="00C60CDA">
        <w:rPr>
          <w:rFonts w:ascii="Times New Roman" w:hAnsi="Times New Roman" w:cs="Times New Roman"/>
        </w:rPr>
        <w:t xml:space="preserve"> связи с организациями, осуществляющими охрану торгового объекта</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территории</w:t>
      </w:r>
      <w:proofErr w:type="gramEnd"/>
      <w:r w:rsidRPr="00C60CDA">
        <w:rPr>
          <w:rFonts w:ascii="Times New Roman" w:hAnsi="Times New Roman" w:cs="Times New Roman"/>
        </w:rPr>
        <w:t>), опоры освещения, их количество, работоспособность,</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достаточность</w:t>
      </w:r>
      <w:proofErr w:type="gramEnd"/>
      <w:r w:rsidRPr="00C60CDA">
        <w:rPr>
          <w:rFonts w:ascii="Times New Roman" w:hAnsi="Times New Roman" w:cs="Times New Roman"/>
        </w:rPr>
        <w:t xml:space="preserve"> освещенности всей территории торгового</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объекта</w:t>
      </w:r>
      <w:proofErr w:type="gramEnd"/>
      <w:r w:rsidRPr="00C60CDA">
        <w:rPr>
          <w:rFonts w:ascii="Times New Roman" w:hAnsi="Times New Roman" w:cs="Times New Roman"/>
        </w:rPr>
        <w:t xml:space="preserve">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б</w:t>
      </w:r>
      <w:proofErr w:type="gramEnd"/>
      <w:r w:rsidRPr="00C60CDA">
        <w:rPr>
          <w:rFonts w:ascii="Times New Roman" w:hAnsi="Times New Roman" w:cs="Times New Roman"/>
        </w:rPr>
        <w:t>) обеспечение пожарной безопасности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w:t>
      </w:r>
      <w:r w:rsidR="000F6AEA">
        <w:rPr>
          <w:rFonts w:ascii="Times New Roman" w:hAnsi="Times New Roman" w:cs="Times New Roman"/>
        </w:rPr>
        <w:t>_______________________</w:t>
      </w:r>
      <w:r w:rsidRPr="00C60CDA">
        <w:rPr>
          <w:rFonts w:ascii="Times New Roman" w:hAnsi="Times New Roman" w:cs="Times New Roman"/>
        </w:rPr>
        <w:t>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пожарная</w:t>
      </w:r>
      <w:proofErr w:type="gramEnd"/>
      <w:r w:rsidRPr="00C60CDA">
        <w:rPr>
          <w:rFonts w:ascii="Times New Roman" w:hAnsi="Times New Roman" w:cs="Times New Roman"/>
        </w:rPr>
        <w:t xml:space="preserve"> сигнализация, места расположения первичных</w:t>
      </w:r>
    </w:p>
    <w:p w:rsidR="003D55F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средств</w:t>
      </w:r>
      <w:proofErr w:type="gramEnd"/>
      <w:r w:rsidRPr="00C60CDA">
        <w:rPr>
          <w:rFonts w:ascii="Times New Roman" w:hAnsi="Times New Roman" w:cs="Times New Roman"/>
        </w:rPr>
        <w:t xml:space="preserve"> пожаротушения)</w:t>
      </w:r>
    </w:p>
    <w:p w:rsidR="000F6AEA" w:rsidRPr="00C60CDA" w:rsidRDefault="000F6AEA" w:rsidP="000F6AEA">
      <w:pPr>
        <w:pStyle w:val="ConsPlusNonformat"/>
        <w:jc w:val="center"/>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w:t>
      </w:r>
      <w:proofErr w:type="gramEnd"/>
      <w:r w:rsidRPr="00C60CDA">
        <w:rPr>
          <w:rFonts w:ascii="Times New Roman" w:hAnsi="Times New Roman" w:cs="Times New Roman"/>
        </w:rPr>
        <w:t>) система оповещения и управления эвакуацией</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w:t>
      </w:r>
      <w:r w:rsidR="000F6AEA">
        <w:rPr>
          <w:rFonts w:ascii="Times New Roman" w:hAnsi="Times New Roman" w:cs="Times New Roman"/>
        </w:rPr>
        <w:t>______________________</w:t>
      </w:r>
      <w:r w:rsidRPr="00C60CDA">
        <w:rPr>
          <w:rFonts w:ascii="Times New Roman" w:hAnsi="Times New Roman" w:cs="Times New Roman"/>
        </w:rPr>
        <w:t>_____________________</w:t>
      </w:r>
    </w:p>
    <w:p w:rsidR="003D55F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характеристика</w:t>
      </w:r>
      <w:proofErr w:type="gramEnd"/>
      <w:r w:rsidRPr="00C60CDA">
        <w:rPr>
          <w:rFonts w:ascii="Times New Roman" w:hAnsi="Times New Roman" w:cs="Times New Roman"/>
        </w:rPr>
        <w:t>, пути эвакуации)</w:t>
      </w:r>
    </w:p>
    <w:p w:rsidR="000F6AEA" w:rsidRPr="00C60CDA" w:rsidRDefault="000F6AEA" w:rsidP="000F6AEA">
      <w:pPr>
        <w:pStyle w:val="ConsPlusNonformat"/>
        <w:jc w:val="center"/>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0F6AEA">
        <w:rPr>
          <w:rFonts w:ascii="Times New Roman" w:hAnsi="Times New Roman" w:cs="Times New Roman"/>
          <w:sz w:val="22"/>
          <w:szCs w:val="22"/>
        </w:rPr>
        <w:t xml:space="preserve">    11.  </w:t>
      </w:r>
      <w:proofErr w:type="gramStart"/>
      <w:r w:rsidRPr="000F6AEA">
        <w:rPr>
          <w:rFonts w:ascii="Times New Roman" w:hAnsi="Times New Roman" w:cs="Times New Roman"/>
          <w:sz w:val="22"/>
          <w:szCs w:val="22"/>
        </w:rPr>
        <w:t>Оценка  достаточности</w:t>
      </w:r>
      <w:proofErr w:type="gramEnd"/>
      <w:r w:rsidRPr="000F6AEA">
        <w:rPr>
          <w:rFonts w:ascii="Times New Roman" w:hAnsi="Times New Roman" w:cs="Times New Roman"/>
          <w:sz w:val="22"/>
          <w:szCs w:val="22"/>
        </w:rPr>
        <w:t xml:space="preserve">  мероприятий по защите критических элементов</w:t>
      </w:r>
      <w:r w:rsidR="000F6AEA" w:rsidRPr="000F6AEA">
        <w:rPr>
          <w:rFonts w:ascii="Times New Roman" w:hAnsi="Times New Roman" w:cs="Times New Roman"/>
          <w:sz w:val="22"/>
          <w:szCs w:val="22"/>
        </w:rPr>
        <w:t xml:space="preserve"> </w:t>
      </w:r>
      <w:r w:rsidRPr="000F6AEA">
        <w:rPr>
          <w:rFonts w:ascii="Times New Roman" w:hAnsi="Times New Roman" w:cs="Times New Roman"/>
          <w:sz w:val="22"/>
          <w:szCs w:val="22"/>
        </w:rPr>
        <w:t>торгового объекта (территории)</w:t>
      </w:r>
    </w:p>
    <w:p w:rsidR="003D55FA" w:rsidRPr="00C60CDA" w:rsidRDefault="003D55FA">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31"/>
        <w:gridCol w:w="1589"/>
        <w:gridCol w:w="1594"/>
        <w:gridCol w:w="1594"/>
        <w:gridCol w:w="1303"/>
        <w:gridCol w:w="1313"/>
      </w:tblGrid>
      <w:tr w:rsidR="003D55FA" w:rsidRPr="00C60CDA" w:rsidTr="000F6AEA">
        <w:trPr>
          <w:trHeight w:val="2172"/>
        </w:trPr>
        <w:tc>
          <w:tcPr>
            <w:tcW w:w="567" w:type="dxa"/>
          </w:tcPr>
          <w:p w:rsidR="003D55FA" w:rsidRPr="00C60CDA" w:rsidRDefault="000F6AEA">
            <w:pPr>
              <w:pStyle w:val="ConsPlusNormal"/>
              <w:jc w:val="center"/>
              <w:rPr>
                <w:rFonts w:ascii="Times New Roman" w:hAnsi="Times New Roman" w:cs="Times New Roman"/>
              </w:rPr>
            </w:pPr>
            <w:r>
              <w:rPr>
                <w:rFonts w:ascii="Times New Roman" w:hAnsi="Times New Roman" w:cs="Times New Roman"/>
              </w:rPr>
              <w:t>№</w:t>
            </w:r>
            <w:r w:rsidR="003D55FA" w:rsidRPr="00C60CDA">
              <w:rPr>
                <w:rFonts w:ascii="Times New Roman" w:hAnsi="Times New Roman" w:cs="Times New Roman"/>
              </w:rPr>
              <w:t xml:space="preserve"> п/п</w:t>
            </w:r>
          </w:p>
        </w:tc>
        <w:tc>
          <w:tcPr>
            <w:tcW w:w="1931"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Наименование критического элемента</w:t>
            </w:r>
          </w:p>
        </w:tc>
        <w:tc>
          <w:tcPr>
            <w:tcW w:w="1589"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Выполнение установленных требований</w:t>
            </w:r>
          </w:p>
        </w:tc>
        <w:tc>
          <w:tcPr>
            <w:tcW w:w="159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Выполнение задачи по физической защите</w:t>
            </w:r>
          </w:p>
        </w:tc>
        <w:tc>
          <w:tcPr>
            <w:tcW w:w="1594"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Выполнение задачи по предотвращению террористического акта</w:t>
            </w:r>
          </w:p>
        </w:tc>
        <w:tc>
          <w:tcPr>
            <w:tcW w:w="1303"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Вывод о достаточности мероприятий по защите</w:t>
            </w:r>
          </w:p>
        </w:tc>
        <w:tc>
          <w:tcPr>
            <w:tcW w:w="1313" w:type="dxa"/>
          </w:tcPr>
          <w:p w:rsidR="003D55FA" w:rsidRPr="00C60CDA" w:rsidRDefault="003D55FA">
            <w:pPr>
              <w:pStyle w:val="ConsPlusNormal"/>
              <w:jc w:val="center"/>
              <w:rPr>
                <w:rFonts w:ascii="Times New Roman" w:hAnsi="Times New Roman" w:cs="Times New Roman"/>
              </w:rPr>
            </w:pPr>
            <w:r w:rsidRPr="00C60CDA">
              <w:rPr>
                <w:rFonts w:ascii="Times New Roman" w:hAnsi="Times New Roman" w:cs="Times New Roman"/>
              </w:rPr>
              <w:t>Компенсационные мероприятия</w:t>
            </w:r>
          </w:p>
        </w:tc>
      </w:tr>
      <w:tr w:rsidR="003D55FA" w:rsidRPr="00C60CDA" w:rsidTr="000F6AEA">
        <w:trPr>
          <w:trHeight w:val="1022"/>
        </w:trPr>
        <w:tc>
          <w:tcPr>
            <w:tcW w:w="567" w:type="dxa"/>
          </w:tcPr>
          <w:p w:rsidR="003D55FA" w:rsidRPr="00C60CDA" w:rsidRDefault="003D55FA">
            <w:pPr>
              <w:pStyle w:val="ConsPlusNormal"/>
              <w:rPr>
                <w:rFonts w:ascii="Times New Roman" w:hAnsi="Times New Roman" w:cs="Times New Roman"/>
              </w:rPr>
            </w:pPr>
          </w:p>
        </w:tc>
        <w:tc>
          <w:tcPr>
            <w:tcW w:w="1931" w:type="dxa"/>
          </w:tcPr>
          <w:p w:rsidR="003D55FA" w:rsidRPr="00C60CDA" w:rsidRDefault="003D55FA">
            <w:pPr>
              <w:pStyle w:val="ConsPlusNormal"/>
              <w:rPr>
                <w:rFonts w:ascii="Times New Roman" w:hAnsi="Times New Roman" w:cs="Times New Roman"/>
              </w:rPr>
            </w:pPr>
          </w:p>
        </w:tc>
        <w:tc>
          <w:tcPr>
            <w:tcW w:w="1589" w:type="dxa"/>
          </w:tcPr>
          <w:p w:rsidR="003D55FA" w:rsidRPr="00C60CDA" w:rsidRDefault="003D55FA">
            <w:pPr>
              <w:pStyle w:val="ConsPlusNormal"/>
              <w:rPr>
                <w:rFonts w:ascii="Times New Roman" w:hAnsi="Times New Roman" w:cs="Times New Roman"/>
              </w:rPr>
            </w:pPr>
          </w:p>
        </w:tc>
        <w:tc>
          <w:tcPr>
            <w:tcW w:w="1594" w:type="dxa"/>
          </w:tcPr>
          <w:p w:rsidR="003D55FA" w:rsidRPr="00C60CDA" w:rsidRDefault="003D55FA">
            <w:pPr>
              <w:pStyle w:val="ConsPlusNormal"/>
              <w:rPr>
                <w:rFonts w:ascii="Times New Roman" w:hAnsi="Times New Roman" w:cs="Times New Roman"/>
              </w:rPr>
            </w:pPr>
          </w:p>
        </w:tc>
        <w:tc>
          <w:tcPr>
            <w:tcW w:w="1594" w:type="dxa"/>
          </w:tcPr>
          <w:p w:rsidR="003D55FA" w:rsidRPr="00C60CDA" w:rsidRDefault="003D55FA">
            <w:pPr>
              <w:pStyle w:val="ConsPlusNormal"/>
              <w:rPr>
                <w:rFonts w:ascii="Times New Roman" w:hAnsi="Times New Roman" w:cs="Times New Roman"/>
              </w:rPr>
            </w:pPr>
          </w:p>
        </w:tc>
        <w:tc>
          <w:tcPr>
            <w:tcW w:w="1303" w:type="dxa"/>
          </w:tcPr>
          <w:p w:rsidR="003D55FA" w:rsidRPr="00C60CDA" w:rsidRDefault="003D55FA">
            <w:pPr>
              <w:pStyle w:val="ConsPlusNormal"/>
              <w:rPr>
                <w:rFonts w:ascii="Times New Roman" w:hAnsi="Times New Roman" w:cs="Times New Roman"/>
              </w:rPr>
            </w:pPr>
          </w:p>
        </w:tc>
        <w:tc>
          <w:tcPr>
            <w:tcW w:w="1313" w:type="dxa"/>
          </w:tcPr>
          <w:p w:rsidR="003D55FA" w:rsidRPr="00C60CDA" w:rsidRDefault="003D55FA">
            <w:pPr>
              <w:pStyle w:val="ConsPlusNormal"/>
              <w:rPr>
                <w:rFonts w:ascii="Times New Roman" w:hAnsi="Times New Roman" w:cs="Times New Roman"/>
              </w:rPr>
            </w:pPr>
          </w:p>
        </w:tc>
      </w:tr>
    </w:tbl>
    <w:p w:rsidR="003D55FA" w:rsidRPr="00C60CDA" w:rsidRDefault="003D55FA">
      <w:pPr>
        <w:pStyle w:val="ConsPlusNormal"/>
        <w:jc w:val="both"/>
        <w:rPr>
          <w:rFonts w:ascii="Times New Roman" w:hAnsi="Times New Roman" w:cs="Times New Roman"/>
        </w:rPr>
      </w:pPr>
    </w:p>
    <w:p w:rsidR="003D55FA" w:rsidRPr="000F6AEA" w:rsidRDefault="003D55FA">
      <w:pPr>
        <w:pStyle w:val="ConsPlusNonformat"/>
        <w:jc w:val="both"/>
        <w:rPr>
          <w:rFonts w:ascii="Times New Roman" w:hAnsi="Times New Roman" w:cs="Times New Roman"/>
          <w:sz w:val="22"/>
          <w:szCs w:val="22"/>
        </w:rPr>
      </w:pPr>
      <w:r w:rsidRPr="00C60CDA">
        <w:rPr>
          <w:rFonts w:ascii="Times New Roman" w:hAnsi="Times New Roman" w:cs="Times New Roman"/>
        </w:rPr>
        <w:t xml:space="preserve">    </w:t>
      </w:r>
      <w:r w:rsidRPr="000F6AEA">
        <w:rPr>
          <w:rFonts w:ascii="Times New Roman" w:hAnsi="Times New Roman" w:cs="Times New Roman"/>
          <w:sz w:val="22"/>
          <w:szCs w:val="22"/>
        </w:rPr>
        <w:t xml:space="preserve">12.  </w:t>
      </w:r>
      <w:proofErr w:type="gramStart"/>
      <w:r w:rsidRPr="000F6AEA">
        <w:rPr>
          <w:rFonts w:ascii="Times New Roman" w:hAnsi="Times New Roman" w:cs="Times New Roman"/>
          <w:sz w:val="22"/>
          <w:szCs w:val="22"/>
        </w:rPr>
        <w:t>Выводы  о</w:t>
      </w:r>
      <w:proofErr w:type="gramEnd"/>
      <w:r w:rsidRPr="000F6AEA">
        <w:rPr>
          <w:rFonts w:ascii="Times New Roman" w:hAnsi="Times New Roman" w:cs="Times New Roman"/>
          <w:sz w:val="22"/>
          <w:szCs w:val="22"/>
        </w:rPr>
        <w:t xml:space="preserve">  надежности  охраны  торгового  объекта  (территории)  и</w:t>
      </w:r>
      <w:r w:rsidR="000F6AEA">
        <w:rPr>
          <w:rFonts w:ascii="Times New Roman" w:hAnsi="Times New Roman" w:cs="Times New Roman"/>
          <w:sz w:val="22"/>
          <w:szCs w:val="22"/>
        </w:rPr>
        <w:t xml:space="preserve"> </w:t>
      </w:r>
      <w:r w:rsidRPr="000F6AEA">
        <w:rPr>
          <w:rFonts w:ascii="Times New Roman" w:hAnsi="Times New Roman" w:cs="Times New Roman"/>
          <w:sz w:val="22"/>
          <w:szCs w:val="22"/>
        </w:rPr>
        <w:t>рекомендации по укреплению его антитеррористической защищенности: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а</w:t>
      </w:r>
      <w:proofErr w:type="gramEnd"/>
      <w:r w:rsidRPr="00C60CDA">
        <w:rPr>
          <w:rFonts w:ascii="Times New Roman" w:hAnsi="Times New Roman" w:cs="Times New Roman"/>
        </w:rPr>
        <w:t>) _______________________________________________________________</w:t>
      </w:r>
      <w:r w:rsidR="000F6AEA">
        <w:rPr>
          <w:rFonts w:ascii="Times New Roman" w:hAnsi="Times New Roman" w:cs="Times New Roman"/>
        </w:rPr>
        <w:t>__________________________</w:t>
      </w:r>
      <w:r w:rsidRPr="00C60CDA">
        <w:rPr>
          <w:rFonts w:ascii="Times New Roman" w:hAnsi="Times New Roman" w:cs="Times New Roman"/>
        </w:rPr>
        <w:t>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выводы</w:t>
      </w:r>
      <w:proofErr w:type="gramEnd"/>
      <w:r w:rsidRPr="00C60CDA">
        <w:rPr>
          <w:rFonts w:ascii="Times New Roman" w:hAnsi="Times New Roman" w:cs="Times New Roman"/>
        </w:rPr>
        <w:t xml:space="preserve"> о надежности охраны и способности противостоять попыткам</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совершения</w:t>
      </w:r>
      <w:proofErr w:type="gramEnd"/>
      <w:r w:rsidRPr="00C60CDA">
        <w:rPr>
          <w:rFonts w:ascii="Times New Roman" w:hAnsi="Times New Roman" w:cs="Times New Roman"/>
        </w:rPr>
        <w:t xml:space="preserve"> террористических актов и иных противоправных действий)</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б</w:t>
      </w:r>
      <w:proofErr w:type="gramEnd"/>
      <w:r w:rsidRPr="00C60CDA">
        <w:rPr>
          <w:rFonts w:ascii="Times New Roman" w:hAnsi="Times New Roman" w:cs="Times New Roman"/>
        </w:rPr>
        <w:t>) ______________________________________________________________</w:t>
      </w:r>
      <w:r w:rsidR="000F6AEA">
        <w:rPr>
          <w:rFonts w:ascii="Times New Roman" w:hAnsi="Times New Roman" w:cs="Times New Roman"/>
        </w:rPr>
        <w:t>__________________________</w:t>
      </w:r>
      <w:r w:rsidRPr="00C60CDA">
        <w:rPr>
          <w:rFonts w:ascii="Times New Roman" w:hAnsi="Times New Roman" w:cs="Times New Roman"/>
        </w:rPr>
        <w:t>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первоочередные</w:t>
      </w:r>
      <w:proofErr w:type="gramEnd"/>
      <w:r w:rsidRPr="00C60CDA">
        <w:rPr>
          <w:rFonts w:ascii="Times New Roman" w:hAnsi="Times New Roman" w:cs="Times New Roman"/>
        </w:rPr>
        <w:t>, неотложные мероприятия, направленные</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на</w:t>
      </w:r>
      <w:proofErr w:type="gramEnd"/>
      <w:r w:rsidRPr="00C60CDA">
        <w:rPr>
          <w:rFonts w:ascii="Times New Roman" w:hAnsi="Times New Roman" w:cs="Times New Roman"/>
        </w:rPr>
        <w:t xml:space="preserve"> обеспечение антитеррористической защищенности, устранение</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выявленных</w:t>
      </w:r>
      <w:proofErr w:type="gramEnd"/>
      <w:r w:rsidRPr="00C60CDA">
        <w:rPr>
          <w:rFonts w:ascii="Times New Roman" w:hAnsi="Times New Roman" w:cs="Times New Roman"/>
        </w:rPr>
        <w:t xml:space="preserve"> недостатков)</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w:t>
      </w:r>
      <w:proofErr w:type="gramEnd"/>
      <w:r w:rsidRPr="00C60CDA">
        <w:rPr>
          <w:rFonts w:ascii="Times New Roman" w:hAnsi="Times New Roman" w:cs="Times New Roman"/>
        </w:rPr>
        <w:t>) _________________________________________________________________</w:t>
      </w:r>
      <w:r w:rsidR="000F6AEA">
        <w:rPr>
          <w:rFonts w:ascii="Times New Roman" w:hAnsi="Times New Roman" w:cs="Times New Roman"/>
        </w:rPr>
        <w:t>________________________</w:t>
      </w:r>
      <w:r w:rsidRPr="00C60CDA">
        <w:rPr>
          <w:rFonts w:ascii="Times New Roman" w:hAnsi="Times New Roman" w:cs="Times New Roman"/>
        </w:rPr>
        <w:t>___</w:t>
      </w:r>
    </w:p>
    <w:p w:rsidR="003D55FA" w:rsidRPr="000F6AEA" w:rsidRDefault="003D55FA">
      <w:pPr>
        <w:pStyle w:val="ConsPlusNonformat"/>
        <w:jc w:val="both"/>
        <w:rPr>
          <w:rFonts w:ascii="Times New Roman" w:hAnsi="Times New Roman" w:cs="Times New Roman"/>
        </w:rPr>
      </w:pPr>
      <w:r w:rsidRPr="000F6AEA">
        <w:rPr>
          <w:rFonts w:ascii="Times New Roman" w:hAnsi="Times New Roman" w:cs="Times New Roman"/>
        </w:rPr>
        <w:t xml:space="preserve">                (</w:t>
      </w:r>
      <w:proofErr w:type="gramStart"/>
      <w:r w:rsidRPr="000F6AEA">
        <w:rPr>
          <w:rFonts w:ascii="Times New Roman" w:hAnsi="Times New Roman" w:cs="Times New Roman"/>
        </w:rPr>
        <w:t>требуемое</w:t>
      </w:r>
      <w:proofErr w:type="gramEnd"/>
      <w:r w:rsidRPr="000F6AEA">
        <w:rPr>
          <w:rFonts w:ascii="Times New Roman" w:hAnsi="Times New Roman" w:cs="Times New Roman"/>
        </w:rPr>
        <w:t xml:space="preserve"> финансирование обеспечения мероприятий</w:t>
      </w:r>
    </w:p>
    <w:p w:rsidR="003D55FA" w:rsidRPr="000F6AEA" w:rsidRDefault="003D55FA">
      <w:pPr>
        <w:pStyle w:val="ConsPlusNonformat"/>
        <w:jc w:val="both"/>
        <w:rPr>
          <w:rFonts w:ascii="Times New Roman" w:hAnsi="Times New Roman" w:cs="Times New Roman"/>
        </w:rPr>
      </w:pPr>
      <w:r w:rsidRPr="000F6AEA">
        <w:rPr>
          <w:rFonts w:ascii="Times New Roman" w:hAnsi="Times New Roman" w:cs="Times New Roman"/>
        </w:rPr>
        <w:t xml:space="preserve">        </w:t>
      </w:r>
      <w:proofErr w:type="gramStart"/>
      <w:r w:rsidRPr="000F6AEA">
        <w:rPr>
          <w:rFonts w:ascii="Times New Roman" w:hAnsi="Times New Roman" w:cs="Times New Roman"/>
        </w:rPr>
        <w:t>по</w:t>
      </w:r>
      <w:proofErr w:type="gramEnd"/>
      <w:r w:rsidRPr="000F6AEA">
        <w:rPr>
          <w:rFonts w:ascii="Times New Roman" w:hAnsi="Times New Roman" w:cs="Times New Roman"/>
        </w:rPr>
        <w:t xml:space="preserve"> антитеррористической защищенности торгового объекта (территории)</w:t>
      </w:r>
    </w:p>
    <w:p w:rsidR="000F6AE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
    <w:p w:rsidR="003D55FA" w:rsidRPr="000F6AEA" w:rsidRDefault="003D55FA">
      <w:pPr>
        <w:pStyle w:val="ConsPlusNonformat"/>
        <w:jc w:val="both"/>
        <w:rPr>
          <w:rFonts w:ascii="Times New Roman" w:hAnsi="Times New Roman" w:cs="Times New Roman"/>
          <w:sz w:val="22"/>
          <w:szCs w:val="22"/>
        </w:rPr>
      </w:pPr>
      <w:r w:rsidRPr="00C60CDA">
        <w:rPr>
          <w:rFonts w:ascii="Times New Roman" w:hAnsi="Times New Roman" w:cs="Times New Roman"/>
        </w:rPr>
        <w:t xml:space="preserve"> </w:t>
      </w:r>
      <w:r w:rsidRPr="000F6AEA">
        <w:rPr>
          <w:rFonts w:ascii="Times New Roman" w:hAnsi="Times New Roman" w:cs="Times New Roman"/>
          <w:sz w:val="22"/>
          <w:szCs w:val="22"/>
        </w:rPr>
        <w:t>13. Дополнительная информация</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w:t>
      </w:r>
      <w:r w:rsidR="000F6AEA">
        <w:rPr>
          <w:rFonts w:ascii="Times New Roman" w:hAnsi="Times New Roman" w:cs="Times New Roman"/>
        </w:rPr>
        <w:t>_______________________</w:t>
      </w:r>
      <w:r w:rsidRPr="00C60CDA">
        <w:rPr>
          <w:rFonts w:ascii="Times New Roman" w:hAnsi="Times New Roman" w:cs="Times New Roman"/>
        </w:rPr>
        <w:t>____________________________________________________</w:t>
      </w:r>
    </w:p>
    <w:p w:rsidR="003D55FA" w:rsidRPr="00C60CDA" w:rsidRDefault="003D55FA" w:rsidP="000F6AEA">
      <w:pPr>
        <w:pStyle w:val="ConsPlusNonformat"/>
        <w:jc w:val="center"/>
        <w:rPr>
          <w:rFonts w:ascii="Times New Roman" w:hAnsi="Times New Roman" w:cs="Times New Roman"/>
        </w:rPr>
      </w:pPr>
      <w:r w:rsidRPr="00C60CDA">
        <w:rPr>
          <w:rFonts w:ascii="Times New Roman" w:hAnsi="Times New Roman" w:cs="Times New Roman"/>
        </w:rPr>
        <w:t>(</w:t>
      </w:r>
      <w:proofErr w:type="gramStart"/>
      <w:r w:rsidRPr="00C60CDA">
        <w:rPr>
          <w:rFonts w:ascii="Times New Roman" w:hAnsi="Times New Roman" w:cs="Times New Roman"/>
        </w:rPr>
        <w:t>дополнительная</w:t>
      </w:r>
      <w:proofErr w:type="gramEnd"/>
      <w:r w:rsidRPr="00C60CDA">
        <w:rPr>
          <w:rFonts w:ascii="Times New Roman" w:hAnsi="Times New Roman" w:cs="Times New Roman"/>
        </w:rPr>
        <w:t xml:space="preserve"> информация с учетом особенностей торгового</w:t>
      </w:r>
    </w:p>
    <w:p w:rsidR="003D55FA" w:rsidRPr="00C60CDA" w:rsidRDefault="003D55FA" w:rsidP="000F6AEA">
      <w:pPr>
        <w:pStyle w:val="ConsPlusNonformat"/>
        <w:jc w:val="center"/>
        <w:rPr>
          <w:rFonts w:ascii="Times New Roman" w:hAnsi="Times New Roman" w:cs="Times New Roman"/>
        </w:rPr>
      </w:pPr>
      <w:proofErr w:type="gramStart"/>
      <w:r w:rsidRPr="00C60CDA">
        <w:rPr>
          <w:rFonts w:ascii="Times New Roman" w:hAnsi="Times New Roman" w:cs="Times New Roman"/>
        </w:rPr>
        <w:t>объекта</w:t>
      </w:r>
      <w:proofErr w:type="gramEnd"/>
      <w:r w:rsidRPr="00C60CDA">
        <w:rPr>
          <w:rFonts w:ascii="Times New Roman" w:hAnsi="Times New Roman" w:cs="Times New Roman"/>
        </w:rPr>
        <w:t xml:space="preserve"> (территории)</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Приложения: 1. Акт обследования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2. План-схема торгового объекта (территории) с </w:t>
      </w:r>
      <w:proofErr w:type="gramStart"/>
      <w:r w:rsidRPr="00C60CDA">
        <w:rPr>
          <w:rFonts w:ascii="Times New Roman" w:hAnsi="Times New Roman" w:cs="Times New Roman"/>
        </w:rPr>
        <w:t>привязкой  к</w:t>
      </w:r>
      <w:proofErr w:type="gramEnd"/>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местности</w:t>
      </w:r>
      <w:proofErr w:type="gramEnd"/>
      <w:r w:rsidRPr="00C60CDA">
        <w:rPr>
          <w:rFonts w:ascii="Times New Roman" w:hAnsi="Times New Roman" w:cs="Times New Roman"/>
        </w:rPr>
        <w:t xml:space="preserve">   и   с    указанием   расположения  объектов,</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находящихся</w:t>
      </w:r>
      <w:proofErr w:type="gramEnd"/>
      <w:r w:rsidRPr="00C60CDA">
        <w:rPr>
          <w:rFonts w:ascii="Times New Roman" w:hAnsi="Times New Roman" w:cs="Times New Roman"/>
        </w:rPr>
        <w:t xml:space="preserve"> на территории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и</w:t>
      </w:r>
      <w:proofErr w:type="gramEnd"/>
      <w:r w:rsidRPr="00C60CDA">
        <w:rPr>
          <w:rFonts w:ascii="Times New Roman" w:hAnsi="Times New Roman" w:cs="Times New Roman"/>
        </w:rPr>
        <w:t xml:space="preserve"> в непосредственной близости к нему, а  также  мусорных</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контейнеров</w:t>
      </w:r>
      <w:proofErr w:type="gramEnd"/>
      <w:r w:rsidRPr="00C60CDA">
        <w:rPr>
          <w:rFonts w:ascii="Times New Roman" w:hAnsi="Times New Roman" w:cs="Times New Roman"/>
        </w:rPr>
        <w:t>.</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3. Схемы   коммуникаций   </w:t>
      </w:r>
      <w:proofErr w:type="gramStart"/>
      <w:r w:rsidRPr="00C60CDA">
        <w:rPr>
          <w:rFonts w:ascii="Times New Roman" w:hAnsi="Times New Roman" w:cs="Times New Roman"/>
        </w:rPr>
        <w:t>торгового  объекта</w:t>
      </w:r>
      <w:proofErr w:type="gramEnd"/>
      <w:r w:rsidRPr="00C60CDA">
        <w:rPr>
          <w:rFonts w:ascii="Times New Roman" w:hAnsi="Times New Roman" w:cs="Times New Roman"/>
        </w:rPr>
        <w:t xml:space="preserve">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водоснабжения</w:t>
      </w:r>
      <w:proofErr w:type="gramEnd"/>
      <w:r w:rsidRPr="00C60CDA">
        <w:rPr>
          <w:rFonts w:ascii="Times New Roman" w:hAnsi="Times New Roman" w:cs="Times New Roman"/>
        </w:rPr>
        <w:t>, электроснабжения, газоснабжения и др.).</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4. Инструкция по эвакуации людей.</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5. Лист учета корректировок.</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должностное</w:t>
      </w:r>
      <w:proofErr w:type="gramEnd"/>
      <w:r w:rsidRPr="00C60CDA">
        <w:rPr>
          <w:rFonts w:ascii="Times New Roman" w:hAnsi="Times New Roman" w:cs="Times New Roman"/>
        </w:rPr>
        <w:t xml:space="preserve"> лицо, осуществляющее непосредственное руководство</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деятельностью</w:t>
      </w:r>
      <w:proofErr w:type="gramEnd"/>
      <w:r w:rsidRPr="00C60CDA">
        <w:rPr>
          <w:rFonts w:ascii="Times New Roman" w:hAnsi="Times New Roman" w:cs="Times New Roman"/>
        </w:rPr>
        <w:t xml:space="preserve"> работников торгового объекта (территории)</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  ___________________________________________________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Составлен "__" _______________ 20__ г.</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Актуализирован       "__" ___________ 20__ г.</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Причина актуализации ______________________________________________________</w:t>
      </w:r>
    </w:p>
    <w:p w:rsidR="003D55FA" w:rsidRPr="00C60CDA" w:rsidRDefault="003D55FA">
      <w:pPr>
        <w:pStyle w:val="ConsPlusNonformat"/>
        <w:jc w:val="both"/>
        <w:rPr>
          <w:rFonts w:ascii="Times New Roman" w:hAnsi="Times New Roman" w:cs="Times New Roman"/>
        </w:rPr>
      </w:pP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___________________________________________________________________________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должностное</w:t>
      </w:r>
      <w:proofErr w:type="gramEnd"/>
      <w:r w:rsidRPr="00C60CDA">
        <w:rPr>
          <w:rFonts w:ascii="Times New Roman" w:hAnsi="Times New Roman" w:cs="Times New Roman"/>
        </w:rPr>
        <w:t xml:space="preserve"> лицо, осуществляющее непосредственное руководство</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деятельностью</w:t>
      </w:r>
      <w:proofErr w:type="gramEnd"/>
      <w:r w:rsidRPr="00C60CDA">
        <w:rPr>
          <w:rFonts w:ascii="Times New Roman" w:hAnsi="Times New Roman" w:cs="Times New Roman"/>
        </w:rPr>
        <w:t xml:space="preserve"> работников торгового объекта (территории)</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______________________  ___________________________________________________</w:t>
      </w:r>
    </w:p>
    <w:p w:rsidR="003D55FA" w:rsidRPr="00C60CDA" w:rsidRDefault="003D55FA">
      <w:pPr>
        <w:pStyle w:val="ConsPlusNonformat"/>
        <w:jc w:val="both"/>
        <w:rPr>
          <w:rFonts w:ascii="Times New Roman" w:hAnsi="Times New Roman" w:cs="Times New Roman"/>
        </w:rPr>
      </w:pPr>
      <w:r w:rsidRPr="00C60CDA">
        <w:rPr>
          <w:rFonts w:ascii="Times New Roman" w:hAnsi="Times New Roman" w:cs="Times New Roman"/>
        </w:rPr>
        <w:t xml:space="preserve">     (</w:t>
      </w:r>
      <w:proofErr w:type="gramStart"/>
      <w:r w:rsidRPr="00C60CDA">
        <w:rPr>
          <w:rFonts w:ascii="Times New Roman" w:hAnsi="Times New Roman" w:cs="Times New Roman"/>
        </w:rPr>
        <w:t xml:space="preserve">подпись)   </w:t>
      </w:r>
      <w:proofErr w:type="gramEnd"/>
      <w:r w:rsidRPr="00C60CDA">
        <w:rPr>
          <w:rFonts w:ascii="Times New Roman" w:hAnsi="Times New Roman" w:cs="Times New Roman"/>
        </w:rPr>
        <w:t xml:space="preserve">                            (</w:t>
      </w:r>
      <w:proofErr w:type="spellStart"/>
      <w:r w:rsidRPr="00C60CDA">
        <w:rPr>
          <w:rFonts w:ascii="Times New Roman" w:hAnsi="Times New Roman" w:cs="Times New Roman"/>
        </w:rPr>
        <w:t>ф.и.о.</w:t>
      </w:r>
      <w:proofErr w:type="spellEnd"/>
      <w:r w:rsidRPr="00C60CDA">
        <w:rPr>
          <w:rFonts w:ascii="Times New Roman" w:hAnsi="Times New Roman" w:cs="Times New Roman"/>
        </w:rPr>
        <w:t>)</w:t>
      </w:r>
    </w:p>
    <w:p w:rsidR="00E34643" w:rsidRPr="00C60CDA" w:rsidRDefault="00E34643">
      <w:pPr>
        <w:rPr>
          <w:rFonts w:ascii="Times New Roman" w:hAnsi="Times New Roman" w:cs="Times New Roman"/>
        </w:rPr>
      </w:pPr>
      <w:bookmarkStart w:id="5" w:name="_GoBack"/>
      <w:bookmarkEnd w:id="5"/>
    </w:p>
    <w:sectPr w:rsidR="00E34643" w:rsidRPr="00C60CDA" w:rsidSect="000F6AEA">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FA"/>
    <w:rsid w:val="000F6AEA"/>
    <w:rsid w:val="003D55FA"/>
    <w:rsid w:val="00AD5A6E"/>
    <w:rsid w:val="00C60CDA"/>
    <w:rsid w:val="00E34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AE40B-F9A8-452C-A334-C40132A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5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5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55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0964268D90C7813ABF8B7C76EEB2984A772871F36B4972B8676ED5BB76CFDEB2AC5A6B61C7A2B5M562F" TargetMode="External"/><Relationship Id="rId3" Type="http://schemas.openxmlformats.org/officeDocument/2006/relationships/webSettings" Target="webSettings.xml"/><Relationship Id="rId7" Type="http://schemas.openxmlformats.org/officeDocument/2006/relationships/hyperlink" Target="consultantplus://offline/ref=B60964268D90C7813ABF8B7C76EEB2984A702177F5664972B8676ED5BBM76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60964268D90C7813ABF8B7C76EEB2984A772871F36B4972B8676ED5BBM766F" TargetMode="External"/><Relationship Id="rId5" Type="http://schemas.openxmlformats.org/officeDocument/2006/relationships/hyperlink" Target="consultantplus://offline/ref=B60964268D90C7813ABF8B7C76EEB298497D2971FC664972B8676ED5BB76CFDEB2AC5A6B61C7A2B5M561F" TargetMode="External"/><Relationship Id="rId10" Type="http://schemas.openxmlformats.org/officeDocument/2006/relationships/theme" Target="theme/theme1.xml"/><Relationship Id="rId4" Type="http://schemas.openxmlformats.org/officeDocument/2006/relationships/hyperlink" Target="consultantplus://offline/ref=B60964268D90C7813ABF8B7C76EEB29849742A73F16A4972B8676ED5BB76CFDEB2AC5A68M661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7322</Words>
  <Characters>41742</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ПРАВИТЕЛЬСТВО РОССИЙСКОЙ ФЕДЕРАЦИИ</vt:lpstr>
      <vt:lpstr>Утверждены</vt:lpstr>
      <vt:lpstr>    I. Общие положения</vt:lpstr>
      <vt:lpstr>    II. Категорирование торговых объектов (территорий)</vt:lpstr>
      <vt:lpstr>    III. Паспорт безопасности торгового объекта (территории)</vt:lpstr>
      <vt:lpstr>    IV. Меры по обеспечению антитеррористической защищенности</vt:lpstr>
      <vt:lpstr>    V. Порядок информирования об угрозе совершения</vt:lpstr>
      <vt:lpstr>    VI. Контроль за обеспечением антитеррористической</vt:lpstr>
      <vt:lpstr>Утверждена</vt:lpstr>
    </vt:vector>
  </TitlesOfParts>
  <Company>SPecialiST RePack</Company>
  <LinksUpToDate>false</LinksUpToDate>
  <CharactersWithSpaces>48967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2018-05-14T05:58:00Z</dcterms:created>
  <dcterms:modified xsi:type="dcterms:W3CDTF">2018-05-14T06:18:00Z</dcterms:modified>
</cp:coreProperties>
</file>