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3C" w:rsidRDefault="00F8663C" w:rsidP="00C438D0">
      <w:pPr>
        <w:pStyle w:val="Titl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29.5pt;height:49.5pt;visibility:visible">
            <v:imagedata r:id="rId7" o:title=""/>
          </v:shape>
        </w:pict>
      </w:r>
    </w:p>
    <w:p w:rsidR="00F8663C" w:rsidRDefault="00F8663C" w:rsidP="00EB25D9">
      <w:pPr>
        <w:pStyle w:val="Title"/>
        <w:ind w:firstLine="567"/>
      </w:pPr>
    </w:p>
    <w:p w:rsidR="00F8663C" w:rsidRPr="002200D4" w:rsidRDefault="00F8663C" w:rsidP="00BB70BA">
      <w:pPr>
        <w:pStyle w:val="Subtitle"/>
        <w:ind w:right="-2"/>
        <w:rPr>
          <w:sz w:val="24"/>
          <w:szCs w:val="24"/>
        </w:rPr>
      </w:pPr>
      <w:r w:rsidRPr="002200D4">
        <w:rPr>
          <w:sz w:val="24"/>
          <w:szCs w:val="24"/>
        </w:rPr>
        <w:t>АДМИНИСТРАЦИЯ НИЖНЕСЕРГИНСКОГО  МУНИЦИПАЛЬНОГО РАЙОНА</w:t>
      </w:r>
    </w:p>
    <w:p w:rsidR="00F8663C" w:rsidRDefault="00F8663C" w:rsidP="00EB25D9">
      <w:pPr>
        <w:pStyle w:val="Title"/>
        <w:ind w:firstLine="567"/>
      </w:pPr>
    </w:p>
    <w:p w:rsidR="00F8663C" w:rsidRPr="00D81BE9" w:rsidRDefault="00F8663C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F8663C" w:rsidRPr="00802B00" w:rsidRDefault="00F8663C" w:rsidP="00EB25D9">
      <w:pPr>
        <w:jc w:val="both"/>
        <w:rPr>
          <w:sz w:val="16"/>
          <w:szCs w:val="16"/>
        </w:rPr>
      </w:pPr>
    </w:p>
    <w:p w:rsidR="00F8663C" w:rsidRPr="002134CF" w:rsidRDefault="00F8663C" w:rsidP="00146F81">
      <w:pPr>
        <w:spacing w:line="240" w:lineRule="atLeast"/>
        <w:rPr>
          <w:sz w:val="28"/>
          <w:szCs w:val="28"/>
        </w:rPr>
      </w:pPr>
      <w:r w:rsidRPr="002134CF">
        <w:rPr>
          <w:sz w:val="28"/>
          <w:szCs w:val="28"/>
        </w:rPr>
        <w:t>от</w:t>
      </w:r>
      <w:bookmarkStart w:id="0" w:name="_Hlk51944376"/>
      <w:bookmarkEnd w:id="0"/>
      <w:r>
        <w:rPr>
          <w:sz w:val="28"/>
          <w:szCs w:val="28"/>
        </w:rPr>
        <w:t xml:space="preserve"> </w:t>
      </w:r>
      <w:r w:rsidRPr="002134CF">
        <w:rPr>
          <w:sz w:val="28"/>
          <w:szCs w:val="28"/>
        </w:rPr>
        <w:t>12.03.2021   № 96</w:t>
      </w:r>
    </w:p>
    <w:p w:rsidR="00F8663C" w:rsidRPr="00421105" w:rsidRDefault="00F8663C" w:rsidP="00EB25D9">
      <w:pPr>
        <w:jc w:val="both"/>
        <w:rPr>
          <w:sz w:val="16"/>
          <w:szCs w:val="16"/>
        </w:rPr>
      </w:pPr>
    </w:p>
    <w:p w:rsidR="00F8663C" w:rsidRDefault="00F8663C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F8663C" w:rsidRPr="00802B00" w:rsidRDefault="00F8663C" w:rsidP="00475572">
      <w:pPr>
        <w:jc w:val="center"/>
        <w:rPr>
          <w:b/>
          <w:i/>
          <w:sz w:val="16"/>
          <w:szCs w:val="16"/>
        </w:rPr>
      </w:pPr>
      <w:bookmarkStart w:id="1" w:name="_Hlk27070729"/>
    </w:p>
    <w:p w:rsidR="00F8663C" w:rsidRDefault="00F8663C" w:rsidP="004E64BD">
      <w:pPr>
        <w:jc w:val="center"/>
        <w:rPr>
          <w:b/>
          <w:i/>
          <w:sz w:val="28"/>
          <w:szCs w:val="28"/>
        </w:rPr>
      </w:pPr>
    </w:p>
    <w:p w:rsidR="00F8663C" w:rsidRPr="002200D4" w:rsidRDefault="00F8663C" w:rsidP="002200D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постановление администрации Нижнесергинского муниципального района от 03.03.2020 № </w:t>
      </w:r>
      <w:r w:rsidRPr="00A24B33">
        <w:rPr>
          <w:b/>
          <w:i/>
          <w:sz w:val="28"/>
          <w:szCs w:val="28"/>
        </w:rPr>
        <w:t>96</w:t>
      </w:r>
      <w:r>
        <w:rPr>
          <w:b/>
          <w:i/>
          <w:sz w:val="28"/>
          <w:szCs w:val="28"/>
        </w:rPr>
        <w:t xml:space="preserve"> «</w:t>
      </w:r>
      <w:bookmarkStart w:id="2" w:name="_Hlk32419787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детейи подростков</w:t>
      </w:r>
      <w:r>
        <w:rPr>
          <w:b/>
          <w:i/>
          <w:sz w:val="28"/>
          <w:szCs w:val="28"/>
        </w:rPr>
        <w:t xml:space="preserve"> в </w:t>
      </w:r>
      <w:r w:rsidRPr="00D81BE9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>20</w:t>
      </w:r>
      <w:r w:rsidRPr="00D81BE9">
        <w:rPr>
          <w:b/>
          <w:i/>
          <w:sz w:val="28"/>
          <w:szCs w:val="28"/>
        </w:rPr>
        <w:t xml:space="preserve"> году</w:t>
      </w:r>
      <w:bookmarkEnd w:id="2"/>
      <w:r>
        <w:rPr>
          <w:b/>
          <w:i/>
          <w:sz w:val="28"/>
          <w:szCs w:val="28"/>
        </w:rPr>
        <w:t>»</w:t>
      </w:r>
      <w:bookmarkStart w:id="3" w:name="_Hlk51937618"/>
      <w:r>
        <w:rPr>
          <w:b/>
          <w:i/>
          <w:iCs/>
          <w:color w:val="000000"/>
          <w:spacing w:val="6"/>
          <w:sz w:val="27"/>
          <w:szCs w:val="27"/>
        </w:rPr>
        <w:t xml:space="preserve">(с изменениями от </w:t>
      </w:r>
      <w:r w:rsidRPr="00AD4330">
        <w:rPr>
          <w:b/>
          <w:i/>
          <w:iCs/>
          <w:color w:val="000000"/>
          <w:spacing w:val="6"/>
          <w:sz w:val="27"/>
          <w:szCs w:val="27"/>
        </w:rPr>
        <w:t>23</w:t>
      </w:r>
      <w:r>
        <w:rPr>
          <w:b/>
          <w:i/>
          <w:iCs/>
          <w:color w:val="000000"/>
          <w:spacing w:val="6"/>
          <w:sz w:val="27"/>
          <w:szCs w:val="27"/>
        </w:rPr>
        <w:t>.03.2020 №</w:t>
      </w:r>
      <w:r w:rsidRPr="00AD4330">
        <w:rPr>
          <w:b/>
          <w:i/>
          <w:iCs/>
          <w:color w:val="000000"/>
          <w:spacing w:val="6"/>
          <w:sz w:val="27"/>
          <w:szCs w:val="27"/>
        </w:rPr>
        <w:t xml:space="preserve"> 132</w:t>
      </w:r>
      <w:r>
        <w:rPr>
          <w:b/>
          <w:i/>
          <w:iCs/>
          <w:color w:val="000000"/>
          <w:spacing w:val="6"/>
          <w:sz w:val="27"/>
          <w:szCs w:val="27"/>
        </w:rPr>
        <w:t>, 23.11.2020 № 444)</w:t>
      </w:r>
      <w:bookmarkEnd w:id="3"/>
    </w:p>
    <w:p w:rsidR="00F8663C" w:rsidRPr="004E64BD" w:rsidRDefault="00F8663C" w:rsidP="004E64BD">
      <w:pPr>
        <w:jc w:val="center"/>
        <w:rPr>
          <w:b/>
          <w:i/>
          <w:sz w:val="28"/>
          <w:szCs w:val="28"/>
        </w:rPr>
      </w:pPr>
    </w:p>
    <w:p w:rsidR="00F8663C" w:rsidRPr="00802B00" w:rsidRDefault="00F8663C" w:rsidP="007A692B">
      <w:pPr>
        <w:jc w:val="center"/>
        <w:rPr>
          <w:b/>
          <w:i/>
          <w:sz w:val="16"/>
          <w:szCs w:val="16"/>
        </w:rPr>
      </w:pPr>
    </w:p>
    <w:bookmarkEnd w:id="1"/>
    <w:p w:rsidR="00F8663C" w:rsidRPr="00062E38" w:rsidRDefault="00F8663C" w:rsidP="00DD7A9E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  от 21</w:t>
      </w:r>
      <w:r>
        <w:rPr>
          <w:sz w:val="28"/>
          <w:szCs w:val="28"/>
        </w:rPr>
        <w:t xml:space="preserve"> декабря </w:t>
      </w:r>
      <w:r w:rsidRPr="00062E38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062E38">
        <w:rPr>
          <w:sz w:val="28"/>
          <w:szCs w:val="28"/>
        </w:rPr>
        <w:t xml:space="preserve">  №  1484-ПП «О концепции  развития отдыха и оздоровления детей в Све</w:t>
      </w:r>
      <w:r>
        <w:rPr>
          <w:sz w:val="28"/>
          <w:szCs w:val="28"/>
        </w:rPr>
        <w:t xml:space="preserve">рдловской области до 2020 года»,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</w:p>
    <w:p w:rsidR="00F8663C" w:rsidRPr="00475572" w:rsidRDefault="00F8663C" w:rsidP="002D7544">
      <w:pPr>
        <w:rPr>
          <w:b/>
          <w:bCs/>
          <w:sz w:val="28"/>
          <w:szCs w:val="28"/>
        </w:rPr>
      </w:pPr>
      <w:r w:rsidRPr="00475572">
        <w:rPr>
          <w:b/>
          <w:bCs/>
          <w:sz w:val="28"/>
          <w:szCs w:val="28"/>
        </w:rPr>
        <w:t>ПОСТАНОВЛЯЮ:</w:t>
      </w:r>
    </w:p>
    <w:p w:rsidR="00F8663C" w:rsidRDefault="00F8663C" w:rsidP="00981F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475572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в </w:t>
      </w:r>
      <w:r w:rsidRPr="00A94CF8">
        <w:rPr>
          <w:bCs/>
          <w:sz w:val="28"/>
          <w:szCs w:val="28"/>
        </w:rPr>
        <w:t xml:space="preserve">постановление администрации Нижнесергинского муниципального района от </w:t>
      </w:r>
      <w:r>
        <w:rPr>
          <w:bCs/>
          <w:sz w:val="28"/>
          <w:szCs w:val="28"/>
        </w:rPr>
        <w:t>03</w:t>
      </w:r>
      <w:r w:rsidRPr="00A94CF8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A94CF8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96</w:t>
      </w:r>
      <w:r w:rsidRPr="00A94CF8">
        <w:rPr>
          <w:bCs/>
          <w:sz w:val="28"/>
          <w:szCs w:val="28"/>
        </w:rPr>
        <w:t xml:space="preserve"> «Об организации оздоровления, отдыха и занятости детей и подростков в 20</w:t>
      </w:r>
      <w:r>
        <w:rPr>
          <w:bCs/>
          <w:sz w:val="28"/>
          <w:szCs w:val="28"/>
        </w:rPr>
        <w:t>20</w:t>
      </w:r>
      <w:r w:rsidRPr="00A94CF8">
        <w:rPr>
          <w:bCs/>
          <w:sz w:val="28"/>
          <w:szCs w:val="28"/>
        </w:rPr>
        <w:t xml:space="preserve"> году» </w:t>
      </w:r>
      <w:r w:rsidRPr="00981FC9">
        <w:rPr>
          <w:bCs/>
          <w:sz w:val="28"/>
          <w:szCs w:val="28"/>
        </w:rPr>
        <w:t>(с изменениями от 23.03.2020 № 132, 23.11.2020 № 444)</w:t>
      </w:r>
      <w:r w:rsidRPr="00A94CF8">
        <w:rPr>
          <w:bCs/>
          <w:sz w:val="28"/>
          <w:szCs w:val="28"/>
        </w:rPr>
        <w:t>следующие изменения</w:t>
      </w:r>
      <w:r>
        <w:rPr>
          <w:bCs/>
          <w:sz w:val="28"/>
          <w:szCs w:val="28"/>
        </w:rPr>
        <w:t>:</w:t>
      </w:r>
    </w:p>
    <w:p w:rsidR="00F8663C" w:rsidRDefault="00F8663C" w:rsidP="00981F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Пункт 5.1. изложить в следующей редакции</w:t>
      </w:r>
      <w:r w:rsidRPr="005C7D4D">
        <w:rPr>
          <w:bCs/>
          <w:sz w:val="28"/>
          <w:szCs w:val="28"/>
        </w:rPr>
        <w:t xml:space="preserve">: </w:t>
      </w:r>
    </w:p>
    <w:p w:rsidR="00F8663C" w:rsidRDefault="00F8663C" w:rsidP="001D5E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C7D4D">
        <w:rPr>
          <w:bCs/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>
        <w:rPr>
          <w:bCs/>
          <w:sz w:val="28"/>
          <w:szCs w:val="28"/>
        </w:rPr>
        <w:t>711,46</w:t>
      </w:r>
      <w:r w:rsidRPr="005C7D4D">
        <w:rPr>
          <w:bCs/>
          <w:sz w:val="28"/>
          <w:szCs w:val="28"/>
        </w:rPr>
        <w:t xml:space="preserve"> тыс. руб., в т.ч. </w:t>
      </w:r>
      <w:r>
        <w:rPr>
          <w:bCs/>
          <w:sz w:val="28"/>
          <w:szCs w:val="28"/>
        </w:rPr>
        <w:t>71,146</w:t>
      </w:r>
      <w:r w:rsidRPr="005C7D4D">
        <w:rPr>
          <w:bCs/>
          <w:sz w:val="28"/>
          <w:szCs w:val="28"/>
        </w:rPr>
        <w:t xml:space="preserve"> тыс. руб. на оздоровление детей, находящихся в трудной жизненной ситуации</w:t>
      </w:r>
      <w:r w:rsidRPr="00AE6924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Pr="00F33735">
        <w:rPr>
          <w:bCs/>
          <w:sz w:val="28"/>
          <w:szCs w:val="28"/>
        </w:rPr>
        <w:t>;</w:t>
      </w:r>
    </w:p>
    <w:p w:rsidR="00F8663C" w:rsidRDefault="00F8663C" w:rsidP="005C7D4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Пункт</w:t>
      </w:r>
      <w:r w:rsidRPr="005C7D4D">
        <w:rPr>
          <w:bCs/>
          <w:sz w:val="28"/>
          <w:szCs w:val="28"/>
        </w:rPr>
        <w:t xml:space="preserve"> 5.2. </w:t>
      </w:r>
      <w:r>
        <w:rPr>
          <w:bCs/>
          <w:sz w:val="28"/>
          <w:szCs w:val="28"/>
        </w:rPr>
        <w:t>изложить в следующей редакции</w:t>
      </w:r>
      <w:r w:rsidRPr="005C7D4D">
        <w:rPr>
          <w:bCs/>
          <w:sz w:val="28"/>
          <w:szCs w:val="28"/>
        </w:rPr>
        <w:t xml:space="preserve">: </w:t>
      </w:r>
    </w:p>
    <w:p w:rsidR="00F8663C" w:rsidRDefault="00F8663C" w:rsidP="001D5E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«5.2. </w:t>
      </w:r>
      <w:r w:rsidRPr="005C7D4D">
        <w:rPr>
          <w:bCs/>
          <w:sz w:val="28"/>
          <w:szCs w:val="28"/>
        </w:rPr>
        <w:t>за счёт средств областного бюджета –</w:t>
      </w:r>
      <w:r>
        <w:rPr>
          <w:bCs/>
          <w:sz w:val="28"/>
          <w:szCs w:val="28"/>
        </w:rPr>
        <w:t>6449,87</w:t>
      </w:r>
      <w:r w:rsidRPr="005C7D4D">
        <w:rPr>
          <w:bCs/>
          <w:sz w:val="28"/>
          <w:szCs w:val="28"/>
        </w:rPr>
        <w:t xml:space="preserve"> тыс. руб., в т.ч. </w:t>
      </w:r>
      <w:r>
        <w:rPr>
          <w:bCs/>
          <w:sz w:val="28"/>
          <w:szCs w:val="28"/>
        </w:rPr>
        <w:t>644,987</w:t>
      </w:r>
      <w:r w:rsidRPr="005C7D4D">
        <w:rPr>
          <w:bCs/>
          <w:sz w:val="28"/>
          <w:szCs w:val="28"/>
        </w:rPr>
        <w:t xml:space="preserve"> тыс. руб. на оздоровление детей, находящихся в трудной жизненной ситуации</w:t>
      </w:r>
      <w:r w:rsidRPr="00AE69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Pr="00F33735">
        <w:rPr>
          <w:bCs/>
          <w:sz w:val="28"/>
          <w:szCs w:val="28"/>
        </w:rPr>
        <w:t>;</w:t>
      </w:r>
    </w:p>
    <w:p w:rsidR="00F8663C" w:rsidRPr="00F33735" w:rsidRDefault="00F8663C" w:rsidP="00981FC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Пункт 5.3. исключить</w:t>
      </w:r>
      <w:r w:rsidRPr="00F33735">
        <w:rPr>
          <w:bCs/>
          <w:sz w:val="28"/>
          <w:szCs w:val="28"/>
        </w:rPr>
        <w:t>;</w:t>
      </w:r>
    </w:p>
    <w:p w:rsidR="00F8663C" w:rsidRDefault="00F8663C" w:rsidP="00981FC9">
      <w:pPr>
        <w:ind w:firstLine="709"/>
        <w:jc w:val="both"/>
        <w:rPr>
          <w:bCs/>
          <w:sz w:val="28"/>
          <w:szCs w:val="28"/>
        </w:rPr>
      </w:pPr>
    </w:p>
    <w:p w:rsidR="00F8663C" w:rsidRPr="00560163" w:rsidRDefault="00F8663C" w:rsidP="0056016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Приложение № 5 </w:t>
      </w:r>
      <w:r>
        <w:rPr>
          <w:bCs/>
          <w:iCs/>
          <w:sz w:val="28"/>
          <w:szCs w:val="28"/>
        </w:rPr>
        <w:t>«</w:t>
      </w:r>
      <w:r>
        <w:rPr>
          <w:bCs/>
          <w:sz w:val="28"/>
          <w:szCs w:val="28"/>
        </w:rPr>
        <w:t xml:space="preserve">Порядок </w:t>
      </w:r>
      <w:r w:rsidRPr="00D32DDC">
        <w:rPr>
          <w:bCs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</w:t>
      </w:r>
      <w:r>
        <w:rPr>
          <w:bCs/>
          <w:i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 (прилагается)</w:t>
      </w:r>
      <w:r w:rsidRPr="00560163">
        <w:rPr>
          <w:bCs/>
          <w:sz w:val="28"/>
          <w:szCs w:val="28"/>
        </w:rPr>
        <w:t>;</w:t>
      </w:r>
    </w:p>
    <w:p w:rsidR="00F8663C" w:rsidRPr="00F33735" w:rsidRDefault="00F8663C" w:rsidP="004C50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Приложение № 1 П</w:t>
      </w:r>
      <w:r>
        <w:rPr>
          <w:bCs/>
          <w:iCs/>
          <w:sz w:val="28"/>
          <w:szCs w:val="28"/>
        </w:rPr>
        <w:t>орядка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году,</w:t>
      </w:r>
      <w:r>
        <w:rPr>
          <w:bCs/>
          <w:sz w:val="28"/>
          <w:szCs w:val="28"/>
        </w:rPr>
        <w:t xml:space="preserve">   изложить в следующей редакции (прилагается).</w:t>
      </w:r>
    </w:p>
    <w:p w:rsidR="00F8663C" w:rsidRDefault="00F8663C" w:rsidP="007A692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A94CF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F8663C" w:rsidRDefault="00F8663C" w:rsidP="00216E1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Нижнесергинского муниципального района А.Н. Екенина.</w:t>
      </w:r>
    </w:p>
    <w:p w:rsidR="00F8663C" w:rsidRDefault="00F8663C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F8663C" w:rsidRDefault="00F8663C" w:rsidP="00C438D0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</w:p>
    <w:p w:rsidR="00F8663C" w:rsidRDefault="00F8663C" w:rsidP="00D11A27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Глава </w:t>
      </w:r>
      <w:r w:rsidRPr="009952B9">
        <w:rPr>
          <w:color w:val="000000"/>
          <w:spacing w:val="-1"/>
          <w:sz w:val="28"/>
          <w:szCs w:val="28"/>
        </w:rPr>
        <w:t xml:space="preserve">Нижнесергинского </w:t>
      </w:r>
    </w:p>
    <w:p w:rsidR="00F8663C" w:rsidRPr="002B02A6" w:rsidRDefault="00F8663C" w:rsidP="00D11A27">
      <w:pPr>
        <w:widowControl w:val="0"/>
        <w:shd w:val="clear" w:color="auto" w:fill="FFFFFF"/>
        <w:autoSpaceDE w:val="0"/>
        <w:autoSpaceDN w:val="0"/>
        <w:adjustRightInd w:val="0"/>
        <w:spacing w:before="34" w:line="250" w:lineRule="exact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  <w:t xml:space="preserve">                                                             </w:t>
      </w:r>
      <w:r>
        <w:rPr>
          <w:color w:val="000000"/>
          <w:spacing w:val="-1"/>
          <w:sz w:val="28"/>
          <w:szCs w:val="28"/>
        </w:rPr>
        <w:t>В.В. Еремеев</w:t>
      </w:r>
    </w:p>
    <w:p w:rsidR="00F8663C" w:rsidRDefault="00F8663C" w:rsidP="00ED55D7">
      <w:pPr>
        <w:ind w:firstLine="567"/>
        <w:jc w:val="both"/>
        <w:rPr>
          <w:sz w:val="24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2513A3">
      <w:pPr>
        <w:ind w:left="5245"/>
        <w:jc w:val="both"/>
        <w:rPr>
          <w:sz w:val="28"/>
          <w:szCs w:val="28"/>
        </w:rPr>
      </w:pPr>
    </w:p>
    <w:p w:rsidR="00F8663C" w:rsidRDefault="00F8663C" w:rsidP="00560163">
      <w:pPr>
        <w:jc w:val="both"/>
        <w:rPr>
          <w:sz w:val="28"/>
          <w:szCs w:val="28"/>
        </w:rPr>
      </w:pPr>
    </w:p>
    <w:p w:rsidR="00F8663C" w:rsidRDefault="00F8663C" w:rsidP="00F33735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F8663C" w:rsidRDefault="00F8663C" w:rsidP="00F33735">
      <w:pPr>
        <w:ind w:left="5245"/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Нижнесергинского   муниципального района от </w:t>
      </w:r>
      <w:r w:rsidRPr="00113C28">
        <w:rPr>
          <w:sz w:val="28"/>
          <w:szCs w:val="28"/>
        </w:rPr>
        <w:t>03.03.2020 № 96</w:t>
      </w:r>
      <w:r>
        <w:rPr>
          <w:sz w:val="28"/>
          <w:szCs w:val="28"/>
        </w:rPr>
        <w:t>«Об организации оздоровления, отдыха и занятости детей и подростков в 2020 году»</w:t>
      </w:r>
    </w:p>
    <w:p w:rsidR="00F8663C" w:rsidRDefault="00F8663C" w:rsidP="00F33735">
      <w:pPr>
        <w:pStyle w:val="Header"/>
        <w:ind w:firstLine="567"/>
        <w:rPr>
          <w:caps/>
          <w:sz w:val="28"/>
          <w:szCs w:val="28"/>
        </w:rPr>
      </w:pPr>
    </w:p>
    <w:p w:rsidR="00F8663C" w:rsidRDefault="00F8663C" w:rsidP="00F33735">
      <w:pPr>
        <w:ind w:firstLine="567"/>
        <w:jc w:val="both"/>
        <w:rPr>
          <w:sz w:val="28"/>
          <w:szCs w:val="28"/>
        </w:rPr>
      </w:pPr>
    </w:p>
    <w:p w:rsidR="00F8663C" w:rsidRPr="0005414B" w:rsidRDefault="00F8663C" w:rsidP="00F33735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:rsidR="00F8663C" w:rsidRPr="0005414B" w:rsidRDefault="00F8663C" w:rsidP="00F33735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:rsidR="00F8663C" w:rsidRPr="0005414B" w:rsidRDefault="00F8663C" w:rsidP="00F33735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2020</w:t>
      </w:r>
      <w:r w:rsidRPr="0005414B">
        <w:rPr>
          <w:b/>
          <w:sz w:val="28"/>
          <w:szCs w:val="28"/>
        </w:rPr>
        <w:t xml:space="preserve"> году</w:t>
      </w:r>
    </w:p>
    <w:p w:rsidR="00F8663C" w:rsidRPr="0005414B" w:rsidRDefault="00F8663C" w:rsidP="00F33735">
      <w:pPr>
        <w:ind w:firstLine="567"/>
        <w:jc w:val="center"/>
        <w:rPr>
          <w:sz w:val="28"/>
          <w:szCs w:val="28"/>
        </w:rPr>
      </w:pPr>
    </w:p>
    <w:p w:rsidR="00F8663C" w:rsidRPr="000B2A00" w:rsidRDefault="00F8663C" w:rsidP="00F33735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:rsidR="00F8663C" w:rsidRPr="0005414B" w:rsidRDefault="00F8663C" w:rsidP="00F33735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субсидийна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2020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F8663C" w:rsidRPr="00A307D2" w:rsidRDefault="00F8663C" w:rsidP="00F33735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:rsidR="00F8663C" w:rsidRPr="00E30F35" w:rsidRDefault="00F8663C" w:rsidP="00F3373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3.Средства областного бюджета, предоставленные бюджету Нижнесергинского муниципального  района в форме субсидийна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,подлежат зачислениюв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 w:rsidRPr="00E30F35">
        <w:rPr>
          <w:sz w:val="28"/>
          <w:szCs w:val="28"/>
        </w:rPr>
        <w:t>и расходованию по разделу 0700 «Образование», подразделу 0707 «Молодежная политика»,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:rsidR="00F8663C" w:rsidRPr="00E30F35" w:rsidRDefault="00F8663C" w:rsidP="00F33735">
      <w:pPr>
        <w:ind w:firstLine="567"/>
        <w:jc w:val="both"/>
        <w:rPr>
          <w:sz w:val="28"/>
          <w:szCs w:val="28"/>
        </w:rPr>
      </w:pP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2020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0707  «Молодежная политика»,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Pr="00366E03">
        <w:rPr>
          <w:color w:val="000000"/>
          <w:sz w:val="28"/>
          <w:szCs w:val="28"/>
          <w:lang w:val="en-US"/>
        </w:rPr>
        <w:t>S</w:t>
      </w:r>
      <w:r w:rsidRPr="00366E03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:rsidR="00F8663C" w:rsidRDefault="00F8663C" w:rsidP="00537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:rsidR="00F8663C" w:rsidRPr="00A8552F" w:rsidRDefault="00F8663C" w:rsidP="00537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пребывания, на приобретение путевок в санаторно-курортные организации, расположенные на побережье Черного моря, в рамках проекта "Поезд здоровья":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детям, оставшимся без попечения родителей;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жертв вооруженных и межнациональных конфликтов, экологических и техногенных катастроф, стихийных бедствий;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:rsidR="00F8663C" w:rsidRPr="00CD3859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3)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в пределах </w:t>
      </w:r>
      <w:r>
        <w:rPr>
          <w:rFonts w:ascii="Times New Roman" w:hAnsi="Times New Roman" w:cs="Times New Roman"/>
          <w:spacing w:val="-4"/>
          <w:sz w:val="28"/>
          <w:szCs w:val="28"/>
        </w:rPr>
        <w:t>85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8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 родители которых работают в государственных и муниципальных </w:t>
      </w:r>
      <w:r>
        <w:rPr>
          <w:rFonts w:ascii="Times New Roman" w:hAnsi="Times New Roman" w:cs="Times New Roman"/>
          <w:spacing w:val="-4"/>
          <w:sz w:val="28"/>
          <w:szCs w:val="28"/>
        </w:rPr>
        <w:t>организациях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F8663C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4)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9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подпунктах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r:id="rId10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3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:rsidR="00F8663C" w:rsidRPr="0090623A" w:rsidRDefault="00F8663C" w:rsidP="005374B5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8663C" w:rsidRPr="0090623A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5) на возмещение затрат, связанных с организацией отдыха детей в каникулярное время  в лагерях дневного пребывания детей, исходя из следующих расходов на одного ребенка:</w:t>
      </w:r>
    </w:p>
    <w:p w:rsidR="00F8663C" w:rsidRPr="0090623A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:rsidR="00F8663C" w:rsidRPr="0090623A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- в пределах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90623A">
        <w:rPr>
          <w:rFonts w:ascii="Times New Roman" w:hAnsi="Times New Roman" w:cs="Times New Roman"/>
          <w:sz w:val="28"/>
          <w:szCs w:val="28"/>
        </w:rPr>
        <w:t>% средней стоимости путевок категориям детей, указанных в подпункте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63C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4.</w:t>
      </w:r>
    </w:p>
    <w:p w:rsidR="00F8663C" w:rsidRPr="003E4E8D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854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5465">
        <w:rPr>
          <w:rFonts w:ascii="Times New Roman" w:hAnsi="Times New Roman" w:cs="Times New Roman"/>
          <w:sz w:val="28"/>
          <w:szCs w:val="28"/>
        </w:rPr>
        <w:t>а осуществление расходов Нижнесергинского муниципального района и(или) возмещение затрат, произведенных за счет средств Нижнесергинского муниципального района,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</w:t>
      </w:r>
      <w:r w:rsidRPr="003E4E8D">
        <w:rPr>
          <w:rFonts w:ascii="Times New Roman" w:hAnsi="Times New Roman" w:cs="Times New Roman"/>
          <w:sz w:val="28"/>
          <w:szCs w:val="28"/>
        </w:rPr>
        <w:t>;</w:t>
      </w:r>
    </w:p>
    <w:p w:rsidR="00F8663C" w:rsidRPr="005374B5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</w:t>
      </w:r>
      <w:r w:rsidRPr="005374B5">
        <w:rPr>
          <w:rFonts w:ascii="Times New Roman" w:hAnsi="Times New Roman" w:cs="Times New Roman"/>
          <w:sz w:val="28"/>
          <w:szCs w:val="28"/>
        </w:rPr>
        <w:t xml:space="preserve">а осуществление расходов </w:t>
      </w: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5374B5">
        <w:rPr>
          <w:rFonts w:ascii="Times New Roman" w:hAnsi="Times New Roman" w:cs="Times New Roman"/>
          <w:sz w:val="28"/>
          <w:szCs w:val="28"/>
        </w:rPr>
        <w:t xml:space="preserve"> и (или) возмещение затрат, произведенных за счет средств </w:t>
      </w:r>
      <w:r>
        <w:rPr>
          <w:rFonts w:ascii="Times New Roman" w:hAnsi="Times New Roman" w:cs="Times New Roman"/>
          <w:sz w:val="28"/>
          <w:szCs w:val="28"/>
        </w:rPr>
        <w:t>бюджета Нижнесергинского муниципального района</w:t>
      </w:r>
      <w:r w:rsidRPr="005374B5">
        <w:rPr>
          <w:rFonts w:ascii="Times New Roman" w:hAnsi="Times New Roman" w:cs="Times New Roman"/>
          <w:sz w:val="28"/>
          <w:szCs w:val="28"/>
        </w:rPr>
        <w:t xml:space="preserve"> в 2020 году в связи с пандемией новой коронавирусной инфекции (2019-nCoV), связанных с приобретением устройств (средств) дезинфекции и медицинского контроля для муниципальных организаций отдыха детей и их оздоровления в целях профилактики и устранения последствий распространения новой коронавирусной инфекции (2019-nCoV), проведением у персонала муниципальных организаций отдыха детей и их оздоровления тестирования методом полимеразной цепной реакции на наличие вируса COVID-19 и иммуноферментного анализа на наличие антител к вирусу COVID-19;</w:t>
      </w:r>
    </w:p>
    <w:p w:rsidR="00F8663C" w:rsidRPr="005374B5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4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.4.Н</w:t>
      </w:r>
      <w:r w:rsidRPr="005374B5">
        <w:rPr>
          <w:rFonts w:ascii="Times New Roman" w:hAnsi="Times New Roman" w:cs="Times New Roman"/>
          <w:sz w:val="28"/>
          <w:szCs w:val="28"/>
        </w:rPr>
        <w:t xml:space="preserve">а осуществление расходов </w:t>
      </w: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5374B5">
        <w:rPr>
          <w:rFonts w:ascii="Times New Roman" w:hAnsi="Times New Roman" w:cs="Times New Roman"/>
          <w:sz w:val="28"/>
          <w:szCs w:val="28"/>
        </w:rPr>
        <w:t xml:space="preserve">в 2020 году на оплату труда персонала </w:t>
      </w:r>
      <w:r>
        <w:rPr>
          <w:rFonts w:ascii="Times New Roman" w:hAnsi="Times New Roman" w:cs="Times New Roman"/>
          <w:sz w:val="28"/>
          <w:szCs w:val="28"/>
        </w:rPr>
        <w:t>МАУ ДОЛ «Спутник»</w:t>
      </w:r>
      <w:r w:rsidRPr="005374B5">
        <w:rPr>
          <w:rFonts w:ascii="Times New Roman" w:hAnsi="Times New Roman" w:cs="Times New Roman"/>
          <w:sz w:val="28"/>
          <w:szCs w:val="28"/>
        </w:rPr>
        <w:t xml:space="preserve"> работающего в режиме постоянного пребывания в течение смены в связи с пандемией новой коронавирусной инфекции (2019-nCoV).</w:t>
      </w:r>
    </w:p>
    <w:p w:rsidR="00F8663C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Показателем результативности использования субсидий является достижений целевых показателей по охвату детей в возрасте от 6 лет 6 месяцев до 18 лет отдыхом в каникулярное время.</w:t>
      </w:r>
    </w:p>
    <w:p w:rsidR="00F8663C" w:rsidRPr="0090623A" w:rsidRDefault="00F8663C" w:rsidP="005374B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и (или) проживающим на территории Нижнесергинского муниципального района.</w:t>
      </w:r>
    </w:p>
    <w:p w:rsidR="00F8663C" w:rsidRPr="0090623A" w:rsidRDefault="00F8663C" w:rsidP="00537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0623A">
        <w:rPr>
          <w:sz w:val="28"/>
          <w:szCs w:val="28"/>
        </w:rPr>
        <w:t>. Средняя стоимость путевок по</w:t>
      </w:r>
      <w:r>
        <w:rPr>
          <w:sz w:val="28"/>
          <w:szCs w:val="28"/>
        </w:rPr>
        <w:t xml:space="preserve"> типам и видамоздоровительных организаций</w:t>
      </w:r>
      <w:r w:rsidRPr="0090623A">
        <w:rPr>
          <w:sz w:val="28"/>
          <w:szCs w:val="28"/>
        </w:rPr>
        <w:t>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</w:t>
      </w:r>
      <w:r w:rsidRPr="007C438A">
        <w:rPr>
          <w:sz w:val="28"/>
          <w:szCs w:val="28"/>
        </w:rPr>
        <w:t>осуществление мероприятий по обеспечению организ</w:t>
      </w:r>
      <w:r>
        <w:rPr>
          <w:sz w:val="28"/>
          <w:szCs w:val="28"/>
        </w:rPr>
        <w:t>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>установлена  в соответствии с приложением №1 к настоящему Порядку.</w:t>
      </w:r>
    </w:p>
    <w:p w:rsidR="00F8663C" w:rsidRPr="0090623A" w:rsidRDefault="00F8663C" w:rsidP="00537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623A">
        <w:rPr>
          <w:sz w:val="28"/>
          <w:szCs w:val="28"/>
        </w:rPr>
        <w:t xml:space="preserve">. Управление образования </w:t>
      </w:r>
      <w:r>
        <w:rPr>
          <w:sz w:val="28"/>
          <w:szCs w:val="28"/>
        </w:rPr>
        <w:t xml:space="preserve">администрации </w:t>
      </w:r>
      <w:r w:rsidRPr="0090623A">
        <w:rPr>
          <w:sz w:val="28"/>
          <w:szCs w:val="28"/>
        </w:rPr>
        <w:t>Нижнесергинского муниципального района (</w:t>
      </w:r>
      <w:r>
        <w:rPr>
          <w:sz w:val="28"/>
          <w:szCs w:val="28"/>
        </w:rPr>
        <w:t>Черткова Т.И.</w:t>
      </w:r>
      <w:r w:rsidRPr="0090623A">
        <w:rPr>
          <w:sz w:val="28"/>
          <w:szCs w:val="28"/>
        </w:rPr>
        <w:t xml:space="preserve">) представляет  в Министерство общего и профессионального  образования Свердловской области ежеквартальный отчет об использовании средств областного бюджета, предоставленных бюджету Нижнесергинского муниципального района в форме субсидийна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в</w:t>
      </w:r>
      <w:r w:rsidRPr="0090623A">
        <w:rPr>
          <w:sz w:val="28"/>
          <w:szCs w:val="28"/>
        </w:rPr>
        <w:t xml:space="preserve"> муниципальных образовательных  </w:t>
      </w:r>
      <w:r>
        <w:rPr>
          <w:sz w:val="28"/>
          <w:szCs w:val="28"/>
        </w:rPr>
        <w:t>организациях</w:t>
      </w:r>
      <w:r w:rsidRPr="0090623A">
        <w:rPr>
          <w:sz w:val="28"/>
          <w:szCs w:val="28"/>
        </w:rPr>
        <w:t xml:space="preserve">  Нижнесергинского муниципального района в </w:t>
      </w:r>
      <w:r>
        <w:rPr>
          <w:sz w:val="28"/>
          <w:szCs w:val="28"/>
        </w:rPr>
        <w:t xml:space="preserve">2021 </w:t>
      </w:r>
      <w:r w:rsidRPr="0090623A">
        <w:rPr>
          <w:sz w:val="28"/>
          <w:szCs w:val="28"/>
        </w:rPr>
        <w:t>году, по форме, утвержденной  Министерством образования, в срок до 15 числа месяца, следующего за отчетным кварталом.</w:t>
      </w:r>
    </w:p>
    <w:p w:rsidR="00F8663C" w:rsidRPr="0090623A" w:rsidRDefault="00F8663C" w:rsidP="00537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623A">
        <w:rPr>
          <w:sz w:val="28"/>
          <w:szCs w:val="28"/>
        </w:rPr>
        <w:t>. Средства областного бюджета, предоставленные бюджету Нижнесергинского муниципального района в форме субсидий на</w:t>
      </w:r>
      <w:r w:rsidRPr="007C438A">
        <w:rPr>
          <w:sz w:val="28"/>
          <w:szCs w:val="28"/>
        </w:rPr>
        <w:t>осуществление мероприятий по об</w:t>
      </w:r>
      <w:r>
        <w:rPr>
          <w:sz w:val="28"/>
          <w:szCs w:val="28"/>
        </w:rPr>
        <w:t>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 xml:space="preserve"> в </w:t>
      </w:r>
      <w:r>
        <w:rPr>
          <w:sz w:val="28"/>
          <w:szCs w:val="28"/>
        </w:rPr>
        <w:t>2021</w:t>
      </w:r>
      <w:r w:rsidRPr="0090623A">
        <w:rPr>
          <w:sz w:val="28"/>
          <w:szCs w:val="28"/>
        </w:rPr>
        <w:t xml:space="preserve"> году, носят целевой характер и не могут быть использованы на иные цели.</w:t>
      </w:r>
    </w:p>
    <w:p w:rsidR="00F8663C" w:rsidRPr="0090623A" w:rsidRDefault="00F8663C" w:rsidP="00537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Нецелевое использование бюджетных средств</w:t>
      </w:r>
      <w:r>
        <w:rPr>
          <w:sz w:val="28"/>
          <w:szCs w:val="28"/>
        </w:rPr>
        <w:t>,</w:t>
      </w:r>
      <w:r w:rsidRPr="0090623A">
        <w:rPr>
          <w:sz w:val="28"/>
          <w:szCs w:val="28"/>
        </w:rPr>
        <w:t xml:space="preserve"> влечет применение мер ответственности, предусмотренных бюджетным, административным, уголовным законодательством.</w:t>
      </w:r>
    </w:p>
    <w:p w:rsidR="00F8663C" w:rsidRPr="0090623A" w:rsidRDefault="00F8663C" w:rsidP="00537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 xml:space="preserve">в </w:t>
      </w:r>
      <w:r>
        <w:rPr>
          <w:sz w:val="28"/>
          <w:szCs w:val="28"/>
        </w:rPr>
        <w:t>2021</w:t>
      </w:r>
      <w:r w:rsidRPr="0090623A">
        <w:rPr>
          <w:sz w:val="28"/>
          <w:szCs w:val="28"/>
        </w:rPr>
        <w:t xml:space="preserve"> году, подлежат возврату   в областной бюджет  в сроки, установленные  бюджетным законодательством.</w:t>
      </w:r>
    </w:p>
    <w:p w:rsidR="00F8663C" w:rsidRPr="0090623A" w:rsidRDefault="00F8663C" w:rsidP="005374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0623A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</w:t>
      </w:r>
      <w:r>
        <w:rPr>
          <w:sz w:val="28"/>
          <w:szCs w:val="28"/>
        </w:rPr>
        <w:t xml:space="preserve"> администрации</w:t>
      </w:r>
      <w:r w:rsidRPr="0090623A">
        <w:rPr>
          <w:sz w:val="28"/>
          <w:szCs w:val="28"/>
        </w:rPr>
        <w:t xml:space="preserve"> Нижнесергинского муниципального района.</w:t>
      </w:r>
    </w:p>
    <w:p w:rsidR="00F8663C" w:rsidRDefault="00F8663C" w:rsidP="005374B5">
      <w:pPr>
        <w:ind w:firstLine="567"/>
        <w:jc w:val="both"/>
        <w:rPr>
          <w:color w:val="C00000"/>
        </w:rPr>
      </w:pPr>
    </w:p>
    <w:p w:rsidR="00F8663C" w:rsidRPr="000B2A00" w:rsidRDefault="00F8663C" w:rsidP="00F33735">
      <w:pPr>
        <w:ind w:firstLine="567"/>
        <w:rPr>
          <w:color w:val="C00000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F33735">
      <w:pPr>
        <w:ind w:left="5245"/>
        <w:jc w:val="both"/>
        <w:rPr>
          <w:sz w:val="24"/>
        </w:rPr>
      </w:pPr>
    </w:p>
    <w:p w:rsidR="00F8663C" w:rsidRDefault="00F8663C" w:rsidP="00560163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F8663C" w:rsidRDefault="00F8663C" w:rsidP="00560163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 Порядку расходования средств областного бюджета, предоставленных бюджету Нижнесергинского муниципального района в форме субсидий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2020 году</w:t>
      </w:r>
    </w:p>
    <w:p w:rsidR="00F8663C" w:rsidRDefault="00F8663C" w:rsidP="00560163">
      <w:pPr>
        <w:rPr>
          <w:sz w:val="28"/>
          <w:szCs w:val="28"/>
        </w:rPr>
      </w:pPr>
    </w:p>
    <w:p w:rsidR="00F8663C" w:rsidRDefault="00F8663C" w:rsidP="00560163">
      <w:pPr>
        <w:rPr>
          <w:sz w:val="28"/>
          <w:szCs w:val="28"/>
        </w:rPr>
      </w:pPr>
    </w:p>
    <w:p w:rsidR="00F8663C" w:rsidRDefault="00F8663C" w:rsidP="0056016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стоимость путевок</w:t>
      </w:r>
    </w:p>
    <w:p w:rsidR="00F8663C" w:rsidRDefault="00F8663C" w:rsidP="0056016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оздоровительные организации в 2020 году (в рублях)</w:t>
      </w:r>
    </w:p>
    <w:p w:rsidR="00F8663C" w:rsidRDefault="00F8663C" w:rsidP="00560163">
      <w:pPr>
        <w:rPr>
          <w:sz w:val="28"/>
          <w:szCs w:val="28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200"/>
        <w:gridCol w:w="2400"/>
        <w:gridCol w:w="2600"/>
      </w:tblGrid>
      <w:tr w:rsidR="00F8663C" w:rsidTr="00867043">
        <w:tc>
          <w:tcPr>
            <w:tcW w:w="1500" w:type="dxa"/>
          </w:tcPr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 (24 дня)</w:t>
            </w:r>
          </w:p>
        </w:tc>
        <w:tc>
          <w:tcPr>
            <w:tcW w:w="2400" w:type="dxa"/>
          </w:tcPr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день)*</w:t>
            </w:r>
          </w:p>
        </w:tc>
        <w:tc>
          <w:tcPr>
            <w:tcW w:w="2600" w:type="dxa"/>
          </w:tcPr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Лагеря дневного пребывания</w:t>
            </w:r>
          </w:p>
          <w:p w:rsidR="00F8663C" w:rsidRDefault="00F8663C" w:rsidP="00867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дней)</w:t>
            </w:r>
          </w:p>
        </w:tc>
      </w:tr>
      <w:tr w:rsidR="00F8663C" w:rsidTr="00867043">
        <w:trPr>
          <w:trHeight w:val="94"/>
        </w:trPr>
        <w:tc>
          <w:tcPr>
            <w:tcW w:w="1500" w:type="dxa"/>
          </w:tcPr>
          <w:p w:rsidR="00F8663C" w:rsidRDefault="00F8663C" w:rsidP="008670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:rsidR="00F8663C" w:rsidRPr="00A35A52" w:rsidRDefault="00F8663C" w:rsidP="00867043">
            <w:pPr>
              <w:ind w:firstLine="567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29237</w:t>
            </w:r>
          </w:p>
        </w:tc>
        <w:tc>
          <w:tcPr>
            <w:tcW w:w="2400" w:type="dxa"/>
          </w:tcPr>
          <w:p w:rsidR="00F8663C" w:rsidRPr="00D857BE" w:rsidRDefault="00F8663C" w:rsidP="00867043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16766</w:t>
            </w:r>
          </w:p>
        </w:tc>
        <w:tc>
          <w:tcPr>
            <w:tcW w:w="2600" w:type="dxa"/>
          </w:tcPr>
          <w:p w:rsidR="00F8663C" w:rsidRDefault="00F8663C" w:rsidP="008670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1132</w:t>
            </w:r>
          </w:p>
        </w:tc>
      </w:tr>
    </w:tbl>
    <w:p w:rsidR="00F8663C" w:rsidRDefault="00F8663C" w:rsidP="00560163">
      <w:pPr>
        <w:ind w:firstLine="567"/>
        <w:rPr>
          <w:color w:val="993300"/>
          <w:sz w:val="28"/>
          <w:szCs w:val="28"/>
        </w:rPr>
      </w:pPr>
    </w:p>
    <w:p w:rsidR="00F8663C" w:rsidRDefault="00F8663C" w:rsidP="00560163">
      <w:pPr>
        <w:ind w:left="-284" w:firstLine="567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F8663C" w:rsidRDefault="00F8663C" w:rsidP="00560163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:rsidR="00F8663C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санаторно-курортные организации, расположенные на побережье Черного моря, в рамках проекта «Поезд Здоровья»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родительской платы в пределах 10 процентов стоимости путевки, определенной по результатам централизованного приобретения путевок, средств местного бюджета, средств организаций и других источников, не запрещенных законодательством.</w:t>
      </w:r>
    </w:p>
    <w:p w:rsidR="00F8663C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:rsidR="00F8663C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:rsidR="00F8663C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:rsidR="00F8663C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</w:p>
    <w:p w:rsidR="00F8663C" w:rsidRPr="00534A86" w:rsidRDefault="00F8663C" w:rsidP="00560163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:rsidR="00F8663C" w:rsidRPr="00527F99" w:rsidRDefault="00F8663C" w:rsidP="00560163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:rsidR="00F8663C" w:rsidRPr="00527F99" w:rsidRDefault="00F8663C" w:rsidP="00560163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:rsidR="00F8663C" w:rsidRPr="00534A86" w:rsidRDefault="00F8663C" w:rsidP="00560163">
      <w:pPr>
        <w:jc w:val="both"/>
        <w:rPr>
          <w:sz w:val="28"/>
          <w:szCs w:val="28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:rsidR="00F8663C" w:rsidRPr="002B02A6" w:rsidRDefault="00F8663C" w:rsidP="00F33735">
      <w:pPr>
        <w:ind w:left="5245"/>
        <w:jc w:val="both"/>
        <w:rPr>
          <w:sz w:val="24"/>
        </w:rPr>
      </w:pPr>
    </w:p>
    <w:sectPr w:rsidR="00F8663C" w:rsidRPr="002B02A6" w:rsidSect="00CD150D">
      <w:headerReference w:type="even" r:id="rId11"/>
      <w:footerReference w:type="even" r:id="rId12"/>
      <w:footerReference w:type="default" r:id="rId13"/>
      <w:pgSz w:w="11906" w:h="16838"/>
      <w:pgMar w:top="993" w:right="566" w:bottom="1258" w:left="1800" w:header="142" w:footer="3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3C" w:rsidRDefault="00F8663C" w:rsidP="007B0F55">
      <w:r>
        <w:separator/>
      </w:r>
    </w:p>
  </w:endnote>
  <w:endnote w:type="continuationSeparator" w:id="1">
    <w:p w:rsidR="00F8663C" w:rsidRDefault="00F8663C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3C" w:rsidRDefault="00F8663C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663C" w:rsidRDefault="00F8663C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3C" w:rsidRDefault="00F8663C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3C" w:rsidRDefault="00F8663C" w:rsidP="007B0F55">
      <w:r>
        <w:separator/>
      </w:r>
    </w:p>
  </w:footnote>
  <w:footnote w:type="continuationSeparator" w:id="1">
    <w:p w:rsidR="00F8663C" w:rsidRDefault="00F8663C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3C" w:rsidRDefault="00F866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663C" w:rsidRDefault="00F8663C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>
    <w:nsid w:val="436251B7"/>
    <w:multiLevelType w:val="hybridMultilevel"/>
    <w:tmpl w:val="BF000762"/>
    <w:lvl w:ilvl="0" w:tplc="8FFC1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  <w:rPr>
        <w:rFonts w:cs="Times New Roman"/>
      </w:rPr>
    </w:lvl>
  </w:abstractNum>
  <w:abstractNum w:abstractNumId="9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678E"/>
    <w:rsid w:val="00007EAC"/>
    <w:rsid w:val="00013480"/>
    <w:rsid w:val="00015DC1"/>
    <w:rsid w:val="0002314D"/>
    <w:rsid w:val="00024496"/>
    <w:rsid w:val="00030916"/>
    <w:rsid w:val="00042BC1"/>
    <w:rsid w:val="00050E22"/>
    <w:rsid w:val="0005414B"/>
    <w:rsid w:val="000565E4"/>
    <w:rsid w:val="00057690"/>
    <w:rsid w:val="00062E38"/>
    <w:rsid w:val="0006440F"/>
    <w:rsid w:val="00067AAA"/>
    <w:rsid w:val="00072196"/>
    <w:rsid w:val="00076184"/>
    <w:rsid w:val="00076C1C"/>
    <w:rsid w:val="00085465"/>
    <w:rsid w:val="00085E5F"/>
    <w:rsid w:val="00087934"/>
    <w:rsid w:val="00091B2A"/>
    <w:rsid w:val="00092B9B"/>
    <w:rsid w:val="00093465"/>
    <w:rsid w:val="00093758"/>
    <w:rsid w:val="00095339"/>
    <w:rsid w:val="000A02E8"/>
    <w:rsid w:val="000A3ABF"/>
    <w:rsid w:val="000A57A6"/>
    <w:rsid w:val="000A5C02"/>
    <w:rsid w:val="000A6BAE"/>
    <w:rsid w:val="000B2A00"/>
    <w:rsid w:val="000B35E4"/>
    <w:rsid w:val="000B603C"/>
    <w:rsid w:val="000B6C70"/>
    <w:rsid w:val="000B7A1A"/>
    <w:rsid w:val="000C6573"/>
    <w:rsid w:val="000D796A"/>
    <w:rsid w:val="000D7BC6"/>
    <w:rsid w:val="000E36A2"/>
    <w:rsid w:val="000E465F"/>
    <w:rsid w:val="000E4D79"/>
    <w:rsid w:val="000E5015"/>
    <w:rsid w:val="000E7A41"/>
    <w:rsid w:val="000F0C21"/>
    <w:rsid w:val="000F53FF"/>
    <w:rsid w:val="000F557C"/>
    <w:rsid w:val="000F7082"/>
    <w:rsid w:val="00101146"/>
    <w:rsid w:val="0010129D"/>
    <w:rsid w:val="00107A13"/>
    <w:rsid w:val="0011021B"/>
    <w:rsid w:val="00113C28"/>
    <w:rsid w:val="00121C9B"/>
    <w:rsid w:val="00123256"/>
    <w:rsid w:val="0012475D"/>
    <w:rsid w:val="00124F0B"/>
    <w:rsid w:val="00125179"/>
    <w:rsid w:val="0012526C"/>
    <w:rsid w:val="0013027F"/>
    <w:rsid w:val="00133D39"/>
    <w:rsid w:val="00137718"/>
    <w:rsid w:val="00141877"/>
    <w:rsid w:val="001429BC"/>
    <w:rsid w:val="00145B63"/>
    <w:rsid w:val="00145DB4"/>
    <w:rsid w:val="00146F81"/>
    <w:rsid w:val="00147EC1"/>
    <w:rsid w:val="001509FE"/>
    <w:rsid w:val="00155400"/>
    <w:rsid w:val="00160A40"/>
    <w:rsid w:val="00166AD8"/>
    <w:rsid w:val="001807AD"/>
    <w:rsid w:val="001835EA"/>
    <w:rsid w:val="001850A7"/>
    <w:rsid w:val="00186548"/>
    <w:rsid w:val="00186890"/>
    <w:rsid w:val="00190104"/>
    <w:rsid w:val="00195C87"/>
    <w:rsid w:val="00195FF5"/>
    <w:rsid w:val="001A1AC6"/>
    <w:rsid w:val="001A65D0"/>
    <w:rsid w:val="001C1E67"/>
    <w:rsid w:val="001C3618"/>
    <w:rsid w:val="001D015E"/>
    <w:rsid w:val="001D5E8B"/>
    <w:rsid w:val="001E1651"/>
    <w:rsid w:val="001F1F68"/>
    <w:rsid w:val="001F265E"/>
    <w:rsid w:val="001F40A1"/>
    <w:rsid w:val="001F414B"/>
    <w:rsid w:val="001F4836"/>
    <w:rsid w:val="00200A43"/>
    <w:rsid w:val="00203423"/>
    <w:rsid w:val="00205D91"/>
    <w:rsid w:val="00205DE4"/>
    <w:rsid w:val="00211ED7"/>
    <w:rsid w:val="002134CF"/>
    <w:rsid w:val="002156AD"/>
    <w:rsid w:val="00216B24"/>
    <w:rsid w:val="00216E16"/>
    <w:rsid w:val="0021725E"/>
    <w:rsid w:val="002200D4"/>
    <w:rsid w:val="00220C7E"/>
    <w:rsid w:val="002231CF"/>
    <w:rsid w:val="00223D21"/>
    <w:rsid w:val="00226269"/>
    <w:rsid w:val="0022671B"/>
    <w:rsid w:val="00230612"/>
    <w:rsid w:val="002513A3"/>
    <w:rsid w:val="00252FF1"/>
    <w:rsid w:val="00260DDC"/>
    <w:rsid w:val="00261682"/>
    <w:rsid w:val="0026219E"/>
    <w:rsid w:val="00264B12"/>
    <w:rsid w:val="0026582E"/>
    <w:rsid w:val="00270E26"/>
    <w:rsid w:val="00275575"/>
    <w:rsid w:val="0027583D"/>
    <w:rsid w:val="00277512"/>
    <w:rsid w:val="00283CEE"/>
    <w:rsid w:val="0029274D"/>
    <w:rsid w:val="00292B17"/>
    <w:rsid w:val="002A2D0A"/>
    <w:rsid w:val="002A5FFF"/>
    <w:rsid w:val="002B006D"/>
    <w:rsid w:val="002B02A6"/>
    <w:rsid w:val="002B0342"/>
    <w:rsid w:val="002B1DC3"/>
    <w:rsid w:val="002B21BF"/>
    <w:rsid w:val="002B35F6"/>
    <w:rsid w:val="002B4D39"/>
    <w:rsid w:val="002C1C69"/>
    <w:rsid w:val="002C4446"/>
    <w:rsid w:val="002D0E3D"/>
    <w:rsid w:val="002D7544"/>
    <w:rsid w:val="002E0816"/>
    <w:rsid w:val="002E1C43"/>
    <w:rsid w:val="002E5272"/>
    <w:rsid w:val="002F191F"/>
    <w:rsid w:val="002F4D73"/>
    <w:rsid w:val="002F5538"/>
    <w:rsid w:val="00303828"/>
    <w:rsid w:val="00303E11"/>
    <w:rsid w:val="0030522C"/>
    <w:rsid w:val="003073DE"/>
    <w:rsid w:val="0031220E"/>
    <w:rsid w:val="00312EB6"/>
    <w:rsid w:val="00314390"/>
    <w:rsid w:val="00314AA1"/>
    <w:rsid w:val="00316DC9"/>
    <w:rsid w:val="00317D7B"/>
    <w:rsid w:val="00321DEC"/>
    <w:rsid w:val="00325BE1"/>
    <w:rsid w:val="003263AE"/>
    <w:rsid w:val="00330303"/>
    <w:rsid w:val="00331C9B"/>
    <w:rsid w:val="003335E9"/>
    <w:rsid w:val="00341BBF"/>
    <w:rsid w:val="00343B90"/>
    <w:rsid w:val="00345BDB"/>
    <w:rsid w:val="00352EA5"/>
    <w:rsid w:val="0035780F"/>
    <w:rsid w:val="003613CB"/>
    <w:rsid w:val="00361C27"/>
    <w:rsid w:val="00365189"/>
    <w:rsid w:val="00366E03"/>
    <w:rsid w:val="003713F6"/>
    <w:rsid w:val="003723C7"/>
    <w:rsid w:val="00380033"/>
    <w:rsid w:val="00380085"/>
    <w:rsid w:val="0038102C"/>
    <w:rsid w:val="00382B6B"/>
    <w:rsid w:val="0038394E"/>
    <w:rsid w:val="003913B7"/>
    <w:rsid w:val="003950DF"/>
    <w:rsid w:val="003954A3"/>
    <w:rsid w:val="003964E1"/>
    <w:rsid w:val="003A56DB"/>
    <w:rsid w:val="003B7B03"/>
    <w:rsid w:val="003B7D9A"/>
    <w:rsid w:val="003C1C54"/>
    <w:rsid w:val="003C3D0C"/>
    <w:rsid w:val="003C6F54"/>
    <w:rsid w:val="003D6529"/>
    <w:rsid w:val="003E37DD"/>
    <w:rsid w:val="003E4E8D"/>
    <w:rsid w:val="003E51B7"/>
    <w:rsid w:val="003F0A46"/>
    <w:rsid w:val="003F1AA4"/>
    <w:rsid w:val="003F4F16"/>
    <w:rsid w:val="003F6BE8"/>
    <w:rsid w:val="003F7F8B"/>
    <w:rsid w:val="004005DE"/>
    <w:rsid w:val="00403C48"/>
    <w:rsid w:val="00405F7F"/>
    <w:rsid w:val="00406EDF"/>
    <w:rsid w:val="004075CA"/>
    <w:rsid w:val="00410CF1"/>
    <w:rsid w:val="00415B68"/>
    <w:rsid w:val="00416CEB"/>
    <w:rsid w:val="00420CA2"/>
    <w:rsid w:val="00421105"/>
    <w:rsid w:val="004254BA"/>
    <w:rsid w:val="00430A93"/>
    <w:rsid w:val="00430FED"/>
    <w:rsid w:val="004336B0"/>
    <w:rsid w:val="004411D3"/>
    <w:rsid w:val="00441E77"/>
    <w:rsid w:val="004443F0"/>
    <w:rsid w:val="0044488F"/>
    <w:rsid w:val="0044744C"/>
    <w:rsid w:val="00470F12"/>
    <w:rsid w:val="00473D21"/>
    <w:rsid w:val="00473D2B"/>
    <w:rsid w:val="00475572"/>
    <w:rsid w:val="004771F5"/>
    <w:rsid w:val="00480728"/>
    <w:rsid w:val="00486D4C"/>
    <w:rsid w:val="0049133F"/>
    <w:rsid w:val="00492A5D"/>
    <w:rsid w:val="004A35C6"/>
    <w:rsid w:val="004A794E"/>
    <w:rsid w:val="004B0FD1"/>
    <w:rsid w:val="004B658B"/>
    <w:rsid w:val="004C0748"/>
    <w:rsid w:val="004C121C"/>
    <w:rsid w:val="004C239A"/>
    <w:rsid w:val="004C5004"/>
    <w:rsid w:val="004D7D30"/>
    <w:rsid w:val="004E0B10"/>
    <w:rsid w:val="004E0FB8"/>
    <w:rsid w:val="004E38C4"/>
    <w:rsid w:val="004E39DD"/>
    <w:rsid w:val="004E5185"/>
    <w:rsid w:val="004E549D"/>
    <w:rsid w:val="004E64BD"/>
    <w:rsid w:val="004F09DE"/>
    <w:rsid w:val="004F123F"/>
    <w:rsid w:val="004F562D"/>
    <w:rsid w:val="00501ED5"/>
    <w:rsid w:val="00511D16"/>
    <w:rsid w:val="00512261"/>
    <w:rsid w:val="00514D95"/>
    <w:rsid w:val="00527F99"/>
    <w:rsid w:val="00534A86"/>
    <w:rsid w:val="00535F80"/>
    <w:rsid w:val="005374B5"/>
    <w:rsid w:val="005406C0"/>
    <w:rsid w:val="00541DA9"/>
    <w:rsid w:val="005420EC"/>
    <w:rsid w:val="00543530"/>
    <w:rsid w:val="00544507"/>
    <w:rsid w:val="00547558"/>
    <w:rsid w:val="00560163"/>
    <w:rsid w:val="00562D29"/>
    <w:rsid w:val="00566979"/>
    <w:rsid w:val="00567534"/>
    <w:rsid w:val="00567594"/>
    <w:rsid w:val="0056789E"/>
    <w:rsid w:val="00567B35"/>
    <w:rsid w:val="00571EE7"/>
    <w:rsid w:val="00572BEA"/>
    <w:rsid w:val="00574B55"/>
    <w:rsid w:val="0058032C"/>
    <w:rsid w:val="0058450F"/>
    <w:rsid w:val="00594CAF"/>
    <w:rsid w:val="005961E3"/>
    <w:rsid w:val="00597F94"/>
    <w:rsid w:val="005A0896"/>
    <w:rsid w:val="005A10E3"/>
    <w:rsid w:val="005A35EF"/>
    <w:rsid w:val="005A373B"/>
    <w:rsid w:val="005B22D5"/>
    <w:rsid w:val="005B7EBB"/>
    <w:rsid w:val="005C0B7E"/>
    <w:rsid w:val="005C0F82"/>
    <w:rsid w:val="005C6164"/>
    <w:rsid w:val="005C6C9B"/>
    <w:rsid w:val="005C6DDC"/>
    <w:rsid w:val="005C7D4D"/>
    <w:rsid w:val="005D3442"/>
    <w:rsid w:val="005E3E25"/>
    <w:rsid w:val="005E5288"/>
    <w:rsid w:val="005E61ED"/>
    <w:rsid w:val="005F0336"/>
    <w:rsid w:val="005F3747"/>
    <w:rsid w:val="005F6F14"/>
    <w:rsid w:val="0060039C"/>
    <w:rsid w:val="006026E4"/>
    <w:rsid w:val="0060377A"/>
    <w:rsid w:val="006078BF"/>
    <w:rsid w:val="00610030"/>
    <w:rsid w:val="00615791"/>
    <w:rsid w:val="00624EB6"/>
    <w:rsid w:val="0063526D"/>
    <w:rsid w:val="00635F60"/>
    <w:rsid w:val="0064756B"/>
    <w:rsid w:val="00650504"/>
    <w:rsid w:val="00655B01"/>
    <w:rsid w:val="00656C6C"/>
    <w:rsid w:val="00656C9D"/>
    <w:rsid w:val="0065775B"/>
    <w:rsid w:val="00664B1A"/>
    <w:rsid w:val="00666627"/>
    <w:rsid w:val="006668BD"/>
    <w:rsid w:val="00671BBA"/>
    <w:rsid w:val="0068225F"/>
    <w:rsid w:val="00686D9F"/>
    <w:rsid w:val="00687ABE"/>
    <w:rsid w:val="006A06C5"/>
    <w:rsid w:val="006A2671"/>
    <w:rsid w:val="006A6797"/>
    <w:rsid w:val="006B0E13"/>
    <w:rsid w:val="006B28D4"/>
    <w:rsid w:val="006C3ACD"/>
    <w:rsid w:val="006C57A8"/>
    <w:rsid w:val="006D27F8"/>
    <w:rsid w:val="006D297D"/>
    <w:rsid w:val="006D545F"/>
    <w:rsid w:val="006E236C"/>
    <w:rsid w:val="006E2AD7"/>
    <w:rsid w:val="006E5C64"/>
    <w:rsid w:val="006E7CD5"/>
    <w:rsid w:val="006F1065"/>
    <w:rsid w:val="006F3263"/>
    <w:rsid w:val="006F4610"/>
    <w:rsid w:val="00710EE7"/>
    <w:rsid w:val="0071684A"/>
    <w:rsid w:val="00722135"/>
    <w:rsid w:val="00722D72"/>
    <w:rsid w:val="0072428A"/>
    <w:rsid w:val="007272C7"/>
    <w:rsid w:val="0072732C"/>
    <w:rsid w:val="00733703"/>
    <w:rsid w:val="00742D76"/>
    <w:rsid w:val="00742FF2"/>
    <w:rsid w:val="0074333A"/>
    <w:rsid w:val="007537CA"/>
    <w:rsid w:val="0075512A"/>
    <w:rsid w:val="00762BA5"/>
    <w:rsid w:val="00766275"/>
    <w:rsid w:val="00767CEC"/>
    <w:rsid w:val="0077014E"/>
    <w:rsid w:val="0077380B"/>
    <w:rsid w:val="007753E0"/>
    <w:rsid w:val="00776B1E"/>
    <w:rsid w:val="00777A27"/>
    <w:rsid w:val="007806E3"/>
    <w:rsid w:val="0079252D"/>
    <w:rsid w:val="007A692B"/>
    <w:rsid w:val="007A6D23"/>
    <w:rsid w:val="007B076F"/>
    <w:rsid w:val="007B0C01"/>
    <w:rsid w:val="007B0F55"/>
    <w:rsid w:val="007B3F78"/>
    <w:rsid w:val="007B7646"/>
    <w:rsid w:val="007B77F8"/>
    <w:rsid w:val="007B7F07"/>
    <w:rsid w:val="007C438A"/>
    <w:rsid w:val="007C623C"/>
    <w:rsid w:val="007C6DCA"/>
    <w:rsid w:val="007D1BF1"/>
    <w:rsid w:val="007D21B7"/>
    <w:rsid w:val="007D68CA"/>
    <w:rsid w:val="007D77B5"/>
    <w:rsid w:val="007D7C02"/>
    <w:rsid w:val="007E2AF0"/>
    <w:rsid w:val="007E4F29"/>
    <w:rsid w:val="007E59BD"/>
    <w:rsid w:val="007F1FFA"/>
    <w:rsid w:val="007F251F"/>
    <w:rsid w:val="007F4574"/>
    <w:rsid w:val="007F55B8"/>
    <w:rsid w:val="00802B00"/>
    <w:rsid w:val="00810735"/>
    <w:rsid w:val="00810F0C"/>
    <w:rsid w:val="00811139"/>
    <w:rsid w:val="00812654"/>
    <w:rsid w:val="00812760"/>
    <w:rsid w:val="00812C8C"/>
    <w:rsid w:val="0082513E"/>
    <w:rsid w:val="00830B65"/>
    <w:rsid w:val="00836FE0"/>
    <w:rsid w:val="0083733F"/>
    <w:rsid w:val="00844028"/>
    <w:rsid w:val="008568AC"/>
    <w:rsid w:val="0086470E"/>
    <w:rsid w:val="00867043"/>
    <w:rsid w:val="0086731A"/>
    <w:rsid w:val="0087182F"/>
    <w:rsid w:val="00874047"/>
    <w:rsid w:val="00876308"/>
    <w:rsid w:val="00876D79"/>
    <w:rsid w:val="00877554"/>
    <w:rsid w:val="00883E24"/>
    <w:rsid w:val="00890256"/>
    <w:rsid w:val="008909BA"/>
    <w:rsid w:val="00893F3D"/>
    <w:rsid w:val="008942A5"/>
    <w:rsid w:val="00895976"/>
    <w:rsid w:val="00895B25"/>
    <w:rsid w:val="008A3525"/>
    <w:rsid w:val="008A5997"/>
    <w:rsid w:val="008B3894"/>
    <w:rsid w:val="008C6E9E"/>
    <w:rsid w:val="008D0290"/>
    <w:rsid w:val="008D4927"/>
    <w:rsid w:val="008D5FB6"/>
    <w:rsid w:val="008E35A2"/>
    <w:rsid w:val="008E786D"/>
    <w:rsid w:val="008F46A6"/>
    <w:rsid w:val="00901F05"/>
    <w:rsid w:val="00903A97"/>
    <w:rsid w:val="0090623A"/>
    <w:rsid w:val="009117C7"/>
    <w:rsid w:val="009146D6"/>
    <w:rsid w:val="0091477C"/>
    <w:rsid w:val="0091751F"/>
    <w:rsid w:val="00920693"/>
    <w:rsid w:val="00921197"/>
    <w:rsid w:val="0092386A"/>
    <w:rsid w:val="009272BB"/>
    <w:rsid w:val="00934945"/>
    <w:rsid w:val="009370E6"/>
    <w:rsid w:val="00941447"/>
    <w:rsid w:val="009419C0"/>
    <w:rsid w:val="0094239D"/>
    <w:rsid w:val="009453A4"/>
    <w:rsid w:val="0095196E"/>
    <w:rsid w:val="009526A9"/>
    <w:rsid w:val="0095518D"/>
    <w:rsid w:val="009573A4"/>
    <w:rsid w:val="00961692"/>
    <w:rsid w:val="009737B8"/>
    <w:rsid w:val="009768A7"/>
    <w:rsid w:val="00981FC9"/>
    <w:rsid w:val="00987E79"/>
    <w:rsid w:val="00992977"/>
    <w:rsid w:val="009932AF"/>
    <w:rsid w:val="009952B9"/>
    <w:rsid w:val="009A013F"/>
    <w:rsid w:val="009A73A2"/>
    <w:rsid w:val="009B02E3"/>
    <w:rsid w:val="009B3585"/>
    <w:rsid w:val="009C17AB"/>
    <w:rsid w:val="009C1E5B"/>
    <w:rsid w:val="009C4E3A"/>
    <w:rsid w:val="009C5EA7"/>
    <w:rsid w:val="009C6E21"/>
    <w:rsid w:val="009D5622"/>
    <w:rsid w:val="009E5B88"/>
    <w:rsid w:val="00A019D8"/>
    <w:rsid w:val="00A02B55"/>
    <w:rsid w:val="00A12AE9"/>
    <w:rsid w:val="00A1330D"/>
    <w:rsid w:val="00A15BA0"/>
    <w:rsid w:val="00A24B33"/>
    <w:rsid w:val="00A24F67"/>
    <w:rsid w:val="00A266B6"/>
    <w:rsid w:val="00A307D2"/>
    <w:rsid w:val="00A359B8"/>
    <w:rsid w:val="00A35A52"/>
    <w:rsid w:val="00A36E19"/>
    <w:rsid w:val="00A37711"/>
    <w:rsid w:val="00A4123C"/>
    <w:rsid w:val="00A42087"/>
    <w:rsid w:val="00A425D7"/>
    <w:rsid w:val="00A50689"/>
    <w:rsid w:val="00A54B6B"/>
    <w:rsid w:val="00A55211"/>
    <w:rsid w:val="00A55B6D"/>
    <w:rsid w:val="00A564B4"/>
    <w:rsid w:val="00A61D2E"/>
    <w:rsid w:val="00A70095"/>
    <w:rsid w:val="00A770B6"/>
    <w:rsid w:val="00A8130D"/>
    <w:rsid w:val="00A81604"/>
    <w:rsid w:val="00A81C5B"/>
    <w:rsid w:val="00A8552F"/>
    <w:rsid w:val="00A86677"/>
    <w:rsid w:val="00A925F1"/>
    <w:rsid w:val="00A94450"/>
    <w:rsid w:val="00A94CF8"/>
    <w:rsid w:val="00A94D08"/>
    <w:rsid w:val="00AA4DCE"/>
    <w:rsid w:val="00AB4CE0"/>
    <w:rsid w:val="00AB7053"/>
    <w:rsid w:val="00AB75ED"/>
    <w:rsid w:val="00AC322A"/>
    <w:rsid w:val="00AC752C"/>
    <w:rsid w:val="00AD3235"/>
    <w:rsid w:val="00AD4330"/>
    <w:rsid w:val="00AD4E8C"/>
    <w:rsid w:val="00AE0801"/>
    <w:rsid w:val="00AE0B3D"/>
    <w:rsid w:val="00AE217F"/>
    <w:rsid w:val="00AE4EE1"/>
    <w:rsid w:val="00AE6924"/>
    <w:rsid w:val="00AF204B"/>
    <w:rsid w:val="00AF22E0"/>
    <w:rsid w:val="00AF2E79"/>
    <w:rsid w:val="00B0194F"/>
    <w:rsid w:val="00B04501"/>
    <w:rsid w:val="00B168C1"/>
    <w:rsid w:val="00B176CA"/>
    <w:rsid w:val="00B241FB"/>
    <w:rsid w:val="00B25F9B"/>
    <w:rsid w:val="00B30CEC"/>
    <w:rsid w:val="00B3383D"/>
    <w:rsid w:val="00B434DF"/>
    <w:rsid w:val="00B44B78"/>
    <w:rsid w:val="00B50A3B"/>
    <w:rsid w:val="00B533A5"/>
    <w:rsid w:val="00B57A9C"/>
    <w:rsid w:val="00B6264E"/>
    <w:rsid w:val="00B65194"/>
    <w:rsid w:val="00B6595B"/>
    <w:rsid w:val="00B65EC4"/>
    <w:rsid w:val="00B704F6"/>
    <w:rsid w:val="00B73822"/>
    <w:rsid w:val="00B760B7"/>
    <w:rsid w:val="00B76CF3"/>
    <w:rsid w:val="00B8021B"/>
    <w:rsid w:val="00B96BDE"/>
    <w:rsid w:val="00BA2407"/>
    <w:rsid w:val="00BA29C6"/>
    <w:rsid w:val="00BA6558"/>
    <w:rsid w:val="00BB3D08"/>
    <w:rsid w:val="00BB70BA"/>
    <w:rsid w:val="00BB7D02"/>
    <w:rsid w:val="00BC05D0"/>
    <w:rsid w:val="00BC6623"/>
    <w:rsid w:val="00BD4058"/>
    <w:rsid w:val="00BE3D2A"/>
    <w:rsid w:val="00BE5F1A"/>
    <w:rsid w:val="00BF2430"/>
    <w:rsid w:val="00BF545D"/>
    <w:rsid w:val="00BF5E8F"/>
    <w:rsid w:val="00BF6A04"/>
    <w:rsid w:val="00C0013F"/>
    <w:rsid w:val="00C057E4"/>
    <w:rsid w:val="00C11AA3"/>
    <w:rsid w:val="00C133F3"/>
    <w:rsid w:val="00C13F84"/>
    <w:rsid w:val="00C16DB3"/>
    <w:rsid w:val="00C20630"/>
    <w:rsid w:val="00C21CF2"/>
    <w:rsid w:val="00C21F4B"/>
    <w:rsid w:val="00C2677A"/>
    <w:rsid w:val="00C27BF4"/>
    <w:rsid w:val="00C27BFF"/>
    <w:rsid w:val="00C318B4"/>
    <w:rsid w:val="00C42515"/>
    <w:rsid w:val="00C438D0"/>
    <w:rsid w:val="00C50461"/>
    <w:rsid w:val="00C52AC6"/>
    <w:rsid w:val="00C544DC"/>
    <w:rsid w:val="00C567EC"/>
    <w:rsid w:val="00C623F8"/>
    <w:rsid w:val="00C626E7"/>
    <w:rsid w:val="00C66210"/>
    <w:rsid w:val="00C720CD"/>
    <w:rsid w:val="00C737CA"/>
    <w:rsid w:val="00C772C6"/>
    <w:rsid w:val="00C776D6"/>
    <w:rsid w:val="00C77F2C"/>
    <w:rsid w:val="00C815F9"/>
    <w:rsid w:val="00C83E06"/>
    <w:rsid w:val="00C86E8E"/>
    <w:rsid w:val="00C90289"/>
    <w:rsid w:val="00C9475C"/>
    <w:rsid w:val="00C94C39"/>
    <w:rsid w:val="00C95DA8"/>
    <w:rsid w:val="00C97E74"/>
    <w:rsid w:val="00CA4886"/>
    <w:rsid w:val="00CC34B9"/>
    <w:rsid w:val="00CC39B6"/>
    <w:rsid w:val="00CC7A48"/>
    <w:rsid w:val="00CD150D"/>
    <w:rsid w:val="00CD3859"/>
    <w:rsid w:val="00CD4869"/>
    <w:rsid w:val="00CD68C2"/>
    <w:rsid w:val="00CD7661"/>
    <w:rsid w:val="00D04211"/>
    <w:rsid w:val="00D04267"/>
    <w:rsid w:val="00D04CF2"/>
    <w:rsid w:val="00D10AA7"/>
    <w:rsid w:val="00D11A27"/>
    <w:rsid w:val="00D1299A"/>
    <w:rsid w:val="00D15860"/>
    <w:rsid w:val="00D200A3"/>
    <w:rsid w:val="00D21856"/>
    <w:rsid w:val="00D22F27"/>
    <w:rsid w:val="00D23768"/>
    <w:rsid w:val="00D272B7"/>
    <w:rsid w:val="00D27F67"/>
    <w:rsid w:val="00D32DDC"/>
    <w:rsid w:val="00D449D9"/>
    <w:rsid w:val="00D51016"/>
    <w:rsid w:val="00D51A89"/>
    <w:rsid w:val="00D526F5"/>
    <w:rsid w:val="00D56259"/>
    <w:rsid w:val="00D66A20"/>
    <w:rsid w:val="00D75F62"/>
    <w:rsid w:val="00D80367"/>
    <w:rsid w:val="00D81BE9"/>
    <w:rsid w:val="00D81F42"/>
    <w:rsid w:val="00D82832"/>
    <w:rsid w:val="00D857BE"/>
    <w:rsid w:val="00D87574"/>
    <w:rsid w:val="00D87EF8"/>
    <w:rsid w:val="00D900EB"/>
    <w:rsid w:val="00D94299"/>
    <w:rsid w:val="00D978C7"/>
    <w:rsid w:val="00DA0749"/>
    <w:rsid w:val="00DA16F2"/>
    <w:rsid w:val="00DA447D"/>
    <w:rsid w:val="00DB271B"/>
    <w:rsid w:val="00DB4E72"/>
    <w:rsid w:val="00DC0389"/>
    <w:rsid w:val="00DC0EB9"/>
    <w:rsid w:val="00DC6B9A"/>
    <w:rsid w:val="00DC7963"/>
    <w:rsid w:val="00DD092B"/>
    <w:rsid w:val="00DD1140"/>
    <w:rsid w:val="00DD20CA"/>
    <w:rsid w:val="00DD4AB9"/>
    <w:rsid w:val="00DD7A9E"/>
    <w:rsid w:val="00DE087F"/>
    <w:rsid w:val="00DE12C1"/>
    <w:rsid w:val="00DE2206"/>
    <w:rsid w:val="00DE4CE0"/>
    <w:rsid w:val="00DF140B"/>
    <w:rsid w:val="00DF22B7"/>
    <w:rsid w:val="00DF5869"/>
    <w:rsid w:val="00DF6C7A"/>
    <w:rsid w:val="00E03A52"/>
    <w:rsid w:val="00E064DB"/>
    <w:rsid w:val="00E06D7B"/>
    <w:rsid w:val="00E11993"/>
    <w:rsid w:val="00E1269B"/>
    <w:rsid w:val="00E131CB"/>
    <w:rsid w:val="00E14A0E"/>
    <w:rsid w:val="00E156D2"/>
    <w:rsid w:val="00E22438"/>
    <w:rsid w:val="00E26FA2"/>
    <w:rsid w:val="00E30F35"/>
    <w:rsid w:val="00E3145E"/>
    <w:rsid w:val="00E33DC5"/>
    <w:rsid w:val="00E42A63"/>
    <w:rsid w:val="00E46F70"/>
    <w:rsid w:val="00E5142C"/>
    <w:rsid w:val="00E51EB4"/>
    <w:rsid w:val="00E54E49"/>
    <w:rsid w:val="00E60FEC"/>
    <w:rsid w:val="00E64767"/>
    <w:rsid w:val="00E64894"/>
    <w:rsid w:val="00E6724C"/>
    <w:rsid w:val="00E74C08"/>
    <w:rsid w:val="00E80F02"/>
    <w:rsid w:val="00E95BFF"/>
    <w:rsid w:val="00E96583"/>
    <w:rsid w:val="00E97298"/>
    <w:rsid w:val="00EA0941"/>
    <w:rsid w:val="00EA107E"/>
    <w:rsid w:val="00EA2882"/>
    <w:rsid w:val="00EB25D9"/>
    <w:rsid w:val="00EB6A55"/>
    <w:rsid w:val="00EB702F"/>
    <w:rsid w:val="00EC3A29"/>
    <w:rsid w:val="00EC3E28"/>
    <w:rsid w:val="00EC6EDA"/>
    <w:rsid w:val="00EC71CE"/>
    <w:rsid w:val="00EC7724"/>
    <w:rsid w:val="00ED294B"/>
    <w:rsid w:val="00ED55D7"/>
    <w:rsid w:val="00ED6794"/>
    <w:rsid w:val="00ED79FC"/>
    <w:rsid w:val="00EE034C"/>
    <w:rsid w:val="00EE102D"/>
    <w:rsid w:val="00EE65D8"/>
    <w:rsid w:val="00EE70C4"/>
    <w:rsid w:val="00EF0365"/>
    <w:rsid w:val="00EF3A59"/>
    <w:rsid w:val="00EF472A"/>
    <w:rsid w:val="00F04BF2"/>
    <w:rsid w:val="00F06AB1"/>
    <w:rsid w:val="00F12096"/>
    <w:rsid w:val="00F13F53"/>
    <w:rsid w:val="00F16CC5"/>
    <w:rsid w:val="00F170A8"/>
    <w:rsid w:val="00F213C9"/>
    <w:rsid w:val="00F25BB3"/>
    <w:rsid w:val="00F33735"/>
    <w:rsid w:val="00F34BFD"/>
    <w:rsid w:val="00F3607E"/>
    <w:rsid w:val="00F425F2"/>
    <w:rsid w:val="00F50142"/>
    <w:rsid w:val="00F516B5"/>
    <w:rsid w:val="00F518B7"/>
    <w:rsid w:val="00F53F8D"/>
    <w:rsid w:val="00F64409"/>
    <w:rsid w:val="00F67478"/>
    <w:rsid w:val="00F70F3D"/>
    <w:rsid w:val="00F774E4"/>
    <w:rsid w:val="00F7760E"/>
    <w:rsid w:val="00F8260C"/>
    <w:rsid w:val="00F856DD"/>
    <w:rsid w:val="00F85BDC"/>
    <w:rsid w:val="00F8663C"/>
    <w:rsid w:val="00F86A4C"/>
    <w:rsid w:val="00F90606"/>
    <w:rsid w:val="00F91F45"/>
    <w:rsid w:val="00F9359B"/>
    <w:rsid w:val="00F95E15"/>
    <w:rsid w:val="00FA63F6"/>
    <w:rsid w:val="00FB1A15"/>
    <w:rsid w:val="00FB1E1D"/>
    <w:rsid w:val="00FB2538"/>
    <w:rsid w:val="00FB27ED"/>
    <w:rsid w:val="00FB5209"/>
    <w:rsid w:val="00FB578D"/>
    <w:rsid w:val="00FB5BE1"/>
    <w:rsid w:val="00FC3233"/>
    <w:rsid w:val="00FC3C56"/>
    <w:rsid w:val="00FD1E6B"/>
    <w:rsid w:val="00FD656C"/>
    <w:rsid w:val="00FD7F72"/>
    <w:rsid w:val="00FE1FBA"/>
    <w:rsid w:val="00FE2D88"/>
    <w:rsid w:val="00FE4999"/>
    <w:rsid w:val="00FE7678"/>
    <w:rsid w:val="00FF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2B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 w:cs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 w:cs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 w:cs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 w:cs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 w:cs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 w:cs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 w:cs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 w:cs="Times New Roman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Знак2"/>
    <w:basedOn w:val="Normal"/>
    <w:uiPriority w:val="99"/>
    <w:rsid w:val="002513A3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5C7D4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5374B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DEC9E3F80E99EED54178BCF1DF6808EA6890F73285B512B9FB0384D299B398FD3C86DE2925A8B163BA442R7z4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DDEC9E3F80E99EED54178BCF1DF6808EA6890F73285B512B9FB0384D299B398FD3C86DE2925A8B163BA443R7z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DEC9E3F80E99EED54178BCF1DF6808EA6890F73285B512B9FB0384D299B398FD3C86DE2925A8B163BA442R7z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2294</Words>
  <Characters>13079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2</cp:revision>
  <cp:lastPrinted>2021-03-12T10:14:00Z</cp:lastPrinted>
  <dcterms:created xsi:type="dcterms:W3CDTF">2021-03-12T10:25:00Z</dcterms:created>
  <dcterms:modified xsi:type="dcterms:W3CDTF">2021-03-12T10:25:00Z</dcterms:modified>
</cp:coreProperties>
</file>