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13B" w:rsidRPr="00707B92" w:rsidRDefault="0053113B" w:rsidP="003050E0"/>
    <w:p w:rsidR="0053113B" w:rsidRPr="00C215D6" w:rsidRDefault="0053113B" w:rsidP="003050E0">
      <w:pPr>
        <w:shd w:val="clear" w:color="auto" w:fill="FFFFFF"/>
        <w:spacing w:before="72"/>
        <w:jc w:val="center"/>
        <w:rPr>
          <w:sz w:val="28"/>
          <w:szCs w:val="28"/>
        </w:rPr>
      </w:pPr>
      <w:r w:rsidRPr="00AE48DE">
        <w:rPr>
          <w:rFonts w:ascii="Monotype Corsiva" w:hAnsi="Monotype Corsiva"/>
          <w:noProof/>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С КОРОНОЙ РАЙОН" style="width:29pt;height:49pt;visibility:visible">
            <v:imagedata r:id="rId5" o:title=""/>
          </v:shape>
        </w:pict>
      </w:r>
    </w:p>
    <w:p w:rsidR="0053113B" w:rsidRPr="0091618B" w:rsidRDefault="0053113B" w:rsidP="0046108F">
      <w:pPr>
        <w:ind w:left="-180"/>
        <w:jc w:val="center"/>
        <w:rPr>
          <w:b/>
        </w:rPr>
      </w:pPr>
      <w:r w:rsidRPr="0091618B">
        <w:rPr>
          <w:b/>
        </w:rPr>
        <w:t>АДМИНИСТРАЦИЯ НИЖНЕСЕРГИНСКОГО  МУНИЦИПАЛЬНОГО РАЙОНА</w:t>
      </w:r>
    </w:p>
    <w:p w:rsidR="0053113B" w:rsidRPr="00743E2F" w:rsidRDefault="0053113B" w:rsidP="003050E0">
      <w:pPr>
        <w:ind w:left="360"/>
        <w:jc w:val="center"/>
        <w:rPr>
          <w:b/>
          <w:sz w:val="28"/>
          <w:szCs w:val="28"/>
        </w:rPr>
      </w:pPr>
      <w:r w:rsidRPr="00743E2F">
        <w:rPr>
          <w:b/>
          <w:sz w:val="28"/>
          <w:szCs w:val="28"/>
        </w:rPr>
        <w:t>ПОСТАНОВЛЕНИЕ</w:t>
      </w:r>
    </w:p>
    <w:p w:rsidR="0053113B" w:rsidRPr="00743E2F" w:rsidRDefault="0053113B" w:rsidP="003050E0">
      <w:pPr>
        <w:ind w:left="360"/>
        <w:jc w:val="center"/>
        <w:rPr>
          <w:b/>
          <w:sz w:val="28"/>
          <w:szCs w:val="28"/>
        </w:rPr>
      </w:pPr>
    </w:p>
    <w:p w:rsidR="0053113B" w:rsidRPr="00FF3441" w:rsidRDefault="0053113B" w:rsidP="00367FDF">
      <w:pPr>
        <w:tabs>
          <w:tab w:val="right" w:pos="9900"/>
        </w:tabs>
        <w:jc w:val="both"/>
        <w:rPr>
          <w:b/>
          <w:sz w:val="28"/>
          <w:szCs w:val="28"/>
        </w:rPr>
      </w:pPr>
      <w:r>
        <w:rPr>
          <w:noProof/>
        </w:rPr>
        <w:pict>
          <v:line id="Line 2" o:spid="_x0000_s1026" style="position:absolute;left:0;text-align:left;z-index:251658240;visibility:visible;mso-wrap-distance-top:-3e-5mm;mso-wrap-distance-bottom:-3e-5mm" from="-9pt,2.25pt" to="4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" strokeweight="4.5pt">
            <v:stroke linestyle="thickThin"/>
          </v:line>
        </w:pict>
      </w:r>
      <w:r w:rsidRPr="00743E2F">
        <w:rPr>
          <w:b/>
          <w:sz w:val="28"/>
          <w:szCs w:val="28"/>
        </w:rPr>
        <w:tab/>
      </w:r>
    </w:p>
    <w:p w:rsidR="0053113B" w:rsidRPr="006252B7" w:rsidRDefault="0053113B" w:rsidP="006252B7">
      <w:pPr>
        <w:widowControl w:val="0"/>
        <w:autoSpaceDE w:val="0"/>
        <w:autoSpaceDN w:val="0"/>
        <w:adjustRightInd w:val="0"/>
        <w:spacing w:line="240" w:lineRule="atLeast"/>
        <w:rPr>
          <w:sz w:val="28"/>
          <w:szCs w:val="28"/>
        </w:rPr>
      </w:pPr>
      <w:r w:rsidRPr="006252B7">
        <w:rPr>
          <w:sz w:val="28"/>
          <w:szCs w:val="28"/>
        </w:rPr>
        <w:t xml:space="preserve">от </w:t>
      </w:r>
      <w:r>
        <w:rPr>
          <w:sz w:val="28"/>
          <w:szCs w:val="28"/>
        </w:rPr>
        <w:t xml:space="preserve">09.03.2021                             </w:t>
      </w:r>
      <w:r w:rsidRPr="006252B7">
        <w:rPr>
          <w:sz w:val="28"/>
          <w:szCs w:val="28"/>
        </w:rPr>
        <w:t xml:space="preserve">№  </w:t>
      </w:r>
      <w:r>
        <w:rPr>
          <w:sz w:val="28"/>
          <w:szCs w:val="28"/>
        </w:rPr>
        <w:t>84</w:t>
      </w:r>
    </w:p>
    <w:p w:rsidR="0053113B" w:rsidRPr="006252B7" w:rsidRDefault="0053113B" w:rsidP="006252B7">
      <w:pPr>
        <w:widowControl w:val="0"/>
        <w:autoSpaceDE w:val="0"/>
        <w:autoSpaceDN w:val="0"/>
        <w:adjustRightInd w:val="0"/>
        <w:rPr>
          <w:sz w:val="14"/>
          <w:szCs w:val="14"/>
        </w:rPr>
      </w:pPr>
    </w:p>
    <w:p w:rsidR="0053113B" w:rsidRPr="006252B7" w:rsidRDefault="0053113B" w:rsidP="006252B7">
      <w:pPr>
        <w:widowControl w:val="0"/>
        <w:autoSpaceDE w:val="0"/>
        <w:autoSpaceDN w:val="0"/>
        <w:adjustRightInd w:val="0"/>
        <w:rPr>
          <w:sz w:val="28"/>
          <w:szCs w:val="28"/>
        </w:rPr>
      </w:pPr>
      <w:r w:rsidRPr="006252B7">
        <w:rPr>
          <w:sz w:val="28"/>
          <w:szCs w:val="28"/>
        </w:rPr>
        <w:t xml:space="preserve">г. Нижние Серги </w:t>
      </w:r>
    </w:p>
    <w:p w:rsidR="0053113B" w:rsidRDefault="0053113B" w:rsidP="003050E0">
      <w:pPr>
        <w:pStyle w:val="ConsPlusTitle"/>
      </w:pPr>
    </w:p>
    <w:p w:rsidR="0053113B" w:rsidRDefault="0053113B" w:rsidP="00C262DF">
      <w:pPr>
        <w:pStyle w:val="ConsPlusTitle"/>
        <w:jc w:val="center"/>
        <w:rPr>
          <w:rFonts w:ascii="Liberation Serif" w:hAnsi="Liberation Serif" w:cs="Times New Roman"/>
          <w:i/>
          <w:sz w:val="28"/>
          <w:szCs w:val="28"/>
        </w:rPr>
      </w:pPr>
      <w:r>
        <w:rPr>
          <w:rFonts w:ascii="Liberation Serif" w:hAnsi="Liberation Serif" w:cs="Times New Roman"/>
          <w:i/>
          <w:sz w:val="28"/>
          <w:szCs w:val="28"/>
        </w:rPr>
        <w:t xml:space="preserve">О внесении изменений в постановление администрации </w:t>
      </w:r>
      <w:bookmarkStart w:id="0" w:name="_Hlk64542164"/>
      <w:r>
        <w:rPr>
          <w:rFonts w:ascii="Liberation Serif" w:hAnsi="Liberation Serif" w:cs="Times New Roman"/>
          <w:i/>
          <w:sz w:val="28"/>
          <w:szCs w:val="28"/>
        </w:rPr>
        <w:t>Нижнесергинского муниципального района от 25.09.2020 №363 «Об организации бесплатного горячего питания обучающихся, получающих начальное общее образование в муниципальных общеобразовательных организациях, расположенных на территории Нижнесергинского муниципального района»</w:t>
      </w:r>
    </w:p>
    <w:p w:rsidR="0053113B" w:rsidRPr="00C262DF" w:rsidRDefault="0053113B" w:rsidP="00C262DF">
      <w:pPr>
        <w:pStyle w:val="ConsPlusTitle"/>
        <w:jc w:val="center"/>
        <w:rPr>
          <w:rFonts w:ascii="Times New Roman" w:hAnsi="Times New Roman" w:cs="Times New Roman"/>
          <w:i/>
          <w:sz w:val="28"/>
          <w:szCs w:val="28"/>
        </w:rPr>
      </w:pPr>
    </w:p>
    <w:bookmarkEnd w:id="0"/>
    <w:p w:rsidR="0053113B" w:rsidRPr="007508AA" w:rsidRDefault="0053113B" w:rsidP="00FD6F7B">
      <w:pPr>
        <w:pStyle w:val="ConsPlusTitle"/>
        <w:ind w:firstLine="567"/>
        <w:jc w:val="both"/>
        <w:rPr>
          <w:rFonts w:ascii="Liberation Serif" w:hAnsi="Liberation Serif" w:cs="Times New Roman"/>
          <w:b w:val="0"/>
          <w:color w:val="FF0000"/>
          <w:sz w:val="28"/>
          <w:szCs w:val="28"/>
        </w:rPr>
      </w:pPr>
      <w:r w:rsidRPr="00BC1ED5">
        <w:rPr>
          <w:rFonts w:ascii="Liberation Serif" w:hAnsi="Liberation Serif"/>
          <w:b w:val="0"/>
          <w:sz w:val="28"/>
          <w:szCs w:val="28"/>
        </w:rPr>
        <w:t>В соответствии с</w:t>
      </w:r>
      <w:r>
        <w:rPr>
          <w:rFonts w:ascii="Liberation Serif" w:hAnsi="Liberation Serif"/>
          <w:b w:val="0"/>
          <w:sz w:val="28"/>
          <w:szCs w:val="28"/>
        </w:rPr>
        <w:t xml:space="preserve"> </w:t>
      </w:r>
      <w:r w:rsidRPr="00BC1ED5">
        <w:rPr>
          <w:rFonts w:ascii="Liberation Serif" w:hAnsi="Liberation Serif"/>
          <w:b w:val="0"/>
          <w:color w:val="000000"/>
          <w:sz w:val="28"/>
          <w:szCs w:val="28"/>
        </w:rPr>
        <w:t>постановлением Правительства Свердловской области от 03.09.2020 №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w:t>
      </w:r>
      <w:r>
        <w:rPr>
          <w:rFonts w:ascii="Liberation Serif" w:hAnsi="Liberation Serif"/>
          <w:b w:val="0"/>
          <w:color w:val="000000"/>
          <w:sz w:val="28"/>
          <w:szCs w:val="28"/>
        </w:rPr>
        <w:t xml:space="preserve"> (с изменениями от 11.02.2021 №70-ПП), в целях реализации мероприятий по организации бесплатного горячего питания обучающихся,  </w:t>
      </w:r>
      <w:r w:rsidRPr="00BC1ED5">
        <w:rPr>
          <w:rFonts w:ascii="Liberation Serif" w:hAnsi="Liberation Serif" w:cs="Times New Roman"/>
          <w:b w:val="0"/>
          <w:sz w:val="28"/>
          <w:szCs w:val="28"/>
        </w:rPr>
        <w:t>получающих начальное общее образование в муниципальных общеобразовательных организациях, расположенных на территории Нижнесергинского муниципального района</w:t>
      </w:r>
      <w:r>
        <w:rPr>
          <w:rFonts w:ascii="Liberation Serif" w:hAnsi="Liberation Serif"/>
          <w:b w:val="0"/>
          <w:sz w:val="28"/>
          <w:szCs w:val="28"/>
        </w:rPr>
        <w:t xml:space="preserve">, </w:t>
      </w:r>
    </w:p>
    <w:p w:rsidR="0053113B" w:rsidRDefault="0053113B" w:rsidP="003050E0">
      <w:pPr>
        <w:ind w:firstLine="567"/>
        <w:jc w:val="both"/>
        <w:rPr>
          <w:b/>
          <w:sz w:val="28"/>
          <w:szCs w:val="28"/>
        </w:rPr>
      </w:pPr>
      <w:r>
        <w:rPr>
          <w:b/>
          <w:sz w:val="28"/>
          <w:szCs w:val="28"/>
        </w:rPr>
        <w:t>ПОСТАНОВЛЯЮ</w:t>
      </w:r>
      <w:r w:rsidRPr="00D81BE9">
        <w:rPr>
          <w:b/>
          <w:sz w:val="28"/>
          <w:szCs w:val="28"/>
        </w:rPr>
        <w:t>:</w:t>
      </w:r>
    </w:p>
    <w:p w:rsidR="0053113B" w:rsidRDefault="0053113B" w:rsidP="00FD6F7B">
      <w:pPr>
        <w:pStyle w:val="ConsPlusTitle"/>
        <w:numPr>
          <w:ilvl w:val="0"/>
          <w:numId w:val="19"/>
        </w:numPr>
        <w:ind w:left="0" w:firstLine="207"/>
        <w:jc w:val="both"/>
        <w:rPr>
          <w:rFonts w:ascii="Liberation Serif" w:hAnsi="Liberation Serif" w:cs="Times New Roman"/>
          <w:b w:val="0"/>
          <w:sz w:val="28"/>
          <w:szCs w:val="28"/>
        </w:rPr>
      </w:pPr>
      <w:r w:rsidRPr="00454D54">
        <w:rPr>
          <w:rFonts w:ascii="Liberation Serif" w:hAnsi="Liberation Serif" w:cs="Times New Roman"/>
          <w:b w:val="0"/>
          <w:sz w:val="28"/>
          <w:szCs w:val="28"/>
        </w:rPr>
        <w:t xml:space="preserve">Внести в </w:t>
      </w:r>
      <w:bookmarkStart w:id="1" w:name="_Hlk64542752"/>
      <w:r w:rsidRPr="00454D54">
        <w:rPr>
          <w:rFonts w:ascii="Liberation Serif" w:hAnsi="Liberation Serif" w:cs="Times New Roman"/>
          <w:b w:val="0"/>
          <w:sz w:val="28"/>
          <w:szCs w:val="28"/>
        </w:rPr>
        <w:t>постановление администрации Нижнесергинского</w:t>
      </w:r>
      <w:r>
        <w:rPr>
          <w:rFonts w:ascii="Liberation Serif" w:hAnsi="Liberation Serif" w:cs="Times New Roman"/>
          <w:b w:val="0"/>
          <w:sz w:val="28"/>
          <w:szCs w:val="28"/>
        </w:rPr>
        <w:t xml:space="preserve"> </w:t>
      </w:r>
      <w:r w:rsidRPr="00454D54">
        <w:rPr>
          <w:rFonts w:ascii="Liberation Serif" w:hAnsi="Liberation Serif" w:cs="Times New Roman"/>
          <w:b w:val="0"/>
          <w:sz w:val="28"/>
          <w:szCs w:val="28"/>
        </w:rPr>
        <w:t>муниципального района от 25.09.2020 №363 «Об организации бесплатного горячего питания обучающихся, получающих начальное общее образование в муниципальных общеобразовательных организациях, расположенных на территории Нижнесергинского муниципального района»</w:t>
      </w:r>
      <w:bookmarkEnd w:id="1"/>
      <w:r>
        <w:rPr>
          <w:rFonts w:ascii="Liberation Serif" w:hAnsi="Liberation Serif" w:cs="Times New Roman"/>
          <w:b w:val="0"/>
          <w:sz w:val="28"/>
          <w:szCs w:val="28"/>
        </w:rPr>
        <w:t>следующие изменения:</w:t>
      </w:r>
    </w:p>
    <w:p w:rsidR="0053113B" w:rsidRPr="005A42A7" w:rsidRDefault="0053113B" w:rsidP="005A42A7">
      <w:pPr>
        <w:pStyle w:val="ConsPlusTitle"/>
        <w:numPr>
          <w:ilvl w:val="1"/>
          <w:numId w:val="19"/>
        </w:numPr>
        <w:jc w:val="both"/>
        <w:rPr>
          <w:rFonts w:ascii="Liberation Serif" w:hAnsi="Liberation Serif" w:cs="Times New Roman"/>
          <w:b w:val="0"/>
          <w:sz w:val="28"/>
          <w:szCs w:val="28"/>
        </w:rPr>
      </w:pPr>
      <w:r w:rsidRPr="00454D54">
        <w:rPr>
          <w:rFonts w:ascii="Liberation Serif" w:hAnsi="Liberation Serif" w:cs="Times New Roman"/>
          <w:b w:val="0"/>
          <w:sz w:val="28"/>
          <w:szCs w:val="28"/>
        </w:rPr>
        <w:t xml:space="preserve">подпункт </w:t>
      </w:r>
      <w:r>
        <w:rPr>
          <w:rFonts w:ascii="Liberation Serif" w:hAnsi="Liberation Serif" w:cs="Times New Roman"/>
          <w:b w:val="0"/>
          <w:sz w:val="28"/>
          <w:szCs w:val="28"/>
        </w:rPr>
        <w:t xml:space="preserve">1.2. </w:t>
      </w:r>
      <w:r w:rsidRPr="00454D54">
        <w:rPr>
          <w:rFonts w:ascii="Liberation Serif" w:hAnsi="Liberation Serif" w:cs="Times New Roman"/>
          <w:b w:val="0"/>
          <w:sz w:val="28"/>
          <w:szCs w:val="28"/>
        </w:rPr>
        <w:t xml:space="preserve">пункта </w:t>
      </w:r>
      <w:r>
        <w:rPr>
          <w:rFonts w:ascii="Liberation Serif" w:hAnsi="Liberation Serif" w:cs="Times New Roman"/>
          <w:b w:val="0"/>
          <w:sz w:val="28"/>
          <w:szCs w:val="28"/>
        </w:rPr>
        <w:t>1</w:t>
      </w:r>
      <w:r w:rsidRPr="005A42A7">
        <w:rPr>
          <w:rFonts w:ascii="Liberation Serif" w:hAnsi="Liberation Serif" w:cs="Times New Roman"/>
          <w:b w:val="0"/>
          <w:sz w:val="28"/>
          <w:szCs w:val="28"/>
        </w:rPr>
        <w:t>изложить в следующей редакции</w:t>
      </w:r>
    </w:p>
    <w:p w:rsidR="0053113B" w:rsidRDefault="0053113B" w:rsidP="00FD6F7B">
      <w:pPr>
        <w:pStyle w:val="ConsPlusTitle"/>
        <w:jc w:val="both"/>
        <w:rPr>
          <w:rFonts w:ascii="Liberation Serif" w:hAnsi="Liberation Serif" w:cs="Times New Roman"/>
          <w:b w:val="0"/>
          <w:sz w:val="28"/>
          <w:szCs w:val="28"/>
        </w:rPr>
      </w:pPr>
      <w:r>
        <w:rPr>
          <w:rFonts w:ascii="Liberation Serif" w:hAnsi="Liberation Serif" w:cs="Times New Roman"/>
          <w:b w:val="0"/>
          <w:sz w:val="28"/>
          <w:szCs w:val="28"/>
        </w:rPr>
        <w:t>«1.2.</w:t>
      </w:r>
      <w:r w:rsidRPr="00454D54">
        <w:rPr>
          <w:rFonts w:ascii="Liberation Serif" w:hAnsi="Liberation Serif" w:cs="Times New Roman"/>
          <w:b w:val="0"/>
          <w:sz w:val="28"/>
          <w:szCs w:val="28"/>
        </w:rPr>
        <w:t xml:space="preserve">) </w:t>
      </w:r>
      <w:bookmarkStart w:id="2" w:name="_Hlk64545076"/>
      <w:bookmarkStart w:id="3" w:name="_Hlk64548021"/>
      <w:r w:rsidRPr="00454D54">
        <w:rPr>
          <w:rFonts w:ascii="Liberation Serif" w:hAnsi="Liberation Serif" w:cs="Times New Roman"/>
          <w:b w:val="0"/>
          <w:sz w:val="28"/>
          <w:szCs w:val="28"/>
        </w:rPr>
        <w:t xml:space="preserve">Правила предоставления иного межбюджетного трансферта из областного бюджета бюджету Нижнесергинского муниципального района, на организацию бесплатного горячего питания обучающихся, получающих начальное общее образование в муниципальных общеобразовательных организациях, расположенных на территории </w:t>
      </w:r>
      <w:r w:rsidRPr="009B1304">
        <w:rPr>
          <w:rFonts w:ascii="Liberation Serif" w:hAnsi="Liberation Serif" w:cs="Times New Roman"/>
          <w:b w:val="0"/>
          <w:sz w:val="28"/>
          <w:szCs w:val="28"/>
        </w:rPr>
        <w:t>Нижнесергинского муниципального района</w:t>
      </w:r>
      <w:bookmarkEnd w:id="2"/>
      <w:r w:rsidRPr="009B1304">
        <w:rPr>
          <w:rFonts w:ascii="Liberation Serif" w:hAnsi="Liberation Serif" w:cs="Times New Roman"/>
          <w:b w:val="0"/>
          <w:sz w:val="28"/>
          <w:szCs w:val="28"/>
        </w:rPr>
        <w:t xml:space="preserve">  (прилага</w:t>
      </w:r>
      <w:r>
        <w:rPr>
          <w:rFonts w:ascii="Liberation Serif" w:hAnsi="Liberation Serif" w:cs="Times New Roman"/>
          <w:b w:val="0"/>
          <w:sz w:val="28"/>
          <w:szCs w:val="28"/>
        </w:rPr>
        <w:t>ю</w:t>
      </w:r>
      <w:r w:rsidRPr="009B1304">
        <w:rPr>
          <w:rFonts w:ascii="Liberation Serif" w:hAnsi="Liberation Serif" w:cs="Times New Roman"/>
          <w:b w:val="0"/>
          <w:sz w:val="28"/>
          <w:szCs w:val="28"/>
        </w:rPr>
        <w:t>тся)</w:t>
      </w:r>
      <w:bookmarkEnd w:id="3"/>
      <w:r>
        <w:rPr>
          <w:rFonts w:ascii="Liberation Serif" w:hAnsi="Liberation Serif" w:cs="Times New Roman"/>
          <w:b w:val="0"/>
          <w:sz w:val="28"/>
          <w:szCs w:val="28"/>
        </w:rPr>
        <w:t>.».</w:t>
      </w:r>
    </w:p>
    <w:p w:rsidR="0053113B" w:rsidRDefault="0053113B" w:rsidP="00217BE0">
      <w:pPr>
        <w:pStyle w:val="ConsPlusTitle"/>
        <w:numPr>
          <w:ilvl w:val="0"/>
          <w:numId w:val="19"/>
        </w:numPr>
        <w:ind w:left="0" w:firstLine="426"/>
        <w:jc w:val="both"/>
        <w:rPr>
          <w:rFonts w:ascii="Liberation Serif" w:hAnsi="Liberation Serif" w:cs="Times New Roman"/>
          <w:b w:val="0"/>
          <w:sz w:val="28"/>
          <w:szCs w:val="28"/>
        </w:rPr>
      </w:pPr>
      <w:r w:rsidRPr="009B1304">
        <w:rPr>
          <w:rFonts w:ascii="Liberation Serif" w:hAnsi="Liberation Serif" w:cs="Times New Roman"/>
          <w:b w:val="0"/>
          <w:sz w:val="28"/>
          <w:szCs w:val="28"/>
        </w:rPr>
        <w:t>Внести в Порядок и условия финансового обеспечения мероприятий по организации бесплатного горячего питания обучающихся, получающих начальное общее образование в муниципальных общеобразовательных организациях, расположенных на территории Нижнесергинского муниципального района, утвержденные постановление</w:t>
      </w:r>
      <w:r>
        <w:rPr>
          <w:rFonts w:ascii="Liberation Serif" w:hAnsi="Liberation Serif" w:cs="Times New Roman"/>
          <w:b w:val="0"/>
          <w:sz w:val="28"/>
          <w:szCs w:val="28"/>
        </w:rPr>
        <w:t>м</w:t>
      </w:r>
      <w:r w:rsidRPr="009B1304">
        <w:rPr>
          <w:rFonts w:ascii="Liberation Serif" w:hAnsi="Liberation Serif" w:cs="Times New Roman"/>
          <w:b w:val="0"/>
          <w:sz w:val="28"/>
          <w:szCs w:val="28"/>
        </w:rPr>
        <w:t xml:space="preserve"> администрации Нижнесергинского муниципального района от 25.09.2020 №363 «Об организации бесплатного горячего питания обучающихся, получающих начальное общее образование в муниципальных общеобразовательных организациях, расположенных на территории Нижнесергинского муниципального района», следующие изменения:</w:t>
      </w:r>
    </w:p>
    <w:p w:rsidR="0053113B" w:rsidRDefault="0053113B" w:rsidP="00FD6F7B">
      <w:pPr>
        <w:pStyle w:val="ConsPlusTitle"/>
        <w:numPr>
          <w:ilvl w:val="1"/>
          <w:numId w:val="19"/>
        </w:numPr>
        <w:ind w:left="0" w:firstLine="284"/>
        <w:jc w:val="both"/>
        <w:rPr>
          <w:rFonts w:ascii="Liberation Serif" w:hAnsi="Liberation Serif" w:cs="Times New Roman"/>
          <w:b w:val="0"/>
          <w:sz w:val="28"/>
          <w:szCs w:val="28"/>
        </w:rPr>
      </w:pPr>
      <w:r w:rsidRPr="00681023">
        <w:rPr>
          <w:rFonts w:ascii="Liberation Serif" w:hAnsi="Liberation Serif" w:cs="Times New Roman"/>
          <w:b w:val="0"/>
          <w:sz w:val="28"/>
          <w:szCs w:val="28"/>
        </w:rPr>
        <w:t xml:space="preserve">в абзацах третьем и пятом пункта 5 слова </w:t>
      </w:r>
      <w:r>
        <w:rPr>
          <w:rFonts w:ascii="Liberation Serif" w:hAnsi="Liberation Serif" w:cs="Times New Roman"/>
          <w:b w:val="0"/>
          <w:sz w:val="28"/>
          <w:szCs w:val="28"/>
        </w:rPr>
        <w:t>«</w:t>
      </w:r>
      <w:r w:rsidRPr="00681023">
        <w:rPr>
          <w:rFonts w:ascii="Liberation Serif" w:hAnsi="Liberation Serif" w:cs="Times New Roman"/>
          <w:b w:val="0"/>
          <w:sz w:val="28"/>
          <w:szCs w:val="28"/>
        </w:rPr>
        <w:t>на 2021 - 2022 годы</w:t>
      </w:r>
      <w:r>
        <w:rPr>
          <w:rFonts w:ascii="Liberation Serif" w:hAnsi="Liberation Serif" w:cs="Times New Roman"/>
          <w:b w:val="0"/>
          <w:sz w:val="28"/>
          <w:szCs w:val="28"/>
        </w:rPr>
        <w:t>»</w:t>
      </w:r>
      <w:r w:rsidRPr="00681023">
        <w:rPr>
          <w:rFonts w:ascii="Liberation Serif" w:hAnsi="Liberation Serif" w:cs="Times New Roman"/>
          <w:b w:val="0"/>
          <w:sz w:val="28"/>
          <w:szCs w:val="28"/>
        </w:rPr>
        <w:t xml:space="preserve"> заменить словами </w:t>
      </w:r>
      <w:r>
        <w:rPr>
          <w:rFonts w:ascii="Liberation Serif" w:hAnsi="Liberation Serif" w:cs="Times New Roman"/>
          <w:b w:val="0"/>
          <w:sz w:val="28"/>
          <w:szCs w:val="28"/>
        </w:rPr>
        <w:t>«</w:t>
      </w:r>
      <w:r w:rsidRPr="00681023">
        <w:rPr>
          <w:rFonts w:ascii="Liberation Serif" w:hAnsi="Liberation Serif" w:cs="Times New Roman"/>
          <w:b w:val="0"/>
          <w:sz w:val="28"/>
          <w:szCs w:val="28"/>
        </w:rPr>
        <w:t>на 2021 - 2023 годы</w:t>
      </w:r>
      <w:r>
        <w:rPr>
          <w:rFonts w:ascii="Liberation Serif" w:hAnsi="Liberation Serif" w:cs="Times New Roman"/>
          <w:b w:val="0"/>
          <w:sz w:val="28"/>
          <w:szCs w:val="28"/>
        </w:rPr>
        <w:t>»</w:t>
      </w:r>
      <w:r w:rsidRPr="00681023">
        <w:rPr>
          <w:rFonts w:ascii="Liberation Serif" w:hAnsi="Liberation Serif" w:cs="Times New Roman"/>
          <w:b w:val="0"/>
          <w:sz w:val="28"/>
          <w:szCs w:val="28"/>
        </w:rPr>
        <w:t>;</w:t>
      </w:r>
    </w:p>
    <w:p w:rsidR="0053113B" w:rsidRPr="00681023" w:rsidRDefault="0053113B" w:rsidP="00681023">
      <w:pPr>
        <w:pStyle w:val="ConsPlusTitle"/>
        <w:numPr>
          <w:ilvl w:val="1"/>
          <w:numId w:val="19"/>
        </w:numPr>
        <w:jc w:val="both"/>
        <w:rPr>
          <w:rFonts w:ascii="Liberation Serif" w:hAnsi="Liberation Serif" w:cs="Times New Roman"/>
          <w:b w:val="0"/>
          <w:sz w:val="28"/>
          <w:szCs w:val="28"/>
        </w:rPr>
      </w:pPr>
      <w:r w:rsidRPr="00681023">
        <w:rPr>
          <w:rFonts w:ascii="Liberation Serif" w:hAnsi="Liberation Serif" w:cs="Times New Roman"/>
          <w:b w:val="0"/>
          <w:sz w:val="28"/>
          <w:szCs w:val="28"/>
        </w:rPr>
        <w:t>абзац пятый подпункта 1 пункта 6 изложить в следующей редакции:</w:t>
      </w:r>
    </w:p>
    <w:p w:rsidR="0053113B" w:rsidRDefault="0053113B" w:rsidP="00FD6F7B">
      <w:pPr>
        <w:pStyle w:val="ConsPlusTitle"/>
        <w:jc w:val="both"/>
        <w:rPr>
          <w:rFonts w:ascii="Liberation Serif" w:hAnsi="Liberation Serif" w:cs="Times New Roman"/>
          <w:b w:val="0"/>
          <w:sz w:val="28"/>
          <w:szCs w:val="28"/>
        </w:rPr>
      </w:pPr>
      <w:r>
        <w:rPr>
          <w:rFonts w:ascii="Liberation Serif" w:hAnsi="Liberation Serif" w:cs="Times New Roman"/>
          <w:b w:val="0"/>
          <w:sz w:val="28"/>
          <w:szCs w:val="28"/>
        </w:rPr>
        <w:t>«</w:t>
      </w:r>
      <w:r w:rsidRPr="00681023">
        <w:rPr>
          <w:rFonts w:ascii="Liberation Serif" w:hAnsi="Liberation Serif" w:cs="Times New Roman"/>
          <w:b w:val="0"/>
          <w:sz w:val="28"/>
          <w:szCs w:val="28"/>
        </w:rPr>
        <w:t>с 1 января 2021 - 2023 годов:</w:t>
      </w:r>
      <w:r>
        <w:rPr>
          <w:rFonts w:ascii="Liberation Serif" w:hAnsi="Liberation Serif" w:cs="Times New Roman"/>
          <w:b w:val="0"/>
          <w:sz w:val="28"/>
          <w:szCs w:val="28"/>
        </w:rPr>
        <w:t>»</w:t>
      </w:r>
      <w:r w:rsidRPr="00681023">
        <w:rPr>
          <w:rFonts w:ascii="Liberation Serif" w:hAnsi="Liberation Serif" w:cs="Times New Roman"/>
          <w:b w:val="0"/>
          <w:sz w:val="28"/>
          <w:szCs w:val="28"/>
        </w:rPr>
        <w:t>;</w:t>
      </w:r>
    </w:p>
    <w:p w:rsidR="0053113B" w:rsidRDefault="0053113B" w:rsidP="00217BE0">
      <w:pPr>
        <w:pStyle w:val="ConsPlusTitle"/>
        <w:numPr>
          <w:ilvl w:val="1"/>
          <w:numId w:val="19"/>
        </w:numPr>
        <w:ind w:left="0" w:firstLine="284"/>
        <w:jc w:val="both"/>
        <w:rPr>
          <w:rFonts w:ascii="Liberation Serif" w:hAnsi="Liberation Serif" w:cs="Times New Roman"/>
          <w:b w:val="0"/>
          <w:sz w:val="28"/>
          <w:szCs w:val="28"/>
        </w:rPr>
      </w:pPr>
      <w:r w:rsidRPr="00681023">
        <w:rPr>
          <w:rFonts w:ascii="Liberation Serif" w:hAnsi="Liberation Serif" w:cs="Times New Roman"/>
          <w:b w:val="0"/>
          <w:sz w:val="28"/>
          <w:szCs w:val="28"/>
        </w:rPr>
        <w:t xml:space="preserve">в подпункте 2 пункта 7 слова </w:t>
      </w:r>
      <w:r>
        <w:rPr>
          <w:rFonts w:ascii="Liberation Serif" w:hAnsi="Liberation Serif" w:cs="Times New Roman"/>
          <w:b w:val="0"/>
          <w:sz w:val="28"/>
          <w:szCs w:val="28"/>
        </w:rPr>
        <w:t>«</w:t>
      </w:r>
      <w:r w:rsidRPr="0024770A">
        <w:rPr>
          <w:rFonts w:ascii="Liberation Serif" w:hAnsi="Liberation Serif" w:cs="Times New Roman"/>
          <w:b w:val="0"/>
          <w:sz w:val="28"/>
          <w:szCs w:val="28"/>
        </w:rPr>
        <w:t>в соответствии с Порядком определения объема и условий предоставления субсидии из местного бюджета муниципальным бюджетным и автономным учреждениям Нижнесергинского муниципального района на иные цели и примерной формой соглашения о порядке и условиях предоставления субсидии муниципальным бюджетным и автономным учреждениям Нижнесергинского муниципального района на иные цели, утвержденным постановление администрации Нижнесергинского муниципального района от 28.02.2014 №207 «Об утверждении Порядка определения объема и условий предоставления субсидии из местного бюджета муниципальным бюджетным и автономным учреждениям Нижнесергинского муниципального района на иные цели и примерной формой соглашения о порядке и условиях предоставления субсидии муниципальным бюджетным и автономным учреждениям Нижнесергинского муниципального района на иные цели»</w:t>
      </w:r>
      <w:r w:rsidRPr="00681023">
        <w:rPr>
          <w:rFonts w:ascii="Liberation Serif" w:hAnsi="Liberation Serif" w:cs="Times New Roman"/>
          <w:b w:val="0"/>
          <w:sz w:val="28"/>
          <w:szCs w:val="28"/>
        </w:rPr>
        <w:t xml:space="preserve"> исключить.</w:t>
      </w:r>
    </w:p>
    <w:p w:rsidR="0053113B" w:rsidRPr="0024770A" w:rsidRDefault="0053113B" w:rsidP="00217BE0">
      <w:pPr>
        <w:pStyle w:val="ConsPlusTitle"/>
        <w:ind w:firstLine="426"/>
        <w:jc w:val="both"/>
        <w:rPr>
          <w:rFonts w:ascii="Liberation Serif" w:hAnsi="Liberation Serif" w:cs="Times New Roman"/>
          <w:b w:val="0"/>
          <w:sz w:val="28"/>
          <w:szCs w:val="28"/>
        </w:rPr>
      </w:pPr>
      <w:r>
        <w:rPr>
          <w:rFonts w:ascii="Liberation Serif" w:hAnsi="Liberation Serif" w:cs="Times New Roman"/>
          <w:b w:val="0"/>
          <w:sz w:val="28"/>
          <w:szCs w:val="28"/>
        </w:rPr>
        <w:t xml:space="preserve">3. </w:t>
      </w:r>
      <w:r w:rsidRPr="0024770A">
        <w:rPr>
          <w:rFonts w:ascii="Liberation Serif" w:hAnsi="Liberation Serif" w:cs="Times New Roman"/>
          <w:b w:val="0"/>
          <w:sz w:val="28"/>
          <w:szCs w:val="28"/>
        </w:rPr>
        <w:t>Порядок предоставления и расходования субсидии из областного бюджета бюджету Нижнесергинского муниципального района на организацию бесплатного горячего питания обучающихся, получающих начальное общее образование в муниципальных общеобразовательных организациях, расположенных на территории Нижнесергинского муниципального района, признать утратившим силу.</w:t>
      </w:r>
    </w:p>
    <w:p w:rsidR="0053113B" w:rsidRDefault="0053113B" w:rsidP="00217BE0">
      <w:pPr>
        <w:pStyle w:val="NoSpacing"/>
        <w:ind w:firstLine="426"/>
        <w:jc w:val="both"/>
        <w:rPr>
          <w:rFonts w:ascii="Liberation Serif" w:hAnsi="Liberation Serif"/>
          <w:sz w:val="28"/>
          <w:szCs w:val="28"/>
        </w:rPr>
      </w:pPr>
      <w:r>
        <w:rPr>
          <w:rFonts w:ascii="Liberation Serif" w:hAnsi="Liberation Serif"/>
          <w:sz w:val="28"/>
          <w:szCs w:val="28"/>
        </w:rPr>
        <w:t>4</w:t>
      </w:r>
      <w:r w:rsidRPr="00BC1ED5">
        <w:rPr>
          <w:rFonts w:ascii="Liberation Serif" w:hAnsi="Liberation Serif"/>
          <w:sz w:val="28"/>
          <w:szCs w:val="28"/>
        </w:rPr>
        <w:t>. Обнародовать данное постановление путем размещения полног</w:t>
      </w:r>
      <w:r>
        <w:rPr>
          <w:rFonts w:ascii="Liberation Serif" w:hAnsi="Liberation Serif"/>
          <w:sz w:val="28"/>
          <w:szCs w:val="28"/>
        </w:rPr>
        <w:t xml:space="preserve">о текста через сеть «Интернет» </w:t>
      </w:r>
      <w:r w:rsidRPr="00BC1ED5">
        <w:rPr>
          <w:rFonts w:ascii="Liberation Serif" w:hAnsi="Liberation Serif"/>
          <w:sz w:val="28"/>
          <w:szCs w:val="28"/>
        </w:rPr>
        <w:t>на официальном сайте администрации Нижнесергинского муниципального района.</w:t>
      </w:r>
    </w:p>
    <w:p w:rsidR="0053113B" w:rsidRPr="00BC1ED5" w:rsidRDefault="0053113B" w:rsidP="003050E0">
      <w:pPr>
        <w:pStyle w:val="NoSpacing"/>
        <w:jc w:val="both"/>
        <w:rPr>
          <w:rFonts w:ascii="Liberation Serif" w:hAnsi="Liberation Serif"/>
          <w:sz w:val="28"/>
          <w:szCs w:val="28"/>
        </w:rPr>
      </w:pPr>
      <w:r>
        <w:rPr>
          <w:rFonts w:ascii="Liberation Serif" w:hAnsi="Liberation Serif"/>
          <w:sz w:val="28"/>
          <w:szCs w:val="28"/>
        </w:rPr>
        <w:t>5. Настоящее постановление вступает в силу со дня его официального опубликования и распространяет свое действие на отношения, возникшие с 1 января 2021 года.</w:t>
      </w:r>
    </w:p>
    <w:p w:rsidR="0053113B" w:rsidRPr="00BC1ED5" w:rsidRDefault="0053113B" w:rsidP="008C6A42">
      <w:pPr>
        <w:pStyle w:val="NoSpacing"/>
        <w:ind w:firstLine="426"/>
        <w:jc w:val="both"/>
        <w:rPr>
          <w:rFonts w:ascii="Liberation Serif" w:hAnsi="Liberation Serif"/>
          <w:sz w:val="28"/>
          <w:szCs w:val="28"/>
        </w:rPr>
      </w:pPr>
      <w:r>
        <w:rPr>
          <w:rFonts w:ascii="Liberation Serif" w:hAnsi="Liberation Serif"/>
          <w:sz w:val="28"/>
          <w:szCs w:val="28"/>
        </w:rPr>
        <w:t>6</w:t>
      </w:r>
      <w:r w:rsidRPr="00BC1ED5">
        <w:rPr>
          <w:rFonts w:ascii="Liberation Serif" w:hAnsi="Liberation Serif"/>
          <w:sz w:val="28"/>
          <w:szCs w:val="28"/>
        </w:rPr>
        <w:t>. Контроль за исполнением настоящего постановления возложить на заместителя главы администрации Нижнесергинского муниципального района А.Н. Екенина.</w:t>
      </w:r>
    </w:p>
    <w:p w:rsidR="0053113B" w:rsidRDefault="0053113B" w:rsidP="00367FDF">
      <w:pPr>
        <w:rPr>
          <w:sz w:val="28"/>
          <w:szCs w:val="28"/>
        </w:rPr>
      </w:pPr>
    </w:p>
    <w:p w:rsidR="0053113B" w:rsidRPr="006252B7" w:rsidRDefault="0053113B" w:rsidP="006252B7">
      <w:pPr>
        <w:rPr>
          <w:sz w:val="28"/>
          <w:szCs w:val="28"/>
        </w:rPr>
      </w:pPr>
      <w:r w:rsidRPr="006252B7">
        <w:rPr>
          <w:sz w:val="28"/>
          <w:szCs w:val="28"/>
        </w:rPr>
        <w:t xml:space="preserve">Глава Нижнесергинского                                                                               </w:t>
      </w:r>
    </w:p>
    <w:p w:rsidR="0053113B" w:rsidRPr="006252B7" w:rsidRDefault="0053113B" w:rsidP="009D54CC">
      <w:pPr>
        <w:rPr>
          <w:sz w:val="28"/>
          <w:szCs w:val="28"/>
        </w:rPr>
      </w:pPr>
      <w:r w:rsidRPr="006252B7">
        <w:rPr>
          <w:sz w:val="28"/>
          <w:szCs w:val="28"/>
        </w:rPr>
        <w:t xml:space="preserve">муниципального района                  </w:t>
      </w:r>
      <w:r>
        <w:rPr>
          <w:sz w:val="28"/>
          <w:szCs w:val="28"/>
        </w:rPr>
        <w:t xml:space="preserve">                                                        </w:t>
      </w:r>
      <w:r w:rsidRPr="006252B7">
        <w:rPr>
          <w:sz w:val="28"/>
          <w:szCs w:val="28"/>
        </w:rPr>
        <w:t>В.В. Еремеев</w:t>
      </w:r>
    </w:p>
    <w:tbl>
      <w:tblPr>
        <w:tblW w:w="0" w:type="auto"/>
        <w:tblLook w:val="00A0"/>
      </w:tblPr>
      <w:tblGrid>
        <w:gridCol w:w="4785"/>
        <w:gridCol w:w="4786"/>
      </w:tblGrid>
      <w:tr w:rsidR="0053113B" w:rsidTr="0037341D">
        <w:tc>
          <w:tcPr>
            <w:tcW w:w="4785" w:type="dxa"/>
          </w:tcPr>
          <w:p w:rsidR="0053113B" w:rsidRPr="0037341D" w:rsidRDefault="0053113B" w:rsidP="0037341D">
            <w:pPr>
              <w:pStyle w:val="ConsPlusTitle"/>
              <w:jc w:val="center"/>
            </w:pPr>
          </w:p>
        </w:tc>
        <w:tc>
          <w:tcPr>
            <w:tcW w:w="4786" w:type="dxa"/>
          </w:tcPr>
          <w:p w:rsidR="0053113B" w:rsidRPr="001E0A35" w:rsidRDefault="0053113B" w:rsidP="001E0A35">
            <w:pPr>
              <w:pStyle w:val="ConsPlusNormal"/>
              <w:jc w:val="both"/>
              <w:outlineLvl w:val="0"/>
              <w:rPr>
                <w:rFonts w:ascii="Liberation Serif" w:hAnsi="Liberation Serif" w:cs="Times New Roman"/>
                <w:sz w:val="28"/>
                <w:szCs w:val="28"/>
              </w:rPr>
            </w:pPr>
            <w:r w:rsidRPr="001E0A35">
              <w:rPr>
                <w:rFonts w:ascii="Liberation Serif" w:hAnsi="Liberation Serif" w:cs="Times New Roman"/>
                <w:sz w:val="28"/>
                <w:szCs w:val="28"/>
              </w:rPr>
              <w:t>Приложение N 1</w:t>
            </w:r>
          </w:p>
          <w:p w:rsidR="0053113B" w:rsidRDefault="0053113B" w:rsidP="001E0A35">
            <w:pPr>
              <w:pStyle w:val="ConsPlusNormal"/>
              <w:jc w:val="both"/>
              <w:outlineLvl w:val="0"/>
              <w:rPr>
                <w:rFonts w:ascii="Liberation Serif" w:hAnsi="Liberation Serif" w:cs="Times New Roman"/>
                <w:sz w:val="28"/>
                <w:szCs w:val="28"/>
              </w:rPr>
            </w:pPr>
            <w:r w:rsidRPr="001E0A35">
              <w:rPr>
                <w:rFonts w:ascii="Liberation Serif" w:hAnsi="Liberation Serif" w:cs="Times New Roman"/>
                <w:sz w:val="28"/>
                <w:szCs w:val="28"/>
              </w:rPr>
              <w:t xml:space="preserve">к </w:t>
            </w:r>
            <w:r>
              <w:rPr>
                <w:rFonts w:ascii="Liberation Serif" w:hAnsi="Liberation Serif" w:cs="Times New Roman"/>
                <w:sz w:val="28"/>
                <w:szCs w:val="28"/>
              </w:rPr>
              <w:t>п</w:t>
            </w:r>
            <w:r w:rsidRPr="001E0A35">
              <w:rPr>
                <w:rFonts w:ascii="Liberation Serif" w:hAnsi="Liberation Serif" w:cs="Times New Roman"/>
                <w:sz w:val="28"/>
                <w:szCs w:val="28"/>
              </w:rPr>
              <w:t>остановлениюадминистрации Нижнесергинского муниципального района от</w:t>
            </w:r>
            <w:r>
              <w:rPr>
                <w:rFonts w:ascii="Liberation Serif" w:hAnsi="Liberation Serif" w:cs="Times New Roman"/>
                <w:sz w:val="28"/>
                <w:szCs w:val="28"/>
              </w:rPr>
              <w:t xml:space="preserve"> 09.03.2021</w:t>
            </w:r>
            <w:r w:rsidRPr="001E0A35">
              <w:rPr>
                <w:rFonts w:ascii="Liberation Serif" w:hAnsi="Liberation Serif" w:cs="Times New Roman"/>
                <w:sz w:val="28"/>
                <w:szCs w:val="28"/>
              </w:rPr>
              <w:t xml:space="preserve"> </w:t>
            </w:r>
            <w:r>
              <w:rPr>
                <w:rFonts w:ascii="Liberation Serif" w:hAnsi="Liberation Serif" w:cs="Times New Roman"/>
                <w:sz w:val="28"/>
                <w:szCs w:val="28"/>
              </w:rPr>
              <w:t>№ 84</w:t>
            </w:r>
          </w:p>
          <w:p w:rsidR="0053113B" w:rsidRPr="0037341D" w:rsidRDefault="0053113B" w:rsidP="001E0A35">
            <w:pPr>
              <w:pStyle w:val="ConsPlusNormal"/>
              <w:jc w:val="both"/>
              <w:outlineLvl w:val="0"/>
              <w:rPr>
                <w:rFonts w:ascii="Liberation Serif" w:hAnsi="Liberation Serif" w:cs="Times New Roman"/>
                <w:sz w:val="28"/>
                <w:szCs w:val="28"/>
              </w:rPr>
            </w:pPr>
            <w:bookmarkStart w:id="4" w:name="_GoBack"/>
            <w:bookmarkEnd w:id="4"/>
            <w:r w:rsidRPr="0037341D">
              <w:rPr>
                <w:rFonts w:ascii="Liberation Serif" w:hAnsi="Liberation Serif" w:cs="Times New Roman"/>
                <w:sz w:val="28"/>
                <w:szCs w:val="28"/>
              </w:rPr>
              <w:t>УТВЕРЖДЕН</w:t>
            </w:r>
            <w:r>
              <w:rPr>
                <w:rFonts w:ascii="Liberation Serif" w:hAnsi="Liberation Serif" w:cs="Times New Roman"/>
                <w:sz w:val="28"/>
                <w:szCs w:val="28"/>
              </w:rPr>
              <w:t>Ы</w:t>
            </w:r>
          </w:p>
          <w:p w:rsidR="0053113B" w:rsidRPr="0037341D" w:rsidRDefault="0053113B" w:rsidP="002019CF">
            <w:pPr>
              <w:pStyle w:val="ConsPlusNormal"/>
              <w:jc w:val="both"/>
              <w:outlineLvl w:val="0"/>
              <w:rPr>
                <w:rFonts w:ascii="Liberation Serif" w:hAnsi="Liberation Serif" w:cs="Times New Roman"/>
                <w:color w:val="FF0000"/>
                <w:sz w:val="28"/>
                <w:szCs w:val="28"/>
              </w:rPr>
            </w:pPr>
            <w:r w:rsidRPr="0037341D">
              <w:rPr>
                <w:rFonts w:ascii="Liberation Serif" w:hAnsi="Liberation Serif" w:cs="Times New Roman"/>
                <w:sz w:val="28"/>
                <w:szCs w:val="28"/>
              </w:rPr>
              <w:t>постановлением   администрации Нижнесергинского муниципального района</w:t>
            </w:r>
            <w:r w:rsidRPr="0037341D">
              <w:rPr>
                <w:rFonts w:ascii="Liberation Serif" w:hAnsi="Liberation Serif" w:cs="Times New Roman"/>
                <w:sz w:val="28"/>
                <w:szCs w:val="28"/>
                <w:shd w:val="clear" w:color="auto" w:fill="FFFFFF"/>
              </w:rPr>
              <w:t xml:space="preserve"> от </w:t>
            </w:r>
            <w:r>
              <w:rPr>
                <w:rFonts w:ascii="Liberation Serif" w:hAnsi="Liberation Serif" w:cs="Times New Roman"/>
                <w:sz w:val="28"/>
                <w:szCs w:val="28"/>
                <w:shd w:val="clear" w:color="auto" w:fill="FFFFFF"/>
              </w:rPr>
              <w:t>25.09.2020 № 363</w:t>
            </w:r>
          </w:p>
          <w:p w:rsidR="0053113B" w:rsidRPr="0037341D" w:rsidRDefault="0053113B" w:rsidP="0037341D">
            <w:pPr>
              <w:pStyle w:val="ConsPlusTitle"/>
              <w:jc w:val="both"/>
              <w:rPr>
                <w:rFonts w:ascii="Liberation Serif" w:hAnsi="Liberation Serif" w:cs="Times New Roman"/>
                <w:b w:val="0"/>
                <w:sz w:val="28"/>
                <w:szCs w:val="28"/>
              </w:rPr>
            </w:pPr>
            <w:r w:rsidRPr="0037341D">
              <w:rPr>
                <w:rFonts w:ascii="Liberation Serif" w:hAnsi="Liberation Serif" w:cs="Times New Roman"/>
                <w:b w:val="0"/>
                <w:sz w:val="28"/>
                <w:szCs w:val="28"/>
              </w:rPr>
              <w:t>«Об организации бесплатного горячего питания обучающихся, получающих начальное общее образование в муниципальных общеобразовательных организациях, расположенных на территории Нижнесергинского муниципального района»</w:t>
            </w:r>
          </w:p>
          <w:p w:rsidR="0053113B" w:rsidRPr="0037341D" w:rsidRDefault="0053113B" w:rsidP="0037341D">
            <w:pPr>
              <w:pStyle w:val="ConsPlusTitle"/>
              <w:jc w:val="center"/>
            </w:pPr>
          </w:p>
        </w:tc>
      </w:tr>
    </w:tbl>
    <w:p w:rsidR="0053113B" w:rsidRDefault="0053113B" w:rsidP="001E0A35">
      <w:pPr>
        <w:pStyle w:val="20"/>
        <w:shd w:val="clear" w:color="auto" w:fill="auto"/>
        <w:tabs>
          <w:tab w:val="left" w:pos="1042"/>
        </w:tabs>
        <w:spacing w:line="322" w:lineRule="exact"/>
        <w:rPr>
          <w:rFonts w:ascii="Liberation Serif" w:hAnsi="Liberation Serif"/>
          <w:b/>
          <w:i/>
        </w:rPr>
      </w:pPr>
      <w:r w:rsidRPr="001E0A35">
        <w:rPr>
          <w:rFonts w:ascii="Liberation Serif" w:hAnsi="Liberation Serif"/>
          <w:b/>
          <w:i/>
        </w:rPr>
        <w:t>Правила предоставления иного межбюджетного трансферта из областного бюджета бюджету Нижнесергинского муниципального района, на организацию бесплатного горячего питания обучающихся, получающих начальное общее образование в муниципальных общеобразовательных организациях, расположенных на территории Нижнесергинского муниципального района</w:t>
      </w:r>
    </w:p>
    <w:p w:rsidR="0053113B" w:rsidRDefault="0053113B" w:rsidP="001E0A35">
      <w:pPr>
        <w:pStyle w:val="20"/>
        <w:shd w:val="clear" w:color="auto" w:fill="auto"/>
        <w:tabs>
          <w:tab w:val="left" w:pos="1042"/>
        </w:tabs>
        <w:spacing w:line="322" w:lineRule="exact"/>
        <w:rPr>
          <w:rFonts w:ascii="Liberation Serif" w:hAnsi="Liberation Serif"/>
          <w:b/>
          <w:i/>
        </w:rPr>
      </w:pPr>
    </w:p>
    <w:p w:rsidR="0053113B" w:rsidRDefault="0053113B" w:rsidP="00080420">
      <w:pPr>
        <w:pStyle w:val="20"/>
        <w:shd w:val="clear" w:color="auto" w:fill="auto"/>
        <w:tabs>
          <w:tab w:val="left" w:pos="1042"/>
        </w:tabs>
        <w:spacing w:line="322" w:lineRule="exact"/>
        <w:ind w:firstLine="567"/>
        <w:jc w:val="both"/>
        <w:rPr>
          <w:rFonts w:ascii="Liberation Serif" w:hAnsi="Liberation Serif"/>
        </w:rPr>
      </w:pPr>
      <w:r w:rsidRPr="00F12E9A">
        <w:rPr>
          <w:rFonts w:ascii="Liberation Serif" w:hAnsi="Liberation Serif"/>
        </w:rPr>
        <w:t xml:space="preserve">1. </w:t>
      </w:r>
      <w:r w:rsidRPr="001E0A35">
        <w:rPr>
          <w:rFonts w:ascii="Liberation Serif" w:hAnsi="Liberation Serif"/>
        </w:rPr>
        <w:t xml:space="preserve">Настоящие правила разработаны в соответствии с Бюджетным </w:t>
      </w:r>
      <w:r>
        <w:rPr>
          <w:rFonts w:ascii="Liberation Serif" w:hAnsi="Liberation Serif"/>
        </w:rPr>
        <w:t>кодексом Российской Федерации, п</w:t>
      </w:r>
      <w:r w:rsidRPr="001E0A35">
        <w:rPr>
          <w:rFonts w:ascii="Liberation Serif" w:hAnsi="Liberation Serif"/>
        </w:rPr>
        <w:t xml:space="preserve">остановлением Правительства Российской Федерации от 30.09.2014 N 999 </w:t>
      </w:r>
      <w:r>
        <w:rPr>
          <w:rFonts w:ascii="Liberation Serif" w:hAnsi="Liberation Serif"/>
        </w:rPr>
        <w:t>«</w:t>
      </w:r>
      <w:r w:rsidRPr="001E0A35">
        <w:rPr>
          <w:rFonts w:ascii="Liberation Serif" w:hAnsi="Liberation Serif"/>
        </w:rPr>
        <w:t>О формировании, предоставлении и распределении субсидий из федерального бюджета бюджетам субъектов Российской Федерации</w:t>
      </w:r>
      <w:r>
        <w:rPr>
          <w:rFonts w:ascii="Liberation Serif" w:hAnsi="Liberation Serif"/>
        </w:rPr>
        <w:t>»</w:t>
      </w:r>
      <w:r w:rsidRPr="001E0A35">
        <w:rPr>
          <w:rFonts w:ascii="Liberation Serif" w:hAnsi="Liberation Serif"/>
        </w:rPr>
        <w:t xml:space="preserve">, Правилами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являющимися приложением N 29 к государственной программе Российской Федерации </w:t>
      </w:r>
      <w:r>
        <w:rPr>
          <w:rFonts w:ascii="Liberation Serif" w:hAnsi="Liberation Serif"/>
        </w:rPr>
        <w:t>«</w:t>
      </w:r>
      <w:r w:rsidRPr="001E0A35">
        <w:rPr>
          <w:rFonts w:ascii="Liberation Serif" w:hAnsi="Liberation Serif"/>
        </w:rPr>
        <w:t>Развитие образования</w:t>
      </w:r>
      <w:r>
        <w:rPr>
          <w:rFonts w:ascii="Liberation Serif" w:hAnsi="Liberation Serif"/>
        </w:rPr>
        <w:t>», утвержденной п</w:t>
      </w:r>
      <w:r w:rsidRPr="001E0A35">
        <w:rPr>
          <w:rFonts w:ascii="Liberation Serif" w:hAnsi="Liberation Serif"/>
        </w:rPr>
        <w:t xml:space="preserve">остановлением Правительства Российской Федерации от 26.12.2017 N 1642 </w:t>
      </w:r>
      <w:r>
        <w:rPr>
          <w:rFonts w:ascii="Liberation Serif" w:hAnsi="Liberation Serif"/>
        </w:rPr>
        <w:t>«</w:t>
      </w:r>
      <w:r w:rsidRPr="001E0A35">
        <w:rPr>
          <w:rFonts w:ascii="Liberation Serif" w:hAnsi="Liberation Serif"/>
        </w:rPr>
        <w:t xml:space="preserve">Об утверждении государственной программы Российской Федерации </w:t>
      </w:r>
      <w:r>
        <w:rPr>
          <w:rFonts w:ascii="Liberation Serif" w:hAnsi="Liberation Serif"/>
        </w:rPr>
        <w:t>«</w:t>
      </w:r>
      <w:r w:rsidRPr="001E0A35">
        <w:rPr>
          <w:rFonts w:ascii="Liberation Serif" w:hAnsi="Liberation Serif"/>
        </w:rPr>
        <w:t>Развитие образования</w:t>
      </w:r>
      <w:r>
        <w:rPr>
          <w:rFonts w:ascii="Liberation Serif" w:hAnsi="Liberation Serif"/>
        </w:rPr>
        <w:t>»</w:t>
      </w:r>
      <w:r w:rsidRPr="001E0A35">
        <w:rPr>
          <w:rFonts w:ascii="Liberation Serif" w:hAnsi="Liberation Serif"/>
        </w:rPr>
        <w:t xml:space="preserve">, Законом Свердловской области от 15 июля 2005 года N 70-ОЗ </w:t>
      </w:r>
      <w:r>
        <w:rPr>
          <w:rFonts w:ascii="Liberation Serif" w:hAnsi="Liberation Serif"/>
        </w:rPr>
        <w:t>«</w:t>
      </w:r>
      <w:r w:rsidRPr="001E0A35">
        <w:rPr>
          <w:rFonts w:ascii="Liberation Serif" w:hAnsi="Liberation Serif"/>
        </w:rPr>
        <w:t>Об отдельных межбюджетных трансфертах, предоставляемых из областного бюджета и местных бюджетов в Свердловской области</w:t>
      </w:r>
      <w:r>
        <w:rPr>
          <w:rFonts w:ascii="Liberation Serif" w:hAnsi="Liberation Serif"/>
        </w:rPr>
        <w:t>»</w:t>
      </w:r>
      <w:r w:rsidRPr="001E0A35">
        <w:rPr>
          <w:rFonts w:ascii="Liberation Serif" w:hAnsi="Liberation Serif"/>
        </w:rPr>
        <w:t xml:space="preserve"> и устанавливают порядок и условия предоставления иного межбюджетного трансферта из областного бюджета бюджет</w:t>
      </w:r>
      <w:r>
        <w:rPr>
          <w:rFonts w:ascii="Liberation Serif" w:hAnsi="Liberation Serif"/>
        </w:rPr>
        <w:t>у Нижнесергинского муниципального района</w:t>
      </w:r>
      <w:r w:rsidRPr="001E0A35">
        <w:rPr>
          <w:rFonts w:ascii="Liberation Serif" w:hAnsi="Liberation Serif"/>
        </w:rPr>
        <w:t xml:space="preserve"> (далее - муниципальн</w:t>
      </w:r>
      <w:r>
        <w:rPr>
          <w:rFonts w:ascii="Liberation Serif" w:hAnsi="Liberation Serif"/>
        </w:rPr>
        <w:t>о</w:t>
      </w:r>
      <w:r w:rsidRPr="001E0A35">
        <w:rPr>
          <w:rFonts w:ascii="Liberation Serif" w:hAnsi="Liberation Serif"/>
        </w:rPr>
        <w:t>е образовани</w:t>
      </w:r>
      <w:r>
        <w:rPr>
          <w:rFonts w:ascii="Liberation Serif" w:hAnsi="Liberation Serif"/>
        </w:rPr>
        <w:t>е</w:t>
      </w:r>
      <w:r w:rsidRPr="001E0A35">
        <w:rPr>
          <w:rFonts w:ascii="Liberation Serif" w:hAnsi="Liberation Serif"/>
        </w:rPr>
        <w:t xml:space="preserve">), на организацию бесплатного горячего питания обучающихся, получающих начальное общее образование в муниципальных общеобразовательных организациях, расположенных на территории </w:t>
      </w:r>
      <w:r>
        <w:rPr>
          <w:rFonts w:ascii="Liberation Serif" w:hAnsi="Liberation Serif"/>
        </w:rPr>
        <w:t>Нижнесергинского муниципального района</w:t>
      </w:r>
      <w:r w:rsidRPr="001E0A35">
        <w:rPr>
          <w:rFonts w:ascii="Liberation Serif" w:hAnsi="Liberation Serif"/>
        </w:rPr>
        <w:t xml:space="preserve"> (далее - трансферт).</w:t>
      </w:r>
    </w:p>
    <w:p w:rsidR="0053113B" w:rsidRDefault="0053113B" w:rsidP="00080420">
      <w:pPr>
        <w:pStyle w:val="20"/>
        <w:shd w:val="clear" w:color="auto" w:fill="auto"/>
        <w:tabs>
          <w:tab w:val="left" w:pos="1042"/>
        </w:tabs>
        <w:spacing w:line="322" w:lineRule="exact"/>
        <w:ind w:firstLine="567"/>
        <w:jc w:val="both"/>
        <w:rPr>
          <w:rFonts w:ascii="Liberation Serif" w:hAnsi="Liberation Serif"/>
          <w:color w:val="000000"/>
          <w:lang/>
        </w:rPr>
      </w:pPr>
      <w:r w:rsidRPr="00F12E9A">
        <w:rPr>
          <w:rFonts w:ascii="Liberation Serif" w:hAnsi="Liberation Serif"/>
        </w:rPr>
        <w:t xml:space="preserve">2. </w:t>
      </w:r>
      <w:r w:rsidRPr="009B62F3">
        <w:rPr>
          <w:rFonts w:ascii="Liberation Serif" w:hAnsi="Liberation Serif"/>
          <w:color w:val="000000"/>
          <w:lang/>
        </w:rPr>
        <w:t>Право на получение трансферта име</w:t>
      </w:r>
      <w:r>
        <w:rPr>
          <w:rFonts w:ascii="Liberation Serif" w:hAnsi="Liberation Serif"/>
          <w:color w:val="000000"/>
          <w:lang/>
        </w:rPr>
        <w:t>е</w:t>
      </w:r>
      <w:r w:rsidRPr="009B62F3">
        <w:rPr>
          <w:rFonts w:ascii="Liberation Serif" w:hAnsi="Liberation Serif"/>
          <w:color w:val="000000"/>
          <w:lang/>
        </w:rPr>
        <w:t>т</w:t>
      </w:r>
      <w:r>
        <w:rPr>
          <w:rFonts w:ascii="Liberation Serif" w:hAnsi="Liberation Serif"/>
          <w:color w:val="000000"/>
          <w:lang/>
        </w:rPr>
        <w:t>муниципальное образование, в ведении которого находятся</w:t>
      </w:r>
      <w:r w:rsidRPr="009B62F3">
        <w:rPr>
          <w:rFonts w:ascii="Liberation Serif" w:hAnsi="Liberation Serif"/>
          <w:color w:val="000000"/>
          <w:lang/>
        </w:rPr>
        <w:t xml:space="preserve"> муниципальные общеобразовательные организации, расположенные на территории </w:t>
      </w:r>
      <w:r>
        <w:rPr>
          <w:rFonts w:ascii="Liberation Serif" w:hAnsi="Liberation Serif"/>
          <w:color w:val="000000"/>
          <w:lang/>
        </w:rPr>
        <w:t>Нижнесергинского муниципального района</w:t>
      </w:r>
      <w:r w:rsidRPr="009B62F3">
        <w:rPr>
          <w:rFonts w:ascii="Liberation Serif" w:hAnsi="Liberation Serif"/>
          <w:color w:val="000000"/>
          <w:lang/>
        </w:rPr>
        <w:t>, реализующие основные общеобразовательные программы начального общего образования (далее - образовательные организации), в которых созданы условия для организации горячего питания обучающихся в соответствии с санитарно-гигиеническими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 установленными нормативными правовыми актами Российской Федерации.</w:t>
      </w:r>
    </w:p>
    <w:p w:rsidR="0053113B" w:rsidRDefault="0053113B" w:rsidP="00080420">
      <w:pPr>
        <w:pStyle w:val="20"/>
        <w:shd w:val="clear" w:color="auto" w:fill="auto"/>
        <w:tabs>
          <w:tab w:val="left" w:pos="1042"/>
        </w:tabs>
        <w:spacing w:line="322" w:lineRule="exact"/>
        <w:ind w:firstLine="567"/>
        <w:jc w:val="both"/>
        <w:rPr>
          <w:rFonts w:ascii="Liberation Serif" w:hAnsi="Liberation Serif"/>
          <w:color w:val="000000"/>
          <w:lang/>
        </w:rPr>
      </w:pPr>
      <w:r>
        <w:rPr>
          <w:rFonts w:ascii="Liberation Serif" w:hAnsi="Liberation Serif"/>
          <w:color w:val="000000"/>
          <w:lang/>
        </w:rPr>
        <w:t xml:space="preserve">3. </w:t>
      </w:r>
      <w:r w:rsidRPr="009B62F3">
        <w:rPr>
          <w:rFonts w:ascii="Liberation Serif" w:hAnsi="Liberation Serif"/>
          <w:color w:val="000000"/>
          <w:lang/>
        </w:rPr>
        <w:t>Трансферт направляется на обеспечение бесплатным горячим питанием обучающихся по программам начального общего образования в части приобретения наборов пищевых продуктов, продовольственного сырья и (или) полуфабрикатов, готовых блюд, кулинарных, мучных кондитерских и булочных изделий для организации одноразового горячего питания указанной категории обучающихся в образовательных организациях.</w:t>
      </w:r>
    </w:p>
    <w:p w:rsidR="0053113B" w:rsidRPr="00F12E9A" w:rsidRDefault="0053113B" w:rsidP="00080420">
      <w:pPr>
        <w:pStyle w:val="20"/>
        <w:shd w:val="clear" w:color="auto" w:fill="auto"/>
        <w:tabs>
          <w:tab w:val="left" w:pos="1042"/>
        </w:tabs>
        <w:spacing w:line="322" w:lineRule="exact"/>
        <w:ind w:firstLine="567"/>
        <w:jc w:val="both"/>
        <w:rPr>
          <w:rFonts w:ascii="Liberation Serif" w:hAnsi="Liberation Serif"/>
          <w:color w:val="000000"/>
          <w:lang/>
        </w:rPr>
      </w:pPr>
      <w:r>
        <w:rPr>
          <w:rFonts w:ascii="Liberation Serif" w:hAnsi="Liberation Serif"/>
          <w:color w:val="000000"/>
          <w:lang/>
        </w:rPr>
        <w:t>4</w:t>
      </w:r>
      <w:r w:rsidRPr="00F12E9A">
        <w:rPr>
          <w:rFonts w:ascii="Liberation Serif" w:hAnsi="Liberation Serif"/>
          <w:color w:val="000000"/>
          <w:lang/>
        </w:rPr>
        <w:t>. Главным распорядителем средств, предоставляемых из областного бюджета бюджету Нижнесергинского муниципального района является Управление образования администрации Нижнесергинского муниципального района.</w:t>
      </w:r>
    </w:p>
    <w:p w:rsidR="0053113B" w:rsidRPr="00F12E9A" w:rsidRDefault="0053113B" w:rsidP="00080420">
      <w:pPr>
        <w:pStyle w:val="20"/>
        <w:shd w:val="clear" w:color="auto" w:fill="auto"/>
        <w:tabs>
          <w:tab w:val="left" w:pos="1047"/>
        </w:tabs>
        <w:spacing w:line="322" w:lineRule="exact"/>
        <w:ind w:firstLine="567"/>
        <w:jc w:val="both"/>
        <w:rPr>
          <w:rFonts w:ascii="Liberation Serif" w:hAnsi="Liberation Serif"/>
          <w:lang/>
        </w:rPr>
      </w:pPr>
      <w:r>
        <w:rPr>
          <w:rFonts w:ascii="Liberation Serif" w:hAnsi="Liberation Serif"/>
          <w:color w:val="000000"/>
          <w:lang/>
        </w:rPr>
        <w:t>5</w:t>
      </w:r>
      <w:r w:rsidRPr="00F12E9A">
        <w:rPr>
          <w:rFonts w:ascii="Liberation Serif" w:hAnsi="Liberation Serif"/>
          <w:color w:val="000000"/>
          <w:lang/>
        </w:rPr>
        <w:t xml:space="preserve">. </w:t>
      </w:r>
      <w:r w:rsidRPr="00F12E9A">
        <w:rPr>
          <w:rFonts w:ascii="Liberation Serif" w:hAnsi="Liberation Serif"/>
          <w:lang/>
        </w:rPr>
        <w:t xml:space="preserve">Размер </w:t>
      </w:r>
      <w:r>
        <w:rPr>
          <w:rFonts w:ascii="Liberation Serif" w:hAnsi="Liberation Serif"/>
          <w:lang/>
        </w:rPr>
        <w:t>трансферта</w:t>
      </w:r>
      <w:r w:rsidRPr="00F12E9A">
        <w:rPr>
          <w:rFonts w:ascii="Liberation Serif" w:hAnsi="Liberation Serif"/>
          <w:lang/>
        </w:rPr>
        <w:t xml:space="preserve"> определяется в соответствии с </w:t>
      </w:r>
      <w:r w:rsidRPr="009B62F3">
        <w:rPr>
          <w:rFonts w:ascii="Liberation Serif" w:hAnsi="Liberation Serif"/>
          <w:lang/>
        </w:rPr>
        <w:t>методикой распределения иного межбюджетного трансферта из областного бюджета бюджетам муниципальных образований, расположенных на территории Свердловской области, на организацию бесплатного горячего питания обучающихся, получающих начальное общее образование в муниципальных общеобразовательных организациях, расположенных на территории Свердловской области (далее - методика)</w:t>
      </w:r>
      <w:r w:rsidRPr="00F12E9A">
        <w:rPr>
          <w:rFonts w:ascii="Liberation Serif" w:hAnsi="Liberation Serif"/>
          <w:lang/>
        </w:rPr>
        <w:t>, утвержденной постановлением Правительства Свердловской области от 03.09.2020 №621-ПП «Об организации бесплатного горячего питания обучающихся,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 расположенных на территории Свердловской области».</w:t>
      </w:r>
    </w:p>
    <w:p w:rsidR="0053113B" w:rsidRPr="00F12E9A" w:rsidRDefault="0053113B" w:rsidP="00391E02">
      <w:pPr>
        <w:pStyle w:val="20"/>
        <w:shd w:val="clear" w:color="auto" w:fill="auto"/>
        <w:tabs>
          <w:tab w:val="left" w:pos="1047"/>
        </w:tabs>
        <w:spacing w:line="322" w:lineRule="exact"/>
        <w:jc w:val="both"/>
        <w:rPr>
          <w:rFonts w:ascii="Liberation Serif" w:hAnsi="Liberation Serif"/>
        </w:rPr>
      </w:pPr>
      <w:r>
        <w:rPr>
          <w:rFonts w:ascii="Liberation Serif" w:hAnsi="Liberation Serif"/>
          <w:color w:val="000000"/>
          <w:lang/>
        </w:rPr>
        <w:t>6</w:t>
      </w:r>
      <w:r w:rsidRPr="00F12E9A">
        <w:rPr>
          <w:rFonts w:ascii="Liberation Serif" w:hAnsi="Liberation Serif"/>
          <w:color w:val="000000"/>
          <w:lang/>
        </w:rPr>
        <w:t xml:space="preserve">. Предоставление </w:t>
      </w:r>
      <w:r>
        <w:rPr>
          <w:rFonts w:ascii="Liberation Serif" w:hAnsi="Liberation Serif"/>
          <w:color w:val="000000"/>
          <w:lang/>
        </w:rPr>
        <w:t>трансферта</w:t>
      </w:r>
      <w:r w:rsidRPr="00F12E9A">
        <w:rPr>
          <w:rFonts w:ascii="Liberation Serif" w:hAnsi="Liberation Serif"/>
          <w:color w:val="000000"/>
          <w:lang/>
        </w:rPr>
        <w:t xml:space="preserve"> осуществляется на основании соглашения о предоставлении </w:t>
      </w:r>
      <w:r>
        <w:rPr>
          <w:rFonts w:ascii="Liberation Serif" w:hAnsi="Liberation Serif"/>
          <w:color w:val="000000"/>
          <w:lang/>
        </w:rPr>
        <w:t>трансферта</w:t>
      </w:r>
      <w:r w:rsidRPr="00F12E9A">
        <w:rPr>
          <w:rFonts w:ascii="Liberation Serif" w:hAnsi="Liberation Serif"/>
          <w:color w:val="000000"/>
          <w:lang/>
        </w:rPr>
        <w:t xml:space="preserve"> из областного бюджета бюджету </w:t>
      </w:r>
      <w:r>
        <w:rPr>
          <w:rFonts w:ascii="Liberation Serif" w:hAnsi="Liberation Serif"/>
          <w:color w:val="000000"/>
          <w:lang/>
        </w:rPr>
        <w:t>муниципального образования</w:t>
      </w:r>
      <w:r w:rsidRPr="00F12E9A">
        <w:rPr>
          <w:rFonts w:ascii="Liberation Serif" w:hAnsi="Liberation Serif"/>
          <w:color w:val="000000"/>
          <w:lang/>
        </w:rPr>
        <w:t>, расположенного на территории Свердловской области, на организацию бесплатного горячего питания обучающихся, получающих начальное общее образование в муниципальных общеобразовательных организациях (далее - соглашения), заключенных между Министерством образования и молодежной политики Свердловской области (далее -Министерство) и администрацией Нижнесергинского муниципального района в форме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соглашения о предоставлении субсидии из бюджета субъекта Российской Федерации местному бюджету, утвержденной приказом Министерства финансов Российской Федерации.</w:t>
      </w:r>
    </w:p>
    <w:p w:rsidR="0053113B" w:rsidRPr="00F12E9A" w:rsidRDefault="0053113B" w:rsidP="00080420">
      <w:pPr>
        <w:pStyle w:val="20"/>
        <w:shd w:val="clear" w:color="auto" w:fill="auto"/>
        <w:tabs>
          <w:tab w:val="left" w:pos="1182"/>
        </w:tabs>
        <w:spacing w:line="322" w:lineRule="exact"/>
        <w:ind w:firstLine="567"/>
        <w:jc w:val="both"/>
        <w:rPr>
          <w:rFonts w:ascii="Liberation Serif" w:hAnsi="Liberation Serif"/>
        </w:rPr>
      </w:pPr>
      <w:r>
        <w:rPr>
          <w:rFonts w:ascii="Liberation Serif" w:hAnsi="Liberation Serif"/>
        </w:rPr>
        <w:t>7</w:t>
      </w:r>
      <w:r w:rsidRPr="00F12E9A">
        <w:rPr>
          <w:rFonts w:ascii="Liberation Serif" w:hAnsi="Liberation Serif"/>
        </w:rPr>
        <w:t xml:space="preserve">. </w:t>
      </w:r>
      <w:r w:rsidRPr="00F12E9A">
        <w:rPr>
          <w:rFonts w:ascii="Liberation Serif" w:hAnsi="Liberation Serif"/>
          <w:color w:val="000000"/>
          <w:lang/>
        </w:rPr>
        <w:t xml:space="preserve">Средства, выделяемые из областного бюджета в форме </w:t>
      </w:r>
      <w:r>
        <w:rPr>
          <w:rFonts w:ascii="Liberation Serif" w:hAnsi="Liberation Serif"/>
          <w:color w:val="000000"/>
          <w:lang/>
        </w:rPr>
        <w:t>трансфертов</w:t>
      </w:r>
      <w:r w:rsidRPr="00F12E9A">
        <w:rPr>
          <w:rFonts w:ascii="Liberation Serif" w:hAnsi="Liberation Serif"/>
          <w:color w:val="000000"/>
          <w:lang/>
        </w:rPr>
        <w:t>, подлежат зачислению в доход бюджета Нижнесергинского муниципального района и расходованию по разделу 0700 «Образование», подразделу 0702 «Общее образование».</w:t>
      </w:r>
    </w:p>
    <w:p w:rsidR="0053113B" w:rsidRPr="00F12E9A" w:rsidRDefault="0053113B" w:rsidP="00584382">
      <w:pPr>
        <w:pStyle w:val="20"/>
        <w:shd w:val="clear" w:color="auto" w:fill="auto"/>
        <w:spacing w:line="322" w:lineRule="exact"/>
        <w:ind w:firstLine="567"/>
        <w:jc w:val="both"/>
        <w:rPr>
          <w:rFonts w:ascii="Liberation Serif" w:hAnsi="Liberation Serif"/>
        </w:rPr>
      </w:pPr>
      <w:r>
        <w:rPr>
          <w:rFonts w:ascii="Liberation Serif" w:hAnsi="Liberation Serif"/>
        </w:rPr>
        <w:t xml:space="preserve">8. </w:t>
      </w:r>
      <w:r w:rsidRPr="00F12E9A">
        <w:rPr>
          <w:rFonts w:ascii="Liberation Serif" w:hAnsi="Liberation Serif"/>
          <w:color w:val="000000"/>
          <w:lang/>
        </w:rPr>
        <w:t>Управление образования администрации Нижнесергинского муниципального района</w:t>
      </w:r>
      <w:r w:rsidRPr="00983379">
        <w:rPr>
          <w:rFonts w:ascii="Liberation Serif" w:hAnsi="Liberation Serif"/>
          <w:color w:val="000000"/>
          <w:lang/>
        </w:rPr>
        <w:t>, не позднее 7 числа месяца, следующего за отчетным месяцем:</w:t>
      </w:r>
    </w:p>
    <w:p w:rsidR="0053113B" w:rsidRDefault="0053113B" w:rsidP="00584382">
      <w:pPr>
        <w:pStyle w:val="20"/>
        <w:numPr>
          <w:ilvl w:val="0"/>
          <w:numId w:val="18"/>
        </w:numPr>
        <w:shd w:val="clear" w:color="auto" w:fill="auto"/>
        <w:tabs>
          <w:tab w:val="left" w:pos="1090"/>
        </w:tabs>
        <w:spacing w:line="322" w:lineRule="exact"/>
        <w:ind w:firstLine="760"/>
        <w:jc w:val="both"/>
        <w:rPr>
          <w:rFonts w:ascii="Liberation Serif" w:hAnsi="Liberation Serif"/>
          <w:color w:val="000000"/>
          <w:lang/>
        </w:rPr>
      </w:pPr>
      <w:r w:rsidRPr="00F12E9A">
        <w:rPr>
          <w:rFonts w:ascii="Liberation Serif" w:hAnsi="Liberation Serif"/>
          <w:color w:val="000000"/>
          <w:lang/>
        </w:rPr>
        <w:t xml:space="preserve">размещает </w:t>
      </w:r>
      <w:r>
        <w:rPr>
          <w:rFonts w:ascii="Liberation Serif" w:hAnsi="Liberation Serif"/>
          <w:color w:val="000000"/>
          <w:lang/>
        </w:rPr>
        <w:t>в соответствии с соглашением в государственной</w:t>
      </w:r>
      <w:r w:rsidRPr="00F12E9A">
        <w:rPr>
          <w:rFonts w:ascii="Liberation Serif" w:hAnsi="Liberation Serif"/>
          <w:color w:val="000000"/>
          <w:lang/>
        </w:rPr>
        <w:t xml:space="preserve"> интегрированной информационной системе управления общественными финансами «Электронный бюджет»</w:t>
      </w:r>
      <w:r>
        <w:rPr>
          <w:rFonts w:ascii="Liberation Serif" w:hAnsi="Liberation Serif"/>
          <w:color w:val="000000"/>
          <w:lang/>
        </w:rPr>
        <w:t>:</w:t>
      </w:r>
    </w:p>
    <w:p w:rsidR="0053113B" w:rsidRPr="00983379" w:rsidRDefault="0053113B" w:rsidP="00584382">
      <w:pPr>
        <w:pStyle w:val="20"/>
        <w:shd w:val="clear" w:color="auto" w:fill="auto"/>
        <w:tabs>
          <w:tab w:val="left" w:pos="1090"/>
        </w:tabs>
        <w:spacing w:line="322" w:lineRule="exact"/>
        <w:ind w:left="709" w:hanging="709"/>
        <w:jc w:val="both"/>
        <w:rPr>
          <w:rFonts w:ascii="Liberation Serif" w:hAnsi="Liberation Serif"/>
          <w:color w:val="000000"/>
          <w:lang/>
        </w:rPr>
      </w:pPr>
      <w:r w:rsidRPr="00983379">
        <w:rPr>
          <w:rFonts w:ascii="Liberation Serif" w:hAnsi="Liberation Serif"/>
          <w:color w:val="000000"/>
          <w:lang/>
        </w:rPr>
        <w:t>отчет о расходах, в целях со финансирования которых предоставлен трансферт;</w:t>
      </w:r>
    </w:p>
    <w:p w:rsidR="0053113B" w:rsidRDefault="0053113B" w:rsidP="00983379">
      <w:pPr>
        <w:pStyle w:val="20"/>
        <w:shd w:val="clear" w:color="auto" w:fill="auto"/>
        <w:tabs>
          <w:tab w:val="left" w:pos="1116"/>
        </w:tabs>
        <w:spacing w:line="322" w:lineRule="exact"/>
        <w:ind w:left="760"/>
        <w:jc w:val="both"/>
        <w:rPr>
          <w:rFonts w:ascii="Liberation Serif" w:hAnsi="Liberation Serif"/>
          <w:color w:val="000000"/>
          <w:lang/>
        </w:rPr>
      </w:pPr>
      <w:r w:rsidRPr="00983379">
        <w:rPr>
          <w:rFonts w:ascii="Liberation Serif" w:hAnsi="Liberation Serif"/>
          <w:color w:val="000000"/>
          <w:lang/>
        </w:rPr>
        <w:t>отчет о достижении значений показателей результативности;</w:t>
      </w:r>
    </w:p>
    <w:p w:rsidR="0053113B" w:rsidRPr="00F12E9A" w:rsidRDefault="0053113B" w:rsidP="00983379">
      <w:pPr>
        <w:pStyle w:val="20"/>
        <w:shd w:val="clear" w:color="auto" w:fill="auto"/>
        <w:tabs>
          <w:tab w:val="left" w:pos="1116"/>
        </w:tabs>
        <w:spacing w:line="322" w:lineRule="exact"/>
        <w:ind w:left="760"/>
        <w:jc w:val="both"/>
        <w:rPr>
          <w:rFonts w:ascii="Liberation Serif" w:hAnsi="Liberation Serif"/>
        </w:rPr>
      </w:pPr>
      <w:r>
        <w:rPr>
          <w:rFonts w:ascii="Liberation Serif" w:hAnsi="Liberation Serif"/>
          <w:color w:val="000000"/>
          <w:lang/>
        </w:rPr>
        <w:t xml:space="preserve">2) </w:t>
      </w:r>
      <w:r w:rsidRPr="00F12E9A">
        <w:rPr>
          <w:rFonts w:ascii="Liberation Serif" w:hAnsi="Liberation Serif"/>
          <w:color w:val="000000"/>
          <w:lang/>
        </w:rPr>
        <w:t>представляет в Министерство:</w:t>
      </w:r>
    </w:p>
    <w:p w:rsidR="0053113B" w:rsidRPr="00983379" w:rsidRDefault="0053113B" w:rsidP="00983379">
      <w:pPr>
        <w:pStyle w:val="20"/>
        <w:tabs>
          <w:tab w:val="left" w:pos="1192"/>
        </w:tabs>
        <w:spacing w:line="322" w:lineRule="exact"/>
        <w:jc w:val="both"/>
        <w:rPr>
          <w:rFonts w:ascii="Liberation Serif" w:hAnsi="Liberation Serif"/>
          <w:color w:val="000000"/>
          <w:lang/>
        </w:rPr>
      </w:pPr>
      <w:r w:rsidRPr="00983379">
        <w:rPr>
          <w:rFonts w:ascii="Liberation Serif" w:hAnsi="Liberation Serif"/>
          <w:color w:val="000000"/>
          <w:lang/>
        </w:rPr>
        <w:t xml:space="preserve">отчет по форме 0503324 </w:t>
      </w:r>
      <w:r>
        <w:rPr>
          <w:rFonts w:ascii="Liberation Serif" w:hAnsi="Liberation Serif"/>
          <w:color w:val="000000"/>
          <w:lang/>
        </w:rPr>
        <w:t>«</w:t>
      </w:r>
      <w:r w:rsidRPr="00983379">
        <w:rPr>
          <w:rFonts w:ascii="Liberation Serif" w:hAnsi="Liberation Serif"/>
          <w:color w:val="000000"/>
          <w:lang/>
        </w:rPr>
        <w:t>Об использовании межбюджетных трансфертов из федерального бюджета субъектами Российской Федерации, муниципальными образованиями и территориальным государственным внебюджетным фондом</w:t>
      </w:r>
      <w:r>
        <w:rPr>
          <w:rFonts w:ascii="Liberation Serif" w:hAnsi="Liberation Serif"/>
          <w:color w:val="000000"/>
          <w:lang/>
        </w:rPr>
        <w:t>»</w:t>
      </w:r>
      <w:r w:rsidRPr="00983379">
        <w:rPr>
          <w:rFonts w:ascii="Liberation Serif" w:hAnsi="Liberation Serif"/>
          <w:color w:val="000000"/>
          <w:lang/>
        </w:rPr>
        <w:t>;</w:t>
      </w:r>
    </w:p>
    <w:p w:rsidR="0053113B" w:rsidRPr="00983379" w:rsidRDefault="0053113B" w:rsidP="00983379">
      <w:pPr>
        <w:pStyle w:val="20"/>
        <w:tabs>
          <w:tab w:val="left" w:pos="1192"/>
        </w:tabs>
        <w:spacing w:line="322" w:lineRule="exact"/>
        <w:jc w:val="both"/>
        <w:rPr>
          <w:rFonts w:ascii="Liberation Serif" w:hAnsi="Liberation Serif"/>
          <w:color w:val="000000"/>
          <w:lang/>
        </w:rPr>
      </w:pPr>
      <w:r w:rsidRPr="00983379">
        <w:rPr>
          <w:rFonts w:ascii="Liberation Serif" w:hAnsi="Liberation Serif"/>
          <w:color w:val="000000"/>
          <w:lang/>
        </w:rPr>
        <w:t>информацию, необходимую для контроля за соблюдением условий и других обязательств, предусмотренных в соглашении, в соответствии с формой, утвержденной приказом Министерства;</w:t>
      </w:r>
    </w:p>
    <w:p w:rsidR="0053113B" w:rsidRDefault="0053113B" w:rsidP="00983379">
      <w:pPr>
        <w:pStyle w:val="20"/>
        <w:shd w:val="clear" w:color="auto" w:fill="auto"/>
        <w:tabs>
          <w:tab w:val="left" w:pos="1192"/>
        </w:tabs>
        <w:spacing w:line="322" w:lineRule="exact"/>
        <w:jc w:val="both"/>
        <w:rPr>
          <w:rFonts w:ascii="Liberation Serif" w:hAnsi="Liberation Serif"/>
          <w:color w:val="000000"/>
          <w:lang/>
        </w:rPr>
      </w:pPr>
      <w:r w:rsidRPr="00983379">
        <w:rPr>
          <w:rFonts w:ascii="Liberation Serif" w:hAnsi="Liberation Serif"/>
          <w:color w:val="000000"/>
          <w:lang/>
        </w:rPr>
        <w:t>предложения, предусматривающие уменьшение объема трансферта при наличии экономии, полученной по результатам заключения муниципальных контрактов на закупку товаров, работ, услуг для обеспечения муниципальных нужд образовательных организаций, источником финансового обеспечения которых является трансферт, не реже одного раза в квартал (в I - III кварталах - не позднее 3 числа месяца, следующего за кварталом, в котором был получен трансферт), но не позднее 1 декабря соответствующего финансового года.</w:t>
      </w:r>
    </w:p>
    <w:p w:rsidR="0053113B" w:rsidRDefault="0053113B" w:rsidP="00135946">
      <w:pPr>
        <w:pStyle w:val="20"/>
        <w:shd w:val="clear" w:color="auto" w:fill="auto"/>
        <w:tabs>
          <w:tab w:val="left" w:pos="1172"/>
        </w:tabs>
        <w:spacing w:line="322" w:lineRule="exact"/>
        <w:ind w:firstLine="426"/>
        <w:jc w:val="both"/>
        <w:rPr>
          <w:rFonts w:ascii="Liberation Serif" w:hAnsi="Liberation Serif"/>
          <w:color w:val="000000"/>
          <w:lang/>
        </w:rPr>
      </w:pPr>
      <w:r>
        <w:rPr>
          <w:rFonts w:ascii="Liberation Serif" w:hAnsi="Liberation Serif"/>
          <w:color w:val="000000"/>
          <w:lang/>
        </w:rPr>
        <w:t xml:space="preserve">9. </w:t>
      </w:r>
      <w:r w:rsidRPr="00983379">
        <w:rPr>
          <w:rFonts w:ascii="Liberation Serif" w:hAnsi="Liberation Serif"/>
          <w:color w:val="000000"/>
          <w:lang/>
        </w:rPr>
        <w:t>Результатом предоставления трансферта является обеспечение охвата бесплатным горячим питанием 100% обучающихся, получающих начальное общее образование в образовательных организациях, от числа таких обучающихся в образовательных организациях.</w:t>
      </w:r>
    </w:p>
    <w:p w:rsidR="0053113B" w:rsidRDefault="0053113B" w:rsidP="00135946">
      <w:pPr>
        <w:pStyle w:val="20"/>
        <w:shd w:val="clear" w:color="auto" w:fill="auto"/>
        <w:tabs>
          <w:tab w:val="left" w:pos="1172"/>
        </w:tabs>
        <w:spacing w:line="322" w:lineRule="exact"/>
        <w:ind w:firstLine="567"/>
        <w:jc w:val="both"/>
        <w:rPr>
          <w:rFonts w:ascii="Liberation Serif" w:hAnsi="Liberation Serif"/>
          <w:color w:val="000000"/>
          <w:lang/>
        </w:rPr>
      </w:pPr>
      <w:r>
        <w:rPr>
          <w:rFonts w:ascii="Liberation Serif" w:hAnsi="Liberation Serif"/>
          <w:color w:val="000000"/>
          <w:lang/>
        </w:rPr>
        <w:t>10</w:t>
      </w:r>
      <w:r w:rsidRPr="00F12E9A">
        <w:rPr>
          <w:rFonts w:ascii="Liberation Serif" w:hAnsi="Liberation Serif"/>
          <w:color w:val="000000"/>
          <w:lang/>
        </w:rPr>
        <w:t xml:space="preserve">. </w:t>
      </w:r>
      <w:r w:rsidRPr="00983379">
        <w:rPr>
          <w:rFonts w:ascii="Liberation Serif" w:hAnsi="Liberation Serif"/>
          <w:color w:val="000000"/>
          <w:lang/>
        </w:rPr>
        <w:t>Оценка эффективности предоставления трансферта осуществляется Министерством путем сравнения плановых и фактических значений показателей результативности предоставления трансферта муниципальн</w:t>
      </w:r>
      <w:r>
        <w:rPr>
          <w:rFonts w:ascii="Liberation Serif" w:hAnsi="Liberation Serif"/>
          <w:color w:val="000000"/>
          <w:lang/>
        </w:rPr>
        <w:t>ому</w:t>
      </w:r>
      <w:r w:rsidRPr="00983379">
        <w:rPr>
          <w:rFonts w:ascii="Liberation Serif" w:hAnsi="Liberation Serif"/>
          <w:color w:val="000000"/>
          <w:lang/>
        </w:rPr>
        <w:t xml:space="preserve"> образовани</w:t>
      </w:r>
      <w:r>
        <w:rPr>
          <w:rFonts w:ascii="Liberation Serif" w:hAnsi="Liberation Serif"/>
          <w:color w:val="000000"/>
          <w:lang/>
        </w:rPr>
        <w:t>ю</w:t>
      </w:r>
      <w:r w:rsidRPr="00983379">
        <w:rPr>
          <w:rFonts w:ascii="Liberation Serif" w:hAnsi="Liberation Serif"/>
          <w:color w:val="000000"/>
          <w:lang/>
        </w:rPr>
        <w:t>, установленн</w:t>
      </w:r>
      <w:r>
        <w:rPr>
          <w:rFonts w:ascii="Liberation Serif" w:hAnsi="Liberation Serif"/>
          <w:color w:val="000000"/>
          <w:lang/>
        </w:rPr>
        <w:t>ого</w:t>
      </w:r>
      <w:r w:rsidRPr="00983379">
        <w:rPr>
          <w:rFonts w:ascii="Liberation Serif" w:hAnsi="Liberation Serif"/>
          <w:color w:val="000000"/>
          <w:lang/>
        </w:rPr>
        <w:t xml:space="preserve"> в соглашени</w:t>
      </w:r>
      <w:r>
        <w:rPr>
          <w:rFonts w:ascii="Liberation Serif" w:hAnsi="Liberation Serif"/>
          <w:color w:val="000000"/>
          <w:lang/>
        </w:rPr>
        <w:t>и</w:t>
      </w:r>
      <w:r w:rsidRPr="00983379">
        <w:rPr>
          <w:rFonts w:ascii="Liberation Serif" w:hAnsi="Liberation Serif"/>
          <w:color w:val="000000"/>
          <w:lang/>
        </w:rPr>
        <w:t>: доля обучающихся, получающих начальное общее образование в образовательных организациях, получающих бесплатное горячее питание, к общему количеству обучающихся, получающих начальное общее образование в образовательных организациях.</w:t>
      </w:r>
    </w:p>
    <w:p w:rsidR="0053113B" w:rsidRPr="00983379" w:rsidRDefault="0053113B" w:rsidP="00135946">
      <w:pPr>
        <w:pStyle w:val="20"/>
        <w:tabs>
          <w:tab w:val="left" w:pos="1172"/>
        </w:tabs>
        <w:spacing w:line="322" w:lineRule="exact"/>
        <w:ind w:firstLine="567"/>
        <w:jc w:val="both"/>
        <w:rPr>
          <w:rFonts w:ascii="Liberation Serif" w:hAnsi="Liberation Serif"/>
          <w:color w:val="000000"/>
          <w:lang/>
        </w:rPr>
      </w:pPr>
      <w:r w:rsidRPr="00F12E9A">
        <w:rPr>
          <w:rFonts w:ascii="Liberation Serif" w:hAnsi="Liberation Serif"/>
          <w:color w:val="000000"/>
          <w:lang/>
        </w:rPr>
        <w:t>1</w:t>
      </w:r>
      <w:r>
        <w:rPr>
          <w:rFonts w:ascii="Liberation Serif" w:hAnsi="Liberation Serif"/>
          <w:color w:val="000000"/>
          <w:lang/>
        </w:rPr>
        <w:t>1</w:t>
      </w:r>
      <w:r w:rsidRPr="00F12E9A">
        <w:rPr>
          <w:rFonts w:ascii="Liberation Serif" w:hAnsi="Liberation Serif"/>
          <w:color w:val="000000"/>
          <w:lang/>
        </w:rPr>
        <w:t xml:space="preserve">. </w:t>
      </w:r>
      <w:r w:rsidRPr="00983379">
        <w:rPr>
          <w:rFonts w:ascii="Liberation Serif" w:hAnsi="Liberation Serif"/>
          <w:color w:val="000000"/>
          <w:lang/>
        </w:rPr>
        <w:t>В случае если муниципальным образован</w:t>
      </w:r>
      <w:r>
        <w:rPr>
          <w:rFonts w:ascii="Liberation Serif" w:hAnsi="Liberation Serif"/>
          <w:color w:val="000000"/>
          <w:lang/>
        </w:rPr>
        <w:t>ием</w:t>
      </w:r>
      <w:r w:rsidRPr="00983379">
        <w:rPr>
          <w:rFonts w:ascii="Liberation Serif" w:hAnsi="Liberation Serif"/>
          <w:color w:val="000000"/>
          <w:lang/>
        </w:rPr>
        <w:t xml:space="preserve"> по состоянию на 31 декабря года предоставления трансферта допущено недостижение значений показателей результативности предоставления трансферта, установленных в соглашении, размер средств, подлежащих возврату в областной бюджет (S2i), определяется по формуле:</w:t>
      </w:r>
    </w:p>
    <w:p w:rsidR="0053113B" w:rsidRPr="00983379" w:rsidRDefault="0053113B" w:rsidP="00983379">
      <w:pPr>
        <w:pStyle w:val="20"/>
        <w:tabs>
          <w:tab w:val="left" w:pos="1172"/>
        </w:tabs>
        <w:spacing w:line="322" w:lineRule="exact"/>
        <w:jc w:val="both"/>
        <w:rPr>
          <w:rFonts w:ascii="Liberation Serif" w:hAnsi="Liberation Serif"/>
          <w:color w:val="000000"/>
          <w:lang/>
        </w:rPr>
      </w:pPr>
    </w:p>
    <w:p w:rsidR="0053113B" w:rsidRPr="0059209D" w:rsidRDefault="0053113B" w:rsidP="00983379">
      <w:pPr>
        <w:pStyle w:val="NoSpacing"/>
        <w:jc w:val="center"/>
        <w:rPr>
          <w:b/>
          <w:bCs/>
          <w:lang w:val="en-US"/>
        </w:rPr>
      </w:pPr>
      <w:r w:rsidRPr="0059209D">
        <w:rPr>
          <w:b/>
          <w:bCs/>
          <w:lang w:val="en-US"/>
        </w:rPr>
        <w:t xml:space="preserve">S2i = </w:t>
      </w:r>
      <w:bookmarkStart w:id="5" w:name="_Hlk64546464"/>
      <w:r w:rsidRPr="0059209D">
        <w:rPr>
          <w:b/>
          <w:bCs/>
          <w:lang w:val="en-US"/>
        </w:rPr>
        <w:t>S1i</w:t>
      </w:r>
      <w:bookmarkEnd w:id="5"/>
      <w:r w:rsidRPr="0059209D">
        <w:rPr>
          <w:b/>
          <w:bCs/>
          <w:lang w:val="en-US"/>
        </w:rPr>
        <w:t xml:space="preserve"> - (</w:t>
      </w:r>
      <w:r w:rsidRPr="0059209D">
        <w:rPr>
          <w:b/>
          <w:bCs/>
        </w:rPr>
        <w:t>Чсгдетей</w:t>
      </w:r>
      <w:r w:rsidRPr="0059209D">
        <w:rPr>
          <w:b/>
          <w:bCs/>
          <w:lang w:val="en-US"/>
        </w:rPr>
        <w:t>1</w:t>
      </w:r>
      <w:r w:rsidRPr="0059209D">
        <w:rPr>
          <w:b/>
          <w:bCs/>
        </w:rPr>
        <w:t>кл</w:t>
      </w:r>
      <w:r w:rsidRPr="0059209D">
        <w:rPr>
          <w:b/>
          <w:bCs/>
          <w:lang w:val="en-US"/>
        </w:rPr>
        <w:t xml:space="preserve">i x </w:t>
      </w:r>
      <w:r w:rsidRPr="0059209D">
        <w:rPr>
          <w:b/>
          <w:bCs/>
        </w:rPr>
        <w:t>Кфдн</w:t>
      </w:r>
      <w:r w:rsidRPr="0059209D">
        <w:rPr>
          <w:b/>
          <w:bCs/>
          <w:lang w:val="en-US"/>
        </w:rPr>
        <w:t>1</w:t>
      </w:r>
      <w:r w:rsidRPr="0059209D">
        <w:rPr>
          <w:b/>
          <w:bCs/>
        </w:rPr>
        <w:t>кл</w:t>
      </w:r>
      <w:r w:rsidRPr="0059209D">
        <w:rPr>
          <w:b/>
          <w:bCs/>
          <w:lang w:val="en-US"/>
        </w:rPr>
        <w:t>i +</w:t>
      </w:r>
    </w:p>
    <w:p w:rsidR="0053113B" w:rsidRPr="0059209D" w:rsidRDefault="0053113B" w:rsidP="00983379">
      <w:pPr>
        <w:pStyle w:val="NoSpacing"/>
        <w:jc w:val="center"/>
        <w:rPr>
          <w:b/>
          <w:bCs/>
          <w:lang w:val="en-US"/>
        </w:rPr>
      </w:pPr>
    </w:p>
    <w:p w:rsidR="0053113B" w:rsidRPr="00983379" w:rsidRDefault="0053113B" w:rsidP="00983379">
      <w:pPr>
        <w:pStyle w:val="NoSpacing"/>
        <w:jc w:val="center"/>
      </w:pPr>
      <w:r w:rsidRPr="0059209D">
        <w:rPr>
          <w:b/>
          <w:bCs/>
        </w:rPr>
        <w:t>+ Чсгдетей2-4клi x Кфдн2-4клi) x Nфпитi</w:t>
      </w:r>
      <w:r w:rsidRPr="00983379">
        <w:t>, где:</w:t>
      </w:r>
    </w:p>
    <w:p w:rsidR="0053113B" w:rsidRPr="00983379" w:rsidRDefault="0053113B" w:rsidP="00983379">
      <w:pPr>
        <w:pStyle w:val="20"/>
        <w:tabs>
          <w:tab w:val="left" w:pos="1172"/>
        </w:tabs>
        <w:spacing w:line="322" w:lineRule="exact"/>
        <w:jc w:val="both"/>
        <w:rPr>
          <w:rFonts w:ascii="Liberation Serif" w:hAnsi="Liberation Serif"/>
          <w:color w:val="000000"/>
          <w:lang/>
        </w:rPr>
      </w:pPr>
    </w:p>
    <w:p w:rsidR="0053113B" w:rsidRPr="00983379" w:rsidRDefault="0053113B" w:rsidP="00135946">
      <w:pPr>
        <w:pStyle w:val="20"/>
        <w:tabs>
          <w:tab w:val="left" w:pos="1172"/>
        </w:tabs>
        <w:spacing w:line="322" w:lineRule="exact"/>
        <w:ind w:firstLine="567"/>
        <w:jc w:val="both"/>
        <w:rPr>
          <w:rFonts w:ascii="Liberation Serif" w:hAnsi="Liberation Serif"/>
          <w:color w:val="000000"/>
          <w:lang/>
        </w:rPr>
      </w:pPr>
      <w:r w:rsidRPr="0059209D">
        <w:rPr>
          <w:rFonts w:ascii="Liberation Serif" w:hAnsi="Liberation Serif"/>
          <w:b/>
          <w:bCs/>
          <w:color w:val="000000"/>
          <w:lang/>
        </w:rPr>
        <w:t>S1i</w:t>
      </w:r>
      <w:r w:rsidRPr="00983379">
        <w:rPr>
          <w:rFonts w:ascii="Liberation Serif" w:hAnsi="Liberation Serif"/>
          <w:color w:val="000000"/>
          <w:lang/>
        </w:rPr>
        <w:t xml:space="preserve"> - размер трансферта, установленный i-му муниципальному образованию в соответствии с соглашением или дополнительным соглашением к нему (далее - размер трансферта), рублей;</w:t>
      </w:r>
    </w:p>
    <w:p w:rsidR="0053113B" w:rsidRPr="00983379" w:rsidRDefault="0053113B" w:rsidP="00135946">
      <w:pPr>
        <w:pStyle w:val="20"/>
        <w:tabs>
          <w:tab w:val="left" w:pos="1172"/>
        </w:tabs>
        <w:spacing w:line="322" w:lineRule="exact"/>
        <w:ind w:firstLine="567"/>
        <w:jc w:val="both"/>
        <w:rPr>
          <w:rFonts w:ascii="Liberation Serif" w:hAnsi="Liberation Serif"/>
          <w:color w:val="000000"/>
          <w:lang/>
        </w:rPr>
      </w:pPr>
      <w:r w:rsidRPr="0059209D">
        <w:rPr>
          <w:rFonts w:ascii="Liberation Serif" w:hAnsi="Liberation Serif"/>
          <w:b/>
          <w:bCs/>
          <w:color w:val="000000"/>
          <w:lang/>
        </w:rPr>
        <w:t>Чсгдетей1клi</w:t>
      </w:r>
      <w:r w:rsidRPr="00983379">
        <w:rPr>
          <w:rFonts w:ascii="Liberation Serif" w:hAnsi="Liberation Serif"/>
          <w:color w:val="000000"/>
          <w:lang/>
        </w:rPr>
        <w:t xml:space="preserve"> - среднегодовая численность обучающихся в 1 классах в i-м муниципальном образовании, получивших бесплатное горячее питание в соответствующем финансовом году, человек;</w:t>
      </w:r>
    </w:p>
    <w:p w:rsidR="0053113B" w:rsidRPr="00983379" w:rsidRDefault="0053113B" w:rsidP="00135946">
      <w:pPr>
        <w:pStyle w:val="20"/>
        <w:tabs>
          <w:tab w:val="left" w:pos="1172"/>
        </w:tabs>
        <w:spacing w:line="322" w:lineRule="exact"/>
        <w:ind w:firstLine="567"/>
        <w:jc w:val="both"/>
        <w:rPr>
          <w:rFonts w:ascii="Liberation Serif" w:hAnsi="Liberation Serif"/>
          <w:color w:val="000000"/>
          <w:lang/>
        </w:rPr>
      </w:pPr>
      <w:r w:rsidRPr="0059209D">
        <w:rPr>
          <w:rFonts w:ascii="Liberation Serif" w:hAnsi="Liberation Serif"/>
          <w:b/>
          <w:bCs/>
          <w:color w:val="000000"/>
          <w:lang/>
        </w:rPr>
        <w:t>Кфдн1клi</w:t>
      </w:r>
      <w:r w:rsidRPr="00983379">
        <w:rPr>
          <w:rFonts w:ascii="Liberation Serif" w:hAnsi="Liberation Serif"/>
          <w:color w:val="000000"/>
          <w:lang/>
        </w:rPr>
        <w:t xml:space="preserve"> - количество учебных дней для обучающихся в 1 классах в i-м муниципальном образовании, сложившееся по итогам соответствующего финансового года, дней;</w:t>
      </w:r>
    </w:p>
    <w:p w:rsidR="0053113B" w:rsidRPr="00983379" w:rsidRDefault="0053113B" w:rsidP="00135946">
      <w:pPr>
        <w:pStyle w:val="20"/>
        <w:tabs>
          <w:tab w:val="left" w:pos="1172"/>
        </w:tabs>
        <w:spacing w:line="322" w:lineRule="exact"/>
        <w:ind w:firstLine="567"/>
        <w:jc w:val="both"/>
        <w:rPr>
          <w:rFonts w:ascii="Liberation Serif" w:hAnsi="Liberation Serif"/>
          <w:color w:val="000000"/>
          <w:lang/>
        </w:rPr>
      </w:pPr>
      <w:r w:rsidRPr="0059209D">
        <w:rPr>
          <w:rFonts w:ascii="Liberation Serif" w:hAnsi="Liberation Serif"/>
          <w:b/>
          <w:bCs/>
          <w:color w:val="000000"/>
          <w:lang/>
        </w:rPr>
        <w:t>Чсгдетей2-4клi</w:t>
      </w:r>
      <w:r w:rsidRPr="00983379">
        <w:rPr>
          <w:rFonts w:ascii="Liberation Serif" w:hAnsi="Liberation Serif"/>
          <w:color w:val="000000"/>
          <w:lang/>
        </w:rPr>
        <w:t xml:space="preserve"> - среднегодовая численность обучающихся во 2 - 4 классах в i-м муниципальном образовании, получивших бесплатное горячее питание в соответствующем финансовом году, человек;</w:t>
      </w:r>
    </w:p>
    <w:p w:rsidR="0053113B" w:rsidRPr="00983379" w:rsidRDefault="0053113B" w:rsidP="00135946">
      <w:pPr>
        <w:pStyle w:val="20"/>
        <w:tabs>
          <w:tab w:val="left" w:pos="1172"/>
        </w:tabs>
        <w:spacing w:line="322" w:lineRule="exact"/>
        <w:ind w:firstLine="567"/>
        <w:jc w:val="both"/>
        <w:rPr>
          <w:rFonts w:ascii="Liberation Serif" w:hAnsi="Liberation Serif"/>
          <w:color w:val="000000"/>
          <w:lang/>
        </w:rPr>
      </w:pPr>
      <w:r w:rsidRPr="0059209D">
        <w:rPr>
          <w:rFonts w:ascii="Liberation Serif" w:hAnsi="Liberation Serif"/>
          <w:b/>
          <w:bCs/>
          <w:color w:val="000000"/>
          <w:lang/>
        </w:rPr>
        <w:t>Кфдн2-4клi</w:t>
      </w:r>
      <w:r w:rsidRPr="00983379">
        <w:rPr>
          <w:rFonts w:ascii="Liberation Serif" w:hAnsi="Liberation Serif"/>
          <w:color w:val="000000"/>
          <w:lang/>
        </w:rPr>
        <w:t xml:space="preserve"> - количество учебных дней для обучающихся во 2 - 4 классах в i-м муниципальном образовании, сложившееся по итогам соответствующего финансового года, дней;</w:t>
      </w:r>
    </w:p>
    <w:p w:rsidR="0053113B" w:rsidRPr="00983379" w:rsidRDefault="0053113B" w:rsidP="00135946">
      <w:pPr>
        <w:pStyle w:val="20"/>
        <w:tabs>
          <w:tab w:val="left" w:pos="1172"/>
        </w:tabs>
        <w:spacing w:line="322" w:lineRule="exact"/>
        <w:ind w:firstLine="567"/>
        <w:jc w:val="both"/>
        <w:rPr>
          <w:rFonts w:ascii="Liberation Serif" w:hAnsi="Liberation Serif"/>
          <w:color w:val="000000"/>
          <w:lang/>
        </w:rPr>
      </w:pPr>
      <w:r w:rsidRPr="0059209D">
        <w:rPr>
          <w:rFonts w:ascii="Liberation Serif" w:hAnsi="Liberation Serif"/>
          <w:b/>
          <w:bCs/>
          <w:color w:val="000000"/>
          <w:lang/>
        </w:rPr>
        <w:t>Nфпитi</w:t>
      </w:r>
      <w:r w:rsidRPr="00983379">
        <w:rPr>
          <w:rFonts w:ascii="Liberation Serif" w:hAnsi="Liberation Serif"/>
          <w:color w:val="000000"/>
          <w:lang/>
        </w:rPr>
        <w:t>- размер средней стоимости горячего питания на одного обучающегося по программам начального общего образования в день в i-м муниципальном образовании, сложившийся</w:t>
      </w:r>
      <w:r w:rsidRPr="00191433">
        <w:rPr>
          <w:rFonts w:ascii="Liberation Serif" w:hAnsi="Liberation Serif"/>
          <w:color w:val="000000"/>
          <w:lang/>
        </w:rPr>
        <w:t>по итогам соответствующего финансового года</w:t>
      </w:r>
      <w:r w:rsidRPr="00983379">
        <w:rPr>
          <w:rFonts w:ascii="Liberation Serif" w:hAnsi="Liberation Serif"/>
          <w:color w:val="000000"/>
          <w:lang/>
        </w:rPr>
        <w:t>, рублей.</w:t>
      </w:r>
    </w:p>
    <w:p w:rsidR="0053113B" w:rsidRPr="00983379" w:rsidRDefault="0053113B" w:rsidP="00983379">
      <w:pPr>
        <w:pStyle w:val="20"/>
        <w:tabs>
          <w:tab w:val="left" w:pos="1172"/>
        </w:tabs>
        <w:spacing w:line="322" w:lineRule="exact"/>
        <w:jc w:val="both"/>
        <w:rPr>
          <w:rFonts w:ascii="Liberation Serif" w:hAnsi="Liberation Serif"/>
          <w:color w:val="000000"/>
          <w:lang/>
        </w:rPr>
      </w:pPr>
      <w:r w:rsidRPr="00983379">
        <w:rPr>
          <w:rFonts w:ascii="Liberation Serif" w:hAnsi="Liberation Serif"/>
          <w:color w:val="000000"/>
          <w:lang/>
        </w:rPr>
        <w:t>При расчете размера средств, подлежащих возврату в областной бюджет, в размере трансферта, предоставленного i-му муниципальному образованию в текущем финансовом году (S1i), не учитываются размеры остатков трансферта на едином счете бюджета, не использованных по состоянию на 1 января года, следующего за годом предоставления трансферта.</w:t>
      </w:r>
    </w:p>
    <w:p w:rsidR="0053113B" w:rsidRPr="00983379" w:rsidRDefault="0053113B" w:rsidP="00983379">
      <w:pPr>
        <w:pStyle w:val="20"/>
        <w:tabs>
          <w:tab w:val="left" w:pos="1172"/>
        </w:tabs>
        <w:spacing w:line="322" w:lineRule="exact"/>
        <w:jc w:val="both"/>
        <w:rPr>
          <w:rFonts w:ascii="Liberation Serif" w:hAnsi="Liberation Serif"/>
          <w:color w:val="000000"/>
          <w:lang/>
        </w:rPr>
      </w:pPr>
      <w:r w:rsidRPr="00983379">
        <w:rPr>
          <w:rFonts w:ascii="Liberation Serif" w:hAnsi="Liberation Serif"/>
          <w:color w:val="000000"/>
          <w:lang/>
        </w:rPr>
        <w:t xml:space="preserve">Решение о достижении (недостижении) муниципальным образованием значений показателей результативности предоставления трансферта принимается Министерством в срок до 1 февраля года, следующего за годом предоставления трансферта, на основании отчета и сведений, указанных в абзаце третьем подпункта 1 и абзаце третьем подпункта 2 пункта </w:t>
      </w:r>
      <w:r>
        <w:rPr>
          <w:rFonts w:ascii="Liberation Serif" w:hAnsi="Liberation Serif"/>
          <w:color w:val="000000"/>
          <w:lang/>
        </w:rPr>
        <w:t>7</w:t>
      </w:r>
      <w:r w:rsidRPr="00983379">
        <w:rPr>
          <w:rFonts w:ascii="Liberation Serif" w:hAnsi="Liberation Serif"/>
          <w:color w:val="000000"/>
          <w:lang/>
        </w:rPr>
        <w:t xml:space="preserve"> настоящих правил.</w:t>
      </w:r>
    </w:p>
    <w:p w:rsidR="0053113B" w:rsidRPr="00983379" w:rsidRDefault="0053113B" w:rsidP="00983379">
      <w:pPr>
        <w:pStyle w:val="20"/>
        <w:tabs>
          <w:tab w:val="left" w:pos="1172"/>
        </w:tabs>
        <w:spacing w:line="322" w:lineRule="exact"/>
        <w:jc w:val="both"/>
        <w:rPr>
          <w:rFonts w:ascii="Liberation Serif" w:hAnsi="Liberation Serif"/>
          <w:color w:val="000000"/>
          <w:lang/>
        </w:rPr>
      </w:pPr>
      <w:r w:rsidRPr="00983379">
        <w:rPr>
          <w:rFonts w:ascii="Liberation Serif" w:hAnsi="Liberation Serif"/>
          <w:color w:val="000000"/>
          <w:lang/>
        </w:rPr>
        <w:t>Решение о недостижении значений показателей результативности предоставления трансферта, содержащее расчет размера средств, подлежащих возврату в областной бюджет, принимается в форме приказа Министерства.</w:t>
      </w:r>
    </w:p>
    <w:p w:rsidR="0053113B" w:rsidRPr="00983379" w:rsidRDefault="0053113B" w:rsidP="00983379">
      <w:pPr>
        <w:pStyle w:val="20"/>
        <w:tabs>
          <w:tab w:val="left" w:pos="1172"/>
        </w:tabs>
        <w:spacing w:line="322" w:lineRule="exact"/>
        <w:jc w:val="both"/>
        <w:rPr>
          <w:rFonts w:ascii="Liberation Serif" w:hAnsi="Liberation Serif"/>
          <w:color w:val="000000"/>
          <w:lang/>
        </w:rPr>
      </w:pPr>
      <w:r w:rsidRPr="00983379">
        <w:rPr>
          <w:rFonts w:ascii="Liberation Serif" w:hAnsi="Liberation Serif"/>
          <w:color w:val="000000"/>
          <w:lang/>
        </w:rPr>
        <w:t>Министерство не позднее 5 рабочих дней со дня принятия решения о недостижении муниципальным образованием значений показателей результативности предоставления трансферта направляет в муниципальное образование письменное требование о возврате средств, с указанием размера средств, подлежащих возврату в областной бюджет, реквизитов для возврата средств и приложением копии приказа Министерства.</w:t>
      </w:r>
    </w:p>
    <w:p w:rsidR="0053113B" w:rsidRDefault="0053113B" w:rsidP="00983379">
      <w:pPr>
        <w:pStyle w:val="20"/>
        <w:shd w:val="clear" w:color="auto" w:fill="auto"/>
        <w:tabs>
          <w:tab w:val="left" w:pos="1172"/>
        </w:tabs>
        <w:spacing w:line="322" w:lineRule="exact"/>
        <w:jc w:val="both"/>
        <w:rPr>
          <w:rFonts w:ascii="Liberation Serif" w:hAnsi="Liberation Serif"/>
          <w:color w:val="000000"/>
          <w:lang/>
        </w:rPr>
      </w:pPr>
      <w:r w:rsidRPr="00983379">
        <w:rPr>
          <w:rFonts w:ascii="Liberation Serif" w:hAnsi="Liberation Serif"/>
          <w:color w:val="000000"/>
          <w:lang/>
        </w:rPr>
        <w:t>Муниципальное образование обязано вернуть средства, подлежащие возврату, в размере, указанном в требовании Министерства о возврате средств, в областной бюджет в срок не позднее 10 рабочих дней со дня получения соответствующего требования.</w:t>
      </w:r>
    </w:p>
    <w:p w:rsidR="0053113B" w:rsidRPr="0059209D" w:rsidRDefault="0053113B" w:rsidP="00135946">
      <w:pPr>
        <w:pStyle w:val="20"/>
        <w:tabs>
          <w:tab w:val="left" w:pos="1172"/>
        </w:tabs>
        <w:spacing w:line="322" w:lineRule="exact"/>
        <w:ind w:firstLine="567"/>
        <w:jc w:val="both"/>
        <w:rPr>
          <w:rFonts w:ascii="Liberation Serif" w:hAnsi="Liberation Serif"/>
          <w:color w:val="000000"/>
          <w:lang/>
        </w:rPr>
      </w:pPr>
      <w:r>
        <w:rPr>
          <w:rFonts w:ascii="Liberation Serif" w:hAnsi="Liberation Serif"/>
          <w:color w:val="000000"/>
          <w:lang/>
        </w:rPr>
        <w:t xml:space="preserve">12. </w:t>
      </w:r>
      <w:r w:rsidRPr="0059209D">
        <w:rPr>
          <w:rFonts w:ascii="Liberation Serif" w:hAnsi="Liberation Serif"/>
          <w:color w:val="000000"/>
          <w:lang/>
        </w:rPr>
        <w:t>Средства, полученные из областного бюджета в форме трансферта, носят целевой характер и не могут быть использованы на иные цели.</w:t>
      </w:r>
    </w:p>
    <w:p w:rsidR="0053113B" w:rsidRDefault="0053113B" w:rsidP="0059209D">
      <w:pPr>
        <w:pStyle w:val="20"/>
        <w:shd w:val="clear" w:color="auto" w:fill="auto"/>
        <w:tabs>
          <w:tab w:val="left" w:pos="1172"/>
        </w:tabs>
        <w:spacing w:line="322" w:lineRule="exact"/>
        <w:jc w:val="both"/>
        <w:rPr>
          <w:rFonts w:ascii="Liberation Serif" w:hAnsi="Liberation Serif"/>
          <w:color w:val="000000"/>
          <w:lang/>
        </w:rPr>
      </w:pPr>
      <w:r w:rsidRPr="0059209D">
        <w:rPr>
          <w:rFonts w:ascii="Liberation Serif" w:hAnsi="Liberation Serif"/>
          <w:color w:val="000000"/>
          <w:lang/>
        </w:rPr>
        <w:t>Нецелевое использование бюджетных средств влечет применение мер ответственности, предусмотренных законодательством Российской Федерации.</w:t>
      </w:r>
    </w:p>
    <w:p w:rsidR="0053113B" w:rsidRDefault="0053113B" w:rsidP="00135946">
      <w:pPr>
        <w:pStyle w:val="20"/>
        <w:shd w:val="clear" w:color="auto" w:fill="auto"/>
        <w:tabs>
          <w:tab w:val="left" w:pos="1172"/>
        </w:tabs>
        <w:spacing w:line="322" w:lineRule="exact"/>
        <w:ind w:firstLine="567"/>
        <w:jc w:val="both"/>
        <w:rPr>
          <w:rFonts w:ascii="Liberation Serif" w:hAnsi="Liberation Serif"/>
          <w:color w:val="000000"/>
          <w:lang/>
        </w:rPr>
      </w:pPr>
      <w:r w:rsidRPr="00F12E9A">
        <w:rPr>
          <w:rFonts w:ascii="Liberation Serif" w:hAnsi="Liberation Serif"/>
          <w:color w:val="000000"/>
          <w:lang/>
        </w:rPr>
        <w:t>1</w:t>
      </w:r>
      <w:r>
        <w:rPr>
          <w:rFonts w:ascii="Liberation Serif" w:hAnsi="Liberation Serif"/>
          <w:color w:val="000000"/>
          <w:lang/>
        </w:rPr>
        <w:t>3</w:t>
      </w:r>
      <w:r w:rsidRPr="00F12E9A">
        <w:rPr>
          <w:rFonts w:ascii="Liberation Serif" w:hAnsi="Liberation Serif"/>
          <w:color w:val="000000"/>
          <w:lang/>
        </w:rPr>
        <w:t xml:space="preserve">. </w:t>
      </w:r>
      <w:r w:rsidRPr="0059209D">
        <w:rPr>
          <w:rFonts w:ascii="Liberation Serif" w:hAnsi="Liberation Serif"/>
          <w:color w:val="000000"/>
          <w:lang/>
        </w:rPr>
        <w:t>Неиспользованные остатки трансферта подлежат возврату в областной бюджет в срок, установленный бюджетным законодательством Российской Федерации.</w:t>
      </w:r>
    </w:p>
    <w:p w:rsidR="0053113B" w:rsidRDefault="0053113B" w:rsidP="000158CD">
      <w:pPr>
        <w:pStyle w:val="20"/>
        <w:shd w:val="clear" w:color="auto" w:fill="auto"/>
        <w:tabs>
          <w:tab w:val="left" w:pos="1177"/>
        </w:tabs>
        <w:spacing w:line="322" w:lineRule="exact"/>
        <w:jc w:val="both"/>
        <w:rPr>
          <w:rFonts w:ascii="Liberation Serif" w:hAnsi="Liberation Serif"/>
          <w:color w:val="000000"/>
          <w:lang/>
        </w:rPr>
      </w:pPr>
      <w:r w:rsidRPr="0059209D">
        <w:rPr>
          <w:rFonts w:ascii="Liberation Serif" w:hAnsi="Liberation Serif"/>
          <w:color w:val="000000"/>
          <w:lang/>
        </w:rPr>
        <w:t>При невозврате трансферта в срок, установленный бюджетным законодательством Российской Федерации, Министерство принимает меры по взысканию подлежащего возврату трансферта в областной бюджет в судебном порядке.</w:t>
      </w:r>
    </w:p>
    <w:p w:rsidR="0053113B" w:rsidRPr="0059209D" w:rsidRDefault="0053113B" w:rsidP="00135946">
      <w:pPr>
        <w:pStyle w:val="20"/>
        <w:tabs>
          <w:tab w:val="left" w:pos="1177"/>
        </w:tabs>
        <w:spacing w:line="322" w:lineRule="exact"/>
        <w:ind w:firstLine="567"/>
        <w:jc w:val="both"/>
        <w:rPr>
          <w:rFonts w:ascii="Liberation Serif" w:hAnsi="Liberation Serif"/>
          <w:color w:val="000000"/>
          <w:lang/>
        </w:rPr>
      </w:pPr>
      <w:r w:rsidRPr="00F12E9A">
        <w:rPr>
          <w:rFonts w:ascii="Liberation Serif" w:hAnsi="Liberation Serif"/>
          <w:color w:val="000000"/>
          <w:lang/>
        </w:rPr>
        <w:t>1</w:t>
      </w:r>
      <w:r>
        <w:rPr>
          <w:rFonts w:ascii="Liberation Serif" w:hAnsi="Liberation Serif"/>
          <w:color w:val="000000"/>
          <w:lang/>
        </w:rPr>
        <w:t>4</w:t>
      </w:r>
      <w:r w:rsidRPr="00F12E9A">
        <w:rPr>
          <w:rFonts w:ascii="Liberation Serif" w:hAnsi="Liberation Serif"/>
          <w:color w:val="000000"/>
          <w:lang/>
        </w:rPr>
        <w:t xml:space="preserve">. </w:t>
      </w:r>
      <w:r w:rsidRPr="0059209D">
        <w:rPr>
          <w:rFonts w:ascii="Liberation Serif" w:hAnsi="Liberation Serif"/>
          <w:color w:val="000000"/>
          <w:lang/>
        </w:rPr>
        <w:t xml:space="preserve">Контроль за соблюдением </w:t>
      </w:r>
      <w:r>
        <w:rPr>
          <w:rFonts w:ascii="Liberation Serif" w:hAnsi="Liberation Serif"/>
          <w:color w:val="000000"/>
          <w:lang/>
        </w:rPr>
        <w:t xml:space="preserve">муниципальным образованием </w:t>
      </w:r>
      <w:r w:rsidRPr="0059209D">
        <w:rPr>
          <w:rFonts w:ascii="Liberation Serif" w:hAnsi="Liberation Serif"/>
          <w:color w:val="000000"/>
          <w:lang/>
        </w:rPr>
        <w:t>цели, порядка и условий предоставления трансферта осуществляется Министерством.</w:t>
      </w:r>
    </w:p>
    <w:p w:rsidR="0053113B" w:rsidRPr="0059209D" w:rsidRDefault="0053113B" w:rsidP="0059209D">
      <w:pPr>
        <w:pStyle w:val="20"/>
        <w:tabs>
          <w:tab w:val="left" w:pos="1177"/>
        </w:tabs>
        <w:spacing w:line="322" w:lineRule="exact"/>
        <w:jc w:val="both"/>
        <w:rPr>
          <w:rFonts w:ascii="Liberation Serif" w:hAnsi="Liberation Serif"/>
          <w:color w:val="000000"/>
          <w:lang/>
        </w:rPr>
      </w:pPr>
      <w:r w:rsidRPr="0059209D">
        <w:rPr>
          <w:rFonts w:ascii="Liberation Serif" w:hAnsi="Liberation Serif"/>
          <w:color w:val="000000"/>
          <w:lang/>
        </w:rPr>
        <w:t>Министерство после представления муниципальными образованиями отчетов, а также по иным основаниям, предусмотренным в соглашениях, проводит обязательные проверки соблюдения муниципальным образовани</w:t>
      </w:r>
      <w:r>
        <w:rPr>
          <w:rFonts w:ascii="Liberation Serif" w:hAnsi="Liberation Serif"/>
          <w:color w:val="000000"/>
          <w:lang/>
        </w:rPr>
        <w:t>ем</w:t>
      </w:r>
      <w:r w:rsidRPr="0059209D">
        <w:rPr>
          <w:rFonts w:ascii="Liberation Serif" w:hAnsi="Liberation Serif"/>
          <w:color w:val="000000"/>
          <w:lang/>
        </w:rPr>
        <w:t xml:space="preserve"> цели, порядка и условий предоставления трансферта.</w:t>
      </w:r>
    </w:p>
    <w:p w:rsidR="0053113B" w:rsidRPr="0059209D" w:rsidRDefault="0053113B" w:rsidP="0059209D">
      <w:pPr>
        <w:pStyle w:val="20"/>
        <w:tabs>
          <w:tab w:val="left" w:pos="1177"/>
        </w:tabs>
        <w:spacing w:line="322" w:lineRule="exact"/>
        <w:jc w:val="both"/>
        <w:rPr>
          <w:rFonts w:ascii="Liberation Serif" w:hAnsi="Liberation Serif"/>
          <w:color w:val="000000"/>
          <w:lang/>
        </w:rPr>
      </w:pPr>
      <w:r w:rsidRPr="0059209D">
        <w:rPr>
          <w:rFonts w:ascii="Liberation Serif" w:hAnsi="Liberation Serif"/>
          <w:color w:val="000000"/>
          <w:lang/>
        </w:rPr>
        <w:t>При выявлении Министерством нарушений цели, порядка и условий предоставления трансферта материалы проверок направляются в Министерство финансов Свердловской области.</w:t>
      </w:r>
    </w:p>
    <w:p w:rsidR="0053113B" w:rsidRPr="0059209D" w:rsidRDefault="0053113B" w:rsidP="0059209D">
      <w:pPr>
        <w:pStyle w:val="20"/>
        <w:tabs>
          <w:tab w:val="left" w:pos="1177"/>
        </w:tabs>
        <w:spacing w:line="322" w:lineRule="exact"/>
        <w:jc w:val="both"/>
        <w:rPr>
          <w:rFonts w:ascii="Liberation Serif" w:hAnsi="Liberation Serif"/>
          <w:color w:val="000000"/>
          <w:lang/>
        </w:rPr>
      </w:pPr>
      <w:r w:rsidRPr="0059209D">
        <w:rPr>
          <w:rFonts w:ascii="Liberation Serif" w:hAnsi="Liberation Serif"/>
          <w:color w:val="000000"/>
          <w:lang/>
        </w:rPr>
        <w:t>Трансферт подлежит возврату муниципальным образованием в областной бюджет в течение 10 рабочих дней со дня получения требования Министерства о возврате средств.</w:t>
      </w:r>
    </w:p>
    <w:p w:rsidR="0053113B" w:rsidRPr="0059209D" w:rsidRDefault="0053113B" w:rsidP="0059209D">
      <w:pPr>
        <w:pStyle w:val="20"/>
        <w:tabs>
          <w:tab w:val="left" w:pos="1177"/>
        </w:tabs>
        <w:spacing w:line="322" w:lineRule="exact"/>
        <w:jc w:val="both"/>
        <w:rPr>
          <w:rFonts w:ascii="Liberation Serif" w:hAnsi="Liberation Serif"/>
          <w:color w:val="000000"/>
          <w:lang/>
        </w:rPr>
      </w:pPr>
      <w:r w:rsidRPr="0059209D">
        <w:rPr>
          <w:rFonts w:ascii="Liberation Serif" w:hAnsi="Liberation Serif"/>
          <w:color w:val="000000"/>
          <w:lang/>
        </w:rPr>
        <w:t>Требование о возврате средств направляется Министерством муниципальному образованию в течение 10 рабочих дней со дня выявления нарушений цели, порядка и условий предоставления трансферта.</w:t>
      </w:r>
    </w:p>
    <w:p w:rsidR="0053113B" w:rsidRDefault="0053113B" w:rsidP="0059209D">
      <w:pPr>
        <w:pStyle w:val="20"/>
        <w:shd w:val="clear" w:color="auto" w:fill="auto"/>
        <w:tabs>
          <w:tab w:val="left" w:pos="1177"/>
        </w:tabs>
        <w:spacing w:line="322" w:lineRule="exact"/>
        <w:jc w:val="both"/>
        <w:rPr>
          <w:rFonts w:ascii="Liberation Serif" w:hAnsi="Liberation Serif"/>
          <w:color w:val="000000"/>
          <w:lang/>
        </w:rPr>
      </w:pPr>
      <w:r w:rsidRPr="0059209D">
        <w:rPr>
          <w:rFonts w:ascii="Liberation Serif" w:hAnsi="Liberation Serif"/>
          <w:color w:val="000000"/>
          <w:lang/>
        </w:rPr>
        <w:t>При невозврате средств трансферта в срок, указанный в части четвертой настоящего пункта, Министерство принимает меры по взысканию подлежащих возврату в областной бюджет средств трансферта в судебном порядке.</w:t>
      </w:r>
    </w:p>
    <w:p w:rsidR="0053113B" w:rsidRPr="00F12E9A" w:rsidRDefault="0053113B" w:rsidP="0059209D">
      <w:pPr>
        <w:pStyle w:val="20"/>
        <w:shd w:val="clear" w:color="auto" w:fill="auto"/>
        <w:tabs>
          <w:tab w:val="left" w:pos="1177"/>
        </w:tabs>
        <w:spacing w:line="322" w:lineRule="exact"/>
        <w:jc w:val="both"/>
        <w:rPr>
          <w:rFonts w:ascii="Liberation Serif" w:hAnsi="Liberation Serif"/>
        </w:rPr>
      </w:pPr>
      <w:r>
        <w:rPr>
          <w:rFonts w:ascii="Liberation Serif" w:hAnsi="Liberation Serif"/>
          <w:color w:val="000000"/>
          <w:lang/>
        </w:rPr>
        <w:t xml:space="preserve">      15. </w:t>
      </w:r>
      <w:r w:rsidRPr="0059209D">
        <w:rPr>
          <w:rFonts w:ascii="Liberation Serif" w:hAnsi="Liberation Serif"/>
          <w:color w:val="000000"/>
          <w:lang/>
        </w:rPr>
        <w:t>Контроль за соблюдением цели, порядка и условий предоставления трансферта осуществляется в соответствии с бюджетным законодательством Российской Федерации.</w:t>
      </w:r>
    </w:p>
    <w:p w:rsidR="0053113B" w:rsidRPr="00F12E9A" w:rsidRDefault="0053113B" w:rsidP="00107694">
      <w:pPr>
        <w:pStyle w:val="20"/>
        <w:shd w:val="clear" w:color="auto" w:fill="auto"/>
        <w:spacing w:line="322" w:lineRule="exact"/>
        <w:ind w:firstLine="740"/>
        <w:jc w:val="both"/>
        <w:rPr>
          <w:rFonts w:ascii="Liberation Serif" w:hAnsi="Liberation Serif"/>
        </w:rPr>
      </w:pPr>
    </w:p>
    <w:p w:rsidR="0053113B" w:rsidRPr="00F12E9A" w:rsidRDefault="0053113B" w:rsidP="00107694">
      <w:pPr>
        <w:pStyle w:val="20"/>
        <w:shd w:val="clear" w:color="auto" w:fill="auto"/>
        <w:tabs>
          <w:tab w:val="left" w:pos="1192"/>
        </w:tabs>
        <w:spacing w:line="322" w:lineRule="exact"/>
        <w:jc w:val="both"/>
        <w:rPr>
          <w:rFonts w:ascii="Liberation Serif" w:hAnsi="Liberation Serif"/>
        </w:rPr>
      </w:pPr>
    </w:p>
    <w:p w:rsidR="0053113B" w:rsidRPr="00F12E9A" w:rsidRDefault="0053113B" w:rsidP="00107694">
      <w:pPr>
        <w:pStyle w:val="20"/>
        <w:shd w:val="clear" w:color="auto" w:fill="auto"/>
        <w:tabs>
          <w:tab w:val="left" w:pos="1217"/>
        </w:tabs>
        <w:spacing w:line="322" w:lineRule="exact"/>
        <w:jc w:val="both"/>
        <w:rPr>
          <w:rFonts w:ascii="Liberation Serif" w:hAnsi="Liberation Serif"/>
          <w:color w:val="000000"/>
          <w:lang/>
        </w:rPr>
      </w:pPr>
    </w:p>
    <w:p w:rsidR="0053113B" w:rsidRPr="00F12E9A" w:rsidRDefault="0053113B" w:rsidP="00391E02">
      <w:pPr>
        <w:pStyle w:val="20"/>
        <w:shd w:val="clear" w:color="auto" w:fill="auto"/>
        <w:tabs>
          <w:tab w:val="left" w:pos="1217"/>
        </w:tabs>
        <w:spacing w:line="322" w:lineRule="exact"/>
        <w:jc w:val="both"/>
        <w:rPr>
          <w:rFonts w:ascii="Liberation Serif" w:hAnsi="Liberation Serif"/>
          <w:color w:val="000000"/>
          <w:lang/>
        </w:rPr>
      </w:pPr>
    </w:p>
    <w:p w:rsidR="0053113B" w:rsidRPr="00F12E9A" w:rsidRDefault="0053113B" w:rsidP="00391E02">
      <w:pPr>
        <w:pStyle w:val="20"/>
        <w:shd w:val="clear" w:color="auto" w:fill="auto"/>
        <w:tabs>
          <w:tab w:val="left" w:pos="1217"/>
        </w:tabs>
        <w:spacing w:line="322" w:lineRule="exact"/>
        <w:jc w:val="both"/>
        <w:rPr>
          <w:rFonts w:ascii="Liberation Serif" w:hAnsi="Liberation Serif"/>
        </w:rPr>
      </w:pPr>
    </w:p>
    <w:p w:rsidR="0053113B" w:rsidRPr="00F12E9A" w:rsidRDefault="0053113B" w:rsidP="00391E02">
      <w:pPr>
        <w:pStyle w:val="20"/>
        <w:shd w:val="clear" w:color="auto" w:fill="auto"/>
        <w:tabs>
          <w:tab w:val="left" w:pos="1047"/>
        </w:tabs>
        <w:spacing w:line="322" w:lineRule="exact"/>
        <w:jc w:val="both"/>
        <w:rPr>
          <w:rFonts w:ascii="Liberation Serif" w:hAnsi="Liberation Serif"/>
        </w:rPr>
      </w:pPr>
    </w:p>
    <w:p w:rsidR="0053113B" w:rsidRPr="00F12E9A" w:rsidRDefault="0053113B" w:rsidP="00ED6F57">
      <w:pPr>
        <w:pStyle w:val="20"/>
        <w:shd w:val="clear" w:color="auto" w:fill="auto"/>
        <w:tabs>
          <w:tab w:val="left" w:pos="1042"/>
        </w:tabs>
        <w:spacing w:line="322" w:lineRule="exact"/>
        <w:jc w:val="both"/>
        <w:rPr>
          <w:rFonts w:ascii="Liberation Serif" w:hAnsi="Liberation Serif"/>
        </w:rPr>
      </w:pPr>
    </w:p>
    <w:sectPr w:rsidR="0053113B" w:rsidRPr="00F12E9A" w:rsidSect="0048105F">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52BC"/>
    <w:multiLevelType w:val="multilevel"/>
    <w:tmpl w:val="927C0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C2E04E8"/>
    <w:multiLevelType w:val="multilevel"/>
    <w:tmpl w:val="CCBE5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F956DB6"/>
    <w:multiLevelType w:val="multilevel"/>
    <w:tmpl w:val="41D05D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4220591"/>
    <w:multiLevelType w:val="multilevel"/>
    <w:tmpl w:val="851C1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9DA643C"/>
    <w:multiLevelType w:val="multilevel"/>
    <w:tmpl w:val="D7A8F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9B25B42"/>
    <w:multiLevelType w:val="multilevel"/>
    <w:tmpl w:val="982E92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FB625AF"/>
    <w:multiLevelType w:val="multilevel"/>
    <w:tmpl w:val="75748824"/>
    <w:lvl w:ilvl="0">
      <w:start w:val="1"/>
      <w:numFmt w:val="decimal"/>
      <w:lvlText w:val="%1."/>
      <w:lvlJc w:val="left"/>
      <w:pPr>
        <w:ind w:left="645" w:hanging="360"/>
      </w:pPr>
      <w:rPr>
        <w:rFonts w:ascii="Liberation Serif" w:eastAsia="Times New Roman" w:hAnsi="Liberation Serif" w:cs="Times New Roman"/>
      </w:rPr>
    </w:lvl>
    <w:lvl w:ilvl="1">
      <w:start w:val="1"/>
      <w:numFmt w:val="decimal"/>
      <w:isLgl/>
      <w:lvlText w:val="%2)"/>
      <w:lvlJc w:val="left"/>
      <w:pPr>
        <w:ind w:left="1005" w:hanging="720"/>
      </w:pPr>
      <w:rPr>
        <w:rFonts w:ascii="Liberation Serif" w:eastAsia="Times New Roman" w:hAnsi="Liberation Serif" w:cs="Times New Roman"/>
      </w:rPr>
    </w:lvl>
    <w:lvl w:ilvl="2">
      <w:start w:val="1"/>
      <w:numFmt w:val="decimal"/>
      <w:isLgl/>
      <w:lvlText w:val="%1.%2.%3."/>
      <w:lvlJc w:val="left"/>
      <w:pPr>
        <w:ind w:left="1005" w:hanging="720"/>
      </w:pPr>
      <w:rPr>
        <w:rFonts w:cs="Times New Roman" w:hint="default"/>
      </w:rPr>
    </w:lvl>
    <w:lvl w:ilvl="3">
      <w:start w:val="1"/>
      <w:numFmt w:val="decimal"/>
      <w:isLgl/>
      <w:lvlText w:val="%1.%2.%3.%4."/>
      <w:lvlJc w:val="left"/>
      <w:pPr>
        <w:ind w:left="1365" w:hanging="1080"/>
      </w:pPr>
      <w:rPr>
        <w:rFonts w:cs="Times New Roman" w:hint="default"/>
      </w:rPr>
    </w:lvl>
    <w:lvl w:ilvl="4">
      <w:start w:val="1"/>
      <w:numFmt w:val="decimal"/>
      <w:isLgl/>
      <w:lvlText w:val="%1.%2.%3.%4.%5."/>
      <w:lvlJc w:val="left"/>
      <w:pPr>
        <w:ind w:left="1365" w:hanging="1080"/>
      </w:pPr>
      <w:rPr>
        <w:rFonts w:cs="Times New Roman" w:hint="default"/>
      </w:rPr>
    </w:lvl>
    <w:lvl w:ilvl="5">
      <w:start w:val="1"/>
      <w:numFmt w:val="decimal"/>
      <w:isLgl/>
      <w:lvlText w:val="%1.%2.%3.%4.%5.%6."/>
      <w:lvlJc w:val="left"/>
      <w:pPr>
        <w:ind w:left="1725" w:hanging="1440"/>
      </w:pPr>
      <w:rPr>
        <w:rFonts w:cs="Times New Roman" w:hint="default"/>
      </w:rPr>
    </w:lvl>
    <w:lvl w:ilvl="6">
      <w:start w:val="1"/>
      <w:numFmt w:val="decimal"/>
      <w:isLgl/>
      <w:lvlText w:val="%1.%2.%3.%4.%5.%6.%7."/>
      <w:lvlJc w:val="left"/>
      <w:pPr>
        <w:ind w:left="2085" w:hanging="1800"/>
      </w:pPr>
      <w:rPr>
        <w:rFonts w:cs="Times New Roman" w:hint="default"/>
      </w:rPr>
    </w:lvl>
    <w:lvl w:ilvl="7">
      <w:start w:val="1"/>
      <w:numFmt w:val="decimal"/>
      <w:isLgl/>
      <w:lvlText w:val="%1.%2.%3.%4.%5.%6.%7.%8."/>
      <w:lvlJc w:val="left"/>
      <w:pPr>
        <w:ind w:left="2085" w:hanging="1800"/>
      </w:pPr>
      <w:rPr>
        <w:rFonts w:cs="Times New Roman" w:hint="default"/>
      </w:rPr>
    </w:lvl>
    <w:lvl w:ilvl="8">
      <w:start w:val="1"/>
      <w:numFmt w:val="decimal"/>
      <w:isLgl/>
      <w:lvlText w:val="%1.%2.%3.%4.%5.%6.%7.%8.%9."/>
      <w:lvlJc w:val="left"/>
      <w:pPr>
        <w:ind w:left="2445" w:hanging="2160"/>
      </w:pPr>
      <w:rPr>
        <w:rFonts w:cs="Times New Roman" w:hint="default"/>
      </w:rPr>
    </w:lvl>
  </w:abstractNum>
  <w:abstractNum w:abstractNumId="7">
    <w:nsid w:val="34DE5B2F"/>
    <w:multiLevelType w:val="multilevel"/>
    <w:tmpl w:val="D7A8F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69877CF"/>
    <w:multiLevelType w:val="multilevel"/>
    <w:tmpl w:val="E8EE7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B106330"/>
    <w:multiLevelType w:val="multilevel"/>
    <w:tmpl w:val="CCDE0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B873712"/>
    <w:multiLevelType w:val="multilevel"/>
    <w:tmpl w:val="E8EE7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BE95ECA"/>
    <w:multiLevelType w:val="multilevel"/>
    <w:tmpl w:val="67EE9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50870276"/>
    <w:multiLevelType w:val="multilevel"/>
    <w:tmpl w:val="0B0AF6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23C7C86"/>
    <w:multiLevelType w:val="multilevel"/>
    <w:tmpl w:val="CCDE0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7F76D85"/>
    <w:multiLevelType w:val="multilevel"/>
    <w:tmpl w:val="BFE2B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601D0B55"/>
    <w:multiLevelType w:val="multilevel"/>
    <w:tmpl w:val="FC2847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63F5089B"/>
    <w:multiLevelType w:val="multilevel"/>
    <w:tmpl w:val="CCDE0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71D70E3B"/>
    <w:multiLevelType w:val="multilevel"/>
    <w:tmpl w:val="579A2A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761F6558"/>
    <w:multiLevelType w:val="multilevel"/>
    <w:tmpl w:val="CCDE0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5"/>
  </w:num>
  <w:num w:numId="2">
    <w:abstractNumId w:val="11"/>
  </w:num>
  <w:num w:numId="3">
    <w:abstractNumId w:val="17"/>
  </w:num>
  <w:num w:numId="4">
    <w:abstractNumId w:val="9"/>
  </w:num>
  <w:num w:numId="5">
    <w:abstractNumId w:val="10"/>
  </w:num>
  <w:num w:numId="6">
    <w:abstractNumId w:val="8"/>
  </w:num>
  <w:num w:numId="7">
    <w:abstractNumId w:val="18"/>
  </w:num>
  <w:num w:numId="8">
    <w:abstractNumId w:val="0"/>
  </w:num>
  <w:num w:numId="9">
    <w:abstractNumId w:val="7"/>
  </w:num>
  <w:num w:numId="10">
    <w:abstractNumId w:val="4"/>
  </w:num>
  <w:num w:numId="11">
    <w:abstractNumId w:val="13"/>
  </w:num>
  <w:num w:numId="12">
    <w:abstractNumId w:val="16"/>
  </w:num>
  <w:num w:numId="13">
    <w:abstractNumId w:val="3"/>
  </w:num>
  <w:num w:numId="14">
    <w:abstractNumId w:val="14"/>
  </w:num>
  <w:num w:numId="15">
    <w:abstractNumId w:val="5"/>
  </w:num>
  <w:num w:numId="16">
    <w:abstractNumId w:val="1"/>
  </w:num>
  <w:num w:numId="17">
    <w:abstractNumId w:val="12"/>
  </w:num>
  <w:num w:numId="18">
    <w:abstractNumId w:val="2"/>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15BA"/>
    <w:rsid w:val="00001D26"/>
    <w:rsid w:val="00004854"/>
    <w:rsid w:val="000158CD"/>
    <w:rsid w:val="00065324"/>
    <w:rsid w:val="00080420"/>
    <w:rsid w:val="0009452D"/>
    <w:rsid w:val="000B3EF9"/>
    <w:rsid w:val="000D22D1"/>
    <w:rsid w:val="000D2CD1"/>
    <w:rsid w:val="000E3F05"/>
    <w:rsid w:val="00107694"/>
    <w:rsid w:val="00120062"/>
    <w:rsid w:val="00130444"/>
    <w:rsid w:val="00135946"/>
    <w:rsid w:val="001418C6"/>
    <w:rsid w:val="001550E2"/>
    <w:rsid w:val="00156D0E"/>
    <w:rsid w:val="001660F2"/>
    <w:rsid w:val="00191433"/>
    <w:rsid w:val="001A118A"/>
    <w:rsid w:val="001A61D8"/>
    <w:rsid w:val="001C105F"/>
    <w:rsid w:val="001C35D0"/>
    <w:rsid w:val="001E0A35"/>
    <w:rsid w:val="002019CF"/>
    <w:rsid w:val="00217BE0"/>
    <w:rsid w:val="00242907"/>
    <w:rsid w:val="0024770A"/>
    <w:rsid w:val="002606F1"/>
    <w:rsid w:val="00261961"/>
    <w:rsid w:val="002B769F"/>
    <w:rsid w:val="002D044A"/>
    <w:rsid w:val="002F7E8A"/>
    <w:rsid w:val="003050E0"/>
    <w:rsid w:val="00330417"/>
    <w:rsid w:val="00337894"/>
    <w:rsid w:val="00367FDF"/>
    <w:rsid w:val="0037341D"/>
    <w:rsid w:val="0038145B"/>
    <w:rsid w:val="00391E02"/>
    <w:rsid w:val="003969BB"/>
    <w:rsid w:val="003B1F91"/>
    <w:rsid w:val="003D550F"/>
    <w:rsid w:val="003F3526"/>
    <w:rsid w:val="00440DEA"/>
    <w:rsid w:val="00454D54"/>
    <w:rsid w:val="00460639"/>
    <w:rsid w:val="0046108F"/>
    <w:rsid w:val="00465492"/>
    <w:rsid w:val="0046562E"/>
    <w:rsid w:val="0047500C"/>
    <w:rsid w:val="0047716D"/>
    <w:rsid w:val="0048105F"/>
    <w:rsid w:val="004823FB"/>
    <w:rsid w:val="00485E3A"/>
    <w:rsid w:val="004A39B7"/>
    <w:rsid w:val="004A7276"/>
    <w:rsid w:val="00510DD8"/>
    <w:rsid w:val="005203F4"/>
    <w:rsid w:val="0053113B"/>
    <w:rsid w:val="005312B5"/>
    <w:rsid w:val="00580B9E"/>
    <w:rsid w:val="00584382"/>
    <w:rsid w:val="0059209D"/>
    <w:rsid w:val="005A42A7"/>
    <w:rsid w:val="005D15BA"/>
    <w:rsid w:val="005D5037"/>
    <w:rsid w:val="005E364C"/>
    <w:rsid w:val="005E6334"/>
    <w:rsid w:val="005F0FE1"/>
    <w:rsid w:val="006252B7"/>
    <w:rsid w:val="00637B4C"/>
    <w:rsid w:val="00661344"/>
    <w:rsid w:val="00680D8F"/>
    <w:rsid w:val="00681023"/>
    <w:rsid w:val="00687B5D"/>
    <w:rsid w:val="00696B7B"/>
    <w:rsid w:val="006C6E97"/>
    <w:rsid w:val="006E07BA"/>
    <w:rsid w:val="006E0FCD"/>
    <w:rsid w:val="006E3E99"/>
    <w:rsid w:val="006F4E1D"/>
    <w:rsid w:val="00707B92"/>
    <w:rsid w:val="00743E2F"/>
    <w:rsid w:val="007508AA"/>
    <w:rsid w:val="0075145D"/>
    <w:rsid w:val="007641D0"/>
    <w:rsid w:val="0078162F"/>
    <w:rsid w:val="0078319A"/>
    <w:rsid w:val="00791184"/>
    <w:rsid w:val="008014E8"/>
    <w:rsid w:val="00832D0E"/>
    <w:rsid w:val="00865E7D"/>
    <w:rsid w:val="00893927"/>
    <w:rsid w:val="008C6A42"/>
    <w:rsid w:val="008E6691"/>
    <w:rsid w:val="00914091"/>
    <w:rsid w:val="0091618B"/>
    <w:rsid w:val="009533E8"/>
    <w:rsid w:val="00981B70"/>
    <w:rsid w:val="00983379"/>
    <w:rsid w:val="009B1304"/>
    <w:rsid w:val="009B62F3"/>
    <w:rsid w:val="009D54CC"/>
    <w:rsid w:val="009E0802"/>
    <w:rsid w:val="00A00ED1"/>
    <w:rsid w:val="00A042E1"/>
    <w:rsid w:val="00A1284A"/>
    <w:rsid w:val="00A47599"/>
    <w:rsid w:val="00A51095"/>
    <w:rsid w:val="00A638B5"/>
    <w:rsid w:val="00A65C1E"/>
    <w:rsid w:val="00AC1906"/>
    <w:rsid w:val="00AC37D2"/>
    <w:rsid w:val="00AE48DE"/>
    <w:rsid w:val="00B74CA6"/>
    <w:rsid w:val="00BA1424"/>
    <w:rsid w:val="00BA4A22"/>
    <w:rsid w:val="00BB6B47"/>
    <w:rsid w:val="00BC1ED5"/>
    <w:rsid w:val="00C039F8"/>
    <w:rsid w:val="00C15941"/>
    <w:rsid w:val="00C215D6"/>
    <w:rsid w:val="00C262DF"/>
    <w:rsid w:val="00C446DD"/>
    <w:rsid w:val="00CB1CE6"/>
    <w:rsid w:val="00CC1516"/>
    <w:rsid w:val="00CE7E33"/>
    <w:rsid w:val="00CF3939"/>
    <w:rsid w:val="00D00FE2"/>
    <w:rsid w:val="00D036A7"/>
    <w:rsid w:val="00D05A18"/>
    <w:rsid w:val="00D11A2B"/>
    <w:rsid w:val="00D13B18"/>
    <w:rsid w:val="00D13E5A"/>
    <w:rsid w:val="00D15E81"/>
    <w:rsid w:val="00D20674"/>
    <w:rsid w:val="00D219FC"/>
    <w:rsid w:val="00D41170"/>
    <w:rsid w:val="00D72366"/>
    <w:rsid w:val="00D81BE9"/>
    <w:rsid w:val="00DA3D1C"/>
    <w:rsid w:val="00DC1788"/>
    <w:rsid w:val="00E24E0A"/>
    <w:rsid w:val="00E3276B"/>
    <w:rsid w:val="00E43B8F"/>
    <w:rsid w:val="00E64C0B"/>
    <w:rsid w:val="00E6795F"/>
    <w:rsid w:val="00E7656B"/>
    <w:rsid w:val="00E93F1B"/>
    <w:rsid w:val="00ED6B94"/>
    <w:rsid w:val="00ED6F57"/>
    <w:rsid w:val="00ED7409"/>
    <w:rsid w:val="00F12E9A"/>
    <w:rsid w:val="00F14FD6"/>
    <w:rsid w:val="00F22167"/>
    <w:rsid w:val="00F33618"/>
    <w:rsid w:val="00F5409E"/>
    <w:rsid w:val="00F57DB1"/>
    <w:rsid w:val="00F60F60"/>
    <w:rsid w:val="00F735F0"/>
    <w:rsid w:val="00F82B34"/>
    <w:rsid w:val="00F929BC"/>
    <w:rsid w:val="00F9665C"/>
    <w:rsid w:val="00FB3F0D"/>
    <w:rsid w:val="00FC7AF9"/>
    <w:rsid w:val="00FD4213"/>
    <w:rsid w:val="00FD6F7B"/>
    <w:rsid w:val="00FF34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5BA"/>
    <w:rPr>
      <w:rFonts w:eastAsia="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5D15BA"/>
    <w:rPr>
      <w:rFonts w:ascii="Calibri" w:hAnsi="Calibri"/>
      <w:lang w:eastAsia="en-US"/>
    </w:rPr>
  </w:style>
  <w:style w:type="table" w:styleId="TableGrid">
    <w:name w:val="Table Grid"/>
    <w:basedOn w:val="TableNormal"/>
    <w:uiPriority w:val="99"/>
    <w:rsid w:val="005D15BA"/>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5D15BA"/>
    <w:pPr>
      <w:autoSpaceDE w:val="0"/>
      <w:autoSpaceDN w:val="0"/>
      <w:adjustRightInd w:val="0"/>
    </w:pPr>
    <w:rPr>
      <w:rFonts w:ascii="Arial" w:hAnsi="Arial" w:cs="Arial"/>
      <w:sz w:val="20"/>
      <w:szCs w:val="20"/>
      <w:lang w:eastAsia="en-US"/>
    </w:rPr>
  </w:style>
  <w:style w:type="paragraph" w:customStyle="1" w:styleId="ConsPlusTitle">
    <w:name w:val="ConsPlusTitle"/>
    <w:uiPriority w:val="99"/>
    <w:rsid w:val="005D15BA"/>
    <w:pPr>
      <w:widowControl w:val="0"/>
      <w:autoSpaceDE w:val="0"/>
      <w:autoSpaceDN w:val="0"/>
      <w:adjustRightInd w:val="0"/>
    </w:pPr>
    <w:rPr>
      <w:rFonts w:ascii="Arial" w:eastAsia="Times New Roman" w:hAnsi="Arial" w:cs="Arial"/>
      <w:b/>
      <w:bCs/>
      <w:sz w:val="16"/>
      <w:szCs w:val="16"/>
    </w:rPr>
  </w:style>
  <w:style w:type="paragraph" w:styleId="BalloonText">
    <w:name w:val="Balloon Text"/>
    <w:basedOn w:val="Normal"/>
    <w:link w:val="BalloonTextChar"/>
    <w:uiPriority w:val="99"/>
    <w:semiHidden/>
    <w:rsid w:val="003050E0"/>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3050E0"/>
    <w:rPr>
      <w:rFonts w:ascii="Tahoma" w:hAnsi="Tahoma"/>
      <w:sz w:val="16"/>
      <w:lang w:eastAsia="ru-RU"/>
    </w:rPr>
  </w:style>
  <w:style w:type="paragraph" w:styleId="ListParagraph">
    <w:name w:val="List Paragraph"/>
    <w:basedOn w:val="Normal"/>
    <w:uiPriority w:val="99"/>
    <w:qFormat/>
    <w:rsid w:val="003050E0"/>
    <w:pPr>
      <w:spacing w:after="200" w:line="276" w:lineRule="auto"/>
      <w:ind w:left="720"/>
      <w:contextualSpacing/>
    </w:pPr>
    <w:rPr>
      <w:rFonts w:ascii="Calibri" w:eastAsia="Calibri" w:hAnsi="Calibri"/>
      <w:sz w:val="22"/>
      <w:szCs w:val="22"/>
      <w:lang w:eastAsia="en-US"/>
    </w:rPr>
  </w:style>
  <w:style w:type="character" w:customStyle="1" w:styleId="2">
    <w:name w:val="Основной текст (2)_"/>
    <w:link w:val="20"/>
    <w:uiPriority w:val="99"/>
    <w:locked/>
    <w:rsid w:val="00CF3939"/>
    <w:rPr>
      <w:rFonts w:eastAsia="Times New Roman"/>
      <w:shd w:val="clear" w:color="auto" w:fill="FFFFFF"/>
    </w:rPr>
  </w:style>
  <w:style w:type="paragraph" w:customStyle="1" w:styleId="20">
    <w:name w:val="Основной текст (2)"/>
    <w:basedOn w:val="Normal"/>
    <w:link w:val="2"/>
    <w:uiPriority w:val="99"/>
    <w:rsid w:val="00CF3939"/>
    <w:pPr>
      <w:widowControl w:val="0"/>
      <w:shd w:val="clear" w:color="auto" w:fill="FFFFFF"/>
      <w:spacing w:line="240" w:lineRule="atLeast"/>
      <w:jc w:val="center"/>
    </w:pPr>
    <w:rPr>
      <w:sz w:val="20"/>
      <w:szCs w:val="20"/>
    </w:rPr>
  </w:style>
  <w:style w:type="character" w:customStyle="1" w:styleId="2Candara">
    <w:name w:val="Основной текст (2) + Candara"/>
    <w:aliases w:val="11,5 pt"/>
    <w:uiPriority w:val="99"/>
    <w:rsid w:val="00A65C1E"/>
    <w:rPr>
      <w:rFonts w:ascii="Candara" w:hAnsi="Candara"/>
      <w:color w:val="000000"/>
      <w:spacing w:val="0"/>
      <w:w w:val="100"/>
      <w:position w:val="0"/>
      <w:sz w:val="23"/>
      <w:u w:val="none"/>
      <w:shd w:val="clear" w:color="auto" w:fill="FFFFFF"/>
      <w:lang w:val="en-US" w:eastAsia="en-US"/>
    </w:rPr>
  </w:style>
  <w:style w:type="character" w:customStyle="1" w:styleId="210pt">
    <w:name w:val="Основной текст (2) + 10 pt"/>
    <w:aliases w:val="Полужирный,Малые прописные"/>
    <w:uiPriority w:val="99"/>
    <w:rsid w:val="00A65C1E"/>
    <w:rPr>
      <w:rFonts w:ascii="Times New Roman" w:hAnsi="Times New Roman"/>
      <w:b/>
      <w:smallCaps/>
      <w:color w:val="000000"/>
      <w:spacing w:val="0"/>
      <w:w w:val="100"/>
      <w:position w:val="0"/>
      <w:sz w:val="20"/>
      <w:u w:val="none"/>
      <w:shd w:val="clear" w:color="auto" w:fill="FFFFFF"/>
      <w:lang w:val="ru-RU" w:eastAsia="ru-RU"/>
    </w:rPr>
  </w:style>
  <w:style w:type="character" w:customStyle="1" w:styleId="210pt1">
    <w:name w:val="Основной текст (2) + 10 pt1"/>
    <w:aliases w:val="Полужирный2"/>
    <w:uiPriority w:val="99"/>
    <w:rsid w:val="00242907"/>
    <w:rPr>
      <w:rFonts w:ascii="Times New Roman" w:hAnsi="Times New Roman"/>
      <w:b/>
      <w:color w:val="000000"/>
      <w:spacing w:val="0"/>
      <w:w w:val="100"/>
      <w:position w:val="0"/>
      <w:sz w:val="20"/>
      <w:u w:val="none"/>
      <w:shd w:val="clear" w:color="auto" w:fill="FFFFFF"/>
      <w:lang w:val="en-US" w:eastAsia="en-US"/>
    </w:rPr>
  </w:style>
  <w:style w:type="character" w:customStyle="1" w:styleId="5">
    <w:name w:val="Основной текст (5)_"/>
    <w:link w:val="50"/>
    <w:uiPriority w:val="99"/>
    <w:locked/>
    <w:rsid w:val="00D13B18"/>
    <w:rPr>
      <w:rFonts w:eastAsia="Times New Roman"/>
      <w:b/>
      <w:sz w:val="19"/>
      <w:shd w:val="clear" w:color="auto" w:fill="FFFFFF"/>
    </w:rPr>
  </w:style>
  <w:style w:type="character" w:customStyle="1" w:styleId="513pt">
    <w:name w:val="Основной текст (5) + 13 pt"/>
    <w:aliases w:val="Не полужирный"/>
    <w:uiPriority w:val="99"/>
    <w:rsid w:val="00D13B18"/>
    <w:rPr>
      <w:rFonts w:eastAsia="Times New Roman"/>
      <w:b/>
      <w:color w:val="000000"/>
      <w:spacing w:val="0"/>
      <w:w w:val="100"/>
      <w:position w:val="0"/>
      <w:sz w:val="26"/>
      <w:shd w:val="clear" w:color="auto" w:fill="FFFFFF"/>
      <w:lang w:val="en-US" w:eastAsia="en-US"/>
    </w:rPr>
  </w:style>
  <w:style w:type="paragraph" w:customStyle="1" w:styleId="50">
    <w:name w:val="Основной текст (5)"/>
    <w:basedOn w:val="Normal"/>
    <w:link w:val="5"/>
    <w:uiPriority w:val="99"/>
    <w:rsid w:val="00D13B18"/>
    <w:pPr>
      <w:widowControl w:val="0"/>
      <w:shd w:val="clear" w:color="auto" w:fill="FFFFFF"/>
      <w:spacing w:before="300" w:after="360" w:line="240" w:lineRule="atLeast"/>
      <w:jc w:val="center"/>
    </w:pPr>
    <w:rPr>
      <w:b/>
      <w:bCs/>
      <w:sz w:val="19"/>
      <w:szCs w:val="19"/>
    </w:rPr>
  </w:style>
  <w:style w:type="character" w:customStyle="1" w:styleId="29">
    <w:name w:val="Основной текст (2) + 9"/>
    <w:aliases w:val="5 pt1,Полужирный1"/>
    <w:uiPriority w:val="99"/>
    <w:rsid w:val="0078162F"/>
    <w:rPr>
      <w:rFonts w:ascii="Times New Roman" w:hAnsi="Times New Roman"/>
      <w:b/>
      <w:color w:val="000000"/>
      <w:spacing w:val="0"/>
      <w:w w:val="100"/>
      <w:position w:val="0"/>
      <w:sz w:val="19"/>
      <w:u w:val="none"/>
      <w:shd w:val="clear" w:color="auto" w:fill="FFFFFF"/>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2563</Words>
  <Characters>14612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Бухгалтер</dc:creator>
  <cp:keywords/>
  <dc:description/>
  <cp:lastModifiedBy>1</cp:lastModifiedBy>
  <cp:revision>2</cp:revision>
  <cp:lastPrinted>2021-03-09T05:49:00Z</cp:lastPrinted>
  <dcterms:created xsi:type="dcterms:W3CDTF">2021-03-09T05:58:00Z</dcterms:created>
  <dcterms:modified xsi:type="dcterms:W3CDTF">2021-03-09T05:58:00Z</dcterms:modified>
</cp:coreProperties>
</file>