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2C07" w:rsidRDefault="003E2C07" w:rsidP="00A66ADF">
      <w:pPr>
        <w:rPr>
          <w:rFonts w:ascii="Times New Roman" w:hAnsi="Times New Roman"/>
          <w:sz w:val="28"/>
          <w:szCs w:val="28"/>
        </w:rPr>
      </w:pPr>
    </w:p>
    <w:p w:rsidR="003E2C07" w:rsidRDefault="003E2C07" w:rsidP="005946D7">
      <w:pPr>
        <w:shd w:val="clear" w:color="auto" w:fill="FFFFFF"/>
        <w:spacing w:before="72"/>
        <w:jc w:val="center"/>
        <w:rPr>
          <w:sz w:val="28"/>
          <w:szCs w:val="28"/>
        </w:rPr>
      </w:pPr>
      <w:r w:rsidRPr="00BB388D">
        <w:rPr>
          <w:rFonts w:ascii="Monotype Corsiva" w:hAnsi="Monotype Corsiva"/>
          <w:sz w:val="14"/>
          <w:szCs w:val="1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0pt;height:49pt">
            <v:imagedata r:id="rId5" o:title=""/>
          </v:shape>
        </w:pict>
      </w:r>
    </w:p>
    <w:p w:rsidR="003E2C07" w:rsidRPr="00685D3A" w:rsidRDefault="003E2C07" w:rsidP="00685D3A">
      <w:pPr>
        <w:spacing w:after="0" w:line="240" w:lineRule="auto"/>
        <w:jc w:val="center"/>
        <w:outlineLvl w:val="0"/>
        <w:rPr>
          <w:rFonts w:ascii="Times New Roman" w:hAnsi="Times New Roman"/>
          <w:b/>
          <w:sz w:val="24"/>
          <w:szCs w:val="24"/>
          <w:lang w:eastAsia="ru-RU"/>
        </w:rPr>
      </w:pPr>
      <w:r w:rsidRPr="00685D3A">
        <w:rPr>
          <w:rFonts w:ascii="Times New Roman" w:hAnsi="Times New Roman"/>
          <w:b/>
          <w:sz w:val="24"/>
          <w:szCs w:val="24"/>
          <w:lang w:eastAsia="ru-RU"/>
        </w:rPr>
        <w:t>АДМИНИСТРАЦИЯ НИЖНЕСЕРГИНСКОГО МУНИЦИПАЛЬНОГО РАЙОНА</w:t>
      </w:r>
    </w:p>
    <w:p w:rsidR="003E2C07" w:rsidRPr="00685D3A" w:rsidRDefault="003E2C07" w:rsidP="00685D3A">
      <w:pPr>
        <w:shd w:val="clear" w:color="auto" w:fill="FFFFFF"/>
        <w:spacing w:after="0" w:line="240" w:lineRule="auto"/>
        <w:ind w:firstLine="14"/>
        <w:rPr>
          <w:rFonts w:ascii="Times New Roman" w:hAnsi="Times New Roman"/>
          <w:sz w:val="14"/>
          <w:szCs w:val="14"/>
          <w:lang w:eastAsia="ru-RU"/>
        </w:rPr>
      </w:pPr>
    </w:p>
    <w:p w:rsidR="003E2C07" w:rsidRPr="00685D3A" w:rsidRDefault="003E2C07" w:rsidP="00685D3A">
      <w:pPr>
        <w:pBdr>
          <w:bottom w:val="thinThickSmallGap" w:sz="24" w:space="1" w:color="auto"/>
        </w:pBdr>
        <w:spacing w:after="0" w:line="240" w:lineRule="auto"/>
        <w:jc w:val="center"/>
        <w:outlineLvl w:val="0"/>
        <w:rPr>
          <w:rFonts w:ascii="Times New Roman" w:hAnsi="Times New Roman"/>
          <w:b/>
          <w:sz w:val="32"/>
          <w:szCs w:val="32"/>
          <w:lang w:eastAsia="ru-RU"/>
        </w:rPr>
      </w:pPr>
      <w:r w:rsidRPr="00685D3A">
        <w:rPr>
          <w:rFonts w:ascii="Times New Roman" w:hAnsi="Times New Roman"/>
          <w:b/>
          <w:sz w:val="32"/>
          <w:szCs w:val="32"/>
          <w:lang w:eastAsia="ru-RU"/>
        </w:rPr>
        <w:t>ПОСТАНОВЛЕНИЕ</w:t>
      </w:r>
    </w:p>
    <w:p w:rsidR="003E2C07" w:rsidRPr="00685D3A" w:rsidRDefault="003E2C07" w:rsidP="00685D3A">
      <w:pPr>
        <w:spacing w:after="0" w:line="240" w:lineRule="auto"/>
        <w:rPr>
          <w:rFonts w:ascii="Times New Roman" w:hAnsi="Times New Roman"/>
          <w:sz w:val="32"/>
          <w:szCs w:val="32"/>
          <w:lang w:eastAsia="ru-RU"/>
        </w:rPr>
      </w:pPr>
    </w:p>
    <w:p w:rsidR="003E2C07" w:rsidRPr="00B767F2" w:rsidRDefault="003E2C07" w:rsidP="00685D3A">
      <w:pPr>
        <w:spacing w:after="0" w:line="240" w:lineRule="auto"/>
        <w:rPr>
          <w:rFonts w:ascii="Times New Roman" w:hAnsi="Times New Roman"/>
          <w:sz w:val="28"/>
          <w:szCs w:val="28"/>
          <w:lang w:eastAsia="ru-RU"/>
        </w:rPr>
      </w:pPr>
      <w:r w:rsidRPr="00685D3A">
        <w:rPr>
          <w:rFonts w:ascii="Times New Roman" w:hAnsi="Times New Roman"/>
          <w:sz w:val="28"/>
          <w:szCs w:val="28"/>
          <w:lang w:eastAsia="ru-RU"/>
        </w:rPr>
        <w:t>от</w:t>
      </w:r>
      <w:r>
        <w:rPr>
          <w:rFonts w:ascii="Times New Roman" w:hAnsi="Times New Roman"/>
          <w:sz w:val="28"/>
          <w:szCs w:val="28"/>
          <w:lang w:eastAsia="ru-RU"/>
        </w:rPr>
        <w:t xml:space="preserve"> 25.09.2020                          № 366</w:t>
      </w:r>
      <w:r w:rsidRPr="00B767F2">
        <w:rPr>
          <w:rFonts w:ascii="Times New Roman" w:hAnsi="Times New Roman"/>
          <w:sz w:val="28"/>
          <w:szCs w:val="28"/>
          <w:lang w:eastAsia="ru-RU"/>
        </w:rPr>
        <w:t xml:space="preserve">                                            </w:t>
      </w:r>
    </w:p>
    <w:p w:rsidR="003E2C07" w:rsidRPr="00B767F2" w:rsidRDefault="003E2C07" w:rsidP="00685D3A">
      <w:pPr>
        <w:spacing w:after="0" w:line="240" w:lineRule="auto"/>
        <w:rPr>
          <w:rFonts w:ascii="Times New Roman" w:hAnsi="Times New Roman"/>
          <w:sz w:val="28"/>
          <w:szCs w:val="28"/>
          <w:lang w:eastAsia="ru-RU"/>
        </w:rPr>
      </w:pPr>
    </w:p>
    <w:p w:rsidR="003E2C07" w:rsidRPr="00685D3A" w:rsidRDefault="003E2C07" w:rsidP="00685D3A">
      <w:pPr>
        <w:spacing w:after="0" w:line="240" w:lineRule="auto"/>
        <w:rPr>
          <w:rFonts w:ascii="Times New Roman" w:hAnsi="Times New Roman"/>
          <w:sz w:val="28"/>
          <w:szCs w:val="28"/>
          <w:lang w:eastAsia="ru-RU"/>
        </w:rPr>
      </w:pPr>
      <w:r w:rsidRPr="00685D3A">
        <w:rPr>
          <w:rFonts w:ascii="Times New Roman" w:hAnsi="Times New Roman"/>
          <w:sz w:val="28"/>
          <w:szCs w:val="28"/>
          <w:lang w:eastAsia="ru-RU"/>
        </w:rPr>
        <w:t>г. Нижние Серги</w:t>
      </w:r>
    </w:p>
    <w:p w:rsidR="003E2C07" w:rsidRPr="00685D3A" w:rsidRDefault="003E2C07" w:rsidP="00CE4771">
      <w:pPr>
        <w:spacing w:after="0" w:line="240" w:lineRule="auto"/>
        <w:rPr>
          <w:rFonts w:ascii="Times New Roman" w:hAnsi="Times New Roman"/>
          <w:b/>
          <w:i/>
          <w:sz w:val="28"/>
          <w:szCs w:val="28"/>
          <w:lang w:eastAsia="ru-RU"/>
        </w:rPr>
      </w:pPr>
    </w:p>
    <w:p w:rsidR="003E2C07" w:rsidRPr="00CE4771" w:rsidRDefault="003E2C07" w:rsidP="00685D3A">
      <w:pPr>
        <w:widowControl w:val="0"/>
        <w:autoSpaceDE w:val="0"/>
        <w:autoSpaceDN w:val="0"/>
        <w:adjustRightInd w:val="0"/>
        <w:spacing w:after="0" w:line="240" w:lineRule="auto"/>
        <w:jc w:val="center"/>
        <w:rPr>
          <w:rFonts w:ascii="Times New Roman" w:hAnsi="Times New Roman"/>
          <w:b/>
          <w:i/>
          <w:sz w:val="28"/>
          <w:szCs w:val="28"/>
          <w:lang w:eastAsia="ru-RU"/>
        </w:rPr>
      </w:pPr>
      <w:r w:rsidRPr="00CE4771">
        <w:rPr>
          <w:rFonts w:ascii="Times New Roman" w:hAnsi="Times New Roman"/>
          <w:b/>
          <w:i/>
          <w:sz w:val="28"/>
          <w:szCs w:val="28"/>
          <w:lang w:eastAsia="ru-RU"/>
        </w:rPr>
        <w:t>Об утверждении муниципальной программы «Развитие образования на территории Нижнесергинского муниципального района на 2021 – 2024 годы»</w:t>
      </w:r>
    </w:p>
    <w:p w:rsidR="003E2C07" w:rsidRPr="00685D3A" w:rsidRDefault="003E2C07" w:rsidP="00685D3A">
      <w:pPr>
        <w:spacing w:after="0" w:line="240" w:lineRule="auto"/>
        <w:jc w:val="both"/>
        <w:rPr>
          <w:rFonts w:ascii="Times New Roman" w:hAnsi="Times New Roman"/>
          <w:sz w:val="24"/>
          <w:szCs w:val="24"/>
          <w:lang w:eastAsia="ru-RU"/>
        </w:rPr>
      </w:pPr>
    </w:p>
    <w:p w:rsidR="003E2C07" w:rsidRPr="00685D3A" w:rsidRDefault="003E2C07" w:rsidP="00685D3A">
      <w:pPr>
        <w:widowControl w:val="0"/>
        <w:autoSpaceDE w:val="0"/>
        <w:autoSpaceDN w:val="0"/>
        <w:adjustRightInd w:val="0"/>
        <w:spacing w:after="0" w:line="240" w:lineRule="auto"/>
        <w:ind w:firstLine="540"/>
        <w:jc w:val="both"/>
        <w:rPr>
          <w:rFonts w:ascii="Times New Roman" w:hAnsi="Times New Roman"/>
          <w:sz w:val="28"/>
          <w:szCs w:val="28"/>
          <w:lang w:eastAsia="ru-RU"/>
        </w:rPr>
      </w:pPr>
      <w:r w:rsidRPr="00685D3A">
        <w:rPr>
          <w:rFonts w:ascii="Times New Roman" w:hAnsi="Times New Roman"/>
          <w:sz w:val="28"/>
          <w:szCs w:val="28"/>
          <w:lang w:eastAsia="ru-RU"/>
        </w:rPr>
        <w:t xml:space="preserve">В соответствии с Бюджетным </w:t>
      </w:r>
      <w:hyperlink r:id="rId6" w:history="1">
        <w:r w:rsidRPr="00685D3A">
          <w:rPr>
            <w:rFonts w:ascii="Times New Roman" w:hAnsi="Times New Roman"/>
            <w:color w:val="000000"/>
            <w:sz w:val="28"/>
            <w:szCs w:val="28"/>
            <w:lang w:eastAsia="ru-RU"/>
          </w:rPr>
          <w:t>кодексом</w:t>
        </w:r>
      </w:hyperlink>
      <w:r w:rsidRPr="00685D3A">
        <w:rPr>
          <w:rFonts w:ascii="Times New Roman" w:hAnsi="Times New Roman"/>
          <w:sz w:val="28"/>
          <w:szCs w:val="28"/>
          <w:lang w:eastAsia="ru-RU"/>
        </w:rPr>
        <w:t xml:space="preserve"> Российской Федерации,  </w:t>
      </w:r>
      <w:r w:rsidRPr="00685D3A">
        <w:rPr>
          <w:rFonts w:ascii="Times New Roman" w:hAnsi="Times New Roman" w:cs="Arial"/>
          <w:color w:val="000000"/>
          <w:sz w:val="28"/>
          <w:szCs w:val="28"/>
          <w:lang w:eastAsia="ru-RU"/>
        </w:rPr>
        <w:t xml:space="preserve">Федеральным законом от 29 декабря 2012   года № 273-ФЗ «Об образовании в Российской Федерации», </w:t>
      </w:r>
      <w:r w:rsidRPr="00685D3A">
        <w:rPr>
          <w:rFonts w:ascii="Times New Roman" w:hAnsi="Times New Roman"/>
          <w:sz w:val="28"/>
          <w:szCs w:val="28"/>
          <w:lang w:eastAsia="ru-RU"/>
        </w:rPr>
        <w:t xml:space="preserve">Федеральным </w:t>
      </w:r>
      <w:hyperlink r:id="rId7" w:history="1">
        <w:r w:rsidRPr="00685D3A">
          <w:rPr>
            <w:rFonts w:ascii="Times New Roman" w:hAnsi="Times New Roman"/>
            <w:color w:val="000000"/>
            <w:sz w:val="28"/>
            <w:szCs w:val="28"/>
            <w:lang w:eastAsia="ru-RU"/>
          </w:rPr>
          <w:t>законом</w:t>
        </w:r>
      </w:hyperlink>
      <w:r w:rsidRPr="00685D3A">
        <w:rPr>
          <w:rFonts w:ascii="Times New Roman" w:hAnsi="Times New Roman"/>
          <w:sz w:val="28"/>
          <w:szCs w:val="28"/>
          <w:lang w:eastAsia="ru-RU"/>
        </w:rPr>
        <w:t xml:space="preserve"> от 06.10.2003 N 131-ФЗ "Об общих принципах организации местного самоуправления в Российской Федерации (с изменениями),</w:t>
      </w:r>
      <w:r w:rsidRPr="00685D3A">
        <w:rPr>
          <w:rFonts w:ascii="Times New Roman" w:hAnsi="Times New Roman" w:cs="Arial"/>
          <w:color w:val="000000"/>
          <w:sz w:val="28"/>
          <w:szCs w:val="28"/>
          <w:lang w:eastAsia="ru-RU"/>
        </w:rPr>
        <w:t xml:space="preserve"> Законом  Свердловской области «Об образовании в Свердловской области» от 15 июля 2013года № 78-ОЗ,</w:t>
      </w:r>
      <w:r w:rsidRPr="00685D3A">
        <w:rPr>
          <w:rFonts w:ascii="Times New Roman" w:hAnsi="Times New Roman"/>
          <w:sz w:val="28"/>
          <w:szCs w:val="28"/>
          <w:lang w:eastAsia="ru-RU"/>
        </w:rPr>
        <w:t xml:space="preserve"> постановлением Правительства Свердловской области от 19.12.2019 № 920-ПП «Об утверждении государственной программы Свердловской области «Развитие системы образования и реализации молодежной политики в Свердловской области до 2024 года», постановлением администрации Нижнесергинского муниципального района от 01.08.2016 № 229 «Об утверждении Порядка формирования, реализации и оценки эффективности муниципальных программ в Нижнесергинском муниципальном районе», Уставом Нижнесергинского муниципального района,</w:t>
      </w:r>
    </w:p>
    <w:p w:rsidR="003E2C07" w:rsidRPr="00685D3A" w:rsidRDefault="003E2C07" w:rsidP="00685D3A">
      <w:pPr>
        <w:widowControl w:val="0"/>
        <w:autoSpaceDE w:val="0"/>
        <w:autoSpaceDN w:val="0"/>
        <w:adjustRightInd w:val="0"/>
        <w:spacing w:after="0" w:line="240" w:lineRule="auto"/>
        <w:ind w:firstLine="540"/>
        <w:jc w:val="both"/>
        <w:rPr>
          <w:rFonts w:ascii="Times New Roman" w:hAnsi="Times New Roman"/>
          <w:b/>
          <w:sz w:val="28"/>
          <w:szCs w:val="28"/>
          <w:lang w:eastAsia="ru-RU"/>
        </w:rPr>
      </w:pPr>
      <w:r w:rsidRPr="00685D3A">
        <w:rPr>
          <w:rFonts w:ascii="Times New Roman" w:hAnsi="Times New Roman"/>
          <w:b/>
          <w:sz w:val="28"/>
          <w:szCs w:val="28"/>
          <w:lang w:eastAsia="ru-RU"/>
        </w:rPr>
        <w:t>ПОСТАНОВЛЯЮ:</w:t>
      </w:r>
    </w:p>
    <w:p w:rsidR="003E2C07" w:rsidRPr="00685D3A" w:rsidRDefault="003E2C07" w:rsidP="00685D3A">
      <w:pPr>
        <w:widowControl w:val="0"/>
        <w:autoSpaceDE w:val="0"/>
        <w:autoSpaceDN w:val="0"/>
        <w:adjustRightInd w:val="0"/>
        <w:spacing w:after="0" w:line="240" w:lineRule="auto"/>
        <w:ind w:firstLine="540"/>
        <w:jc w:val="both"/>
        <w:rPr>
          <w:rFonts w:ascii="Times New Roman" w:hAnsi="Times New Roman"/>
          <w:sz w:val="28"/>
          <w:szCs w:val="28"/>
          <w:lang w:eastAsia="ru-RU"/>
        </w:rPr>
      </w:pPr>
      <w:r w:rsidRPr="00685D3A">
        <w:rPr>
          <w:rFonts w:ascii="Times New Roman" w:hAnsi="Times New Roman"/>
          <w:sz w:val="28"/>
          <w:szCs w:val="28"/>
          <w:lang w:eastAsia="ru-RU"/>
        </w:rPr>
        <w:t>1. Утвердить муниципальную программу «Развитие образования на территории Нижнесергинского муниципального района на 2021 - 2024 годы» (прилагается)</w:t>
      </w:r>
      <w:r>
        <w:rPr>
          <w:rFonts w:ascii="Times New Roman" w:hAnsi="Times New Roman"/>
          <w:sz w:val="28"/>
          <w:szCs w:val="28"/>
          <w:lang w:eastAsia="ru-RU"/>
        </w:rPr>
        <w:t>.</w:t>
      </w:r>
    </w:p>
    <w:p w:rsidR="003E2C07" w:rsidRPr="00685D3A" w:rsidRDefault="003E2C07" w:rsidP="00685D3A">
      <w:pPr>
        <w:widowControl w:val="0"/>
        <w:autoSpaceDE w:val="0"/>
        <w:autoSpaceDN w:val="0"/>
        <w:adjustRightInd w:val="0"/>
        <w:spacing w:after="0" w:line="240" w:lineRule="auto"/>
        <w:ind w:firstLine="540"/>
        <w:jc w:val="both"/>
        <w:rPr>
          <w:rFonts w:ascii="Times New Roman" w:hAnsi="Times New Roman"/>
          <w:sz w:val="28"/>
          <w:szCs w:val="28"/>
          <w:lang w:eastAsia="ru-RU"/>
        </w:rPr>
      </w:pPr>
      <w:r w:rsidRPr="00685D3A">
        <w:rPr>
          <w:rFonts w:ascii="Times New Roman" w:hAnsi="Times New Roman"/>
          <w:sz w:val="28"/>
          <w:szCs w:val="28"/>
          <w:lang w:eastAsia="ru-RU"/>
        </w:rPr>
        <w:t>2. Обнародовать данное постановление путем размещения полного текста через сеть «Интернет» на официальном сайте администрации Нижнесергинского муниципального района.</w:t>
      </w:r>
    </w:p>
    <w:p w:rsidR="003E2C07" w:rsidRPr="00685D3A" w:rsidRDefault="003E2C07" w:rsidP="00685D3A">
      <w:pPr>
        <w:widowControl w:val="0"/>
        <w:autoSpaceDE w:val="0"/>
        <w:autoSpaceDN w:val="0"/>
        <w:adjustRightInd w:val="0"/>
        <w:spacing w:after="0" w:line="240" w:lineRule="auto"/>
        <w:ind w:firstLine="540"/>
        <w:jc w:val="both"/>
        <w:rPr>
          <w:rFonts w:ascii="Times New Roman" w:hAnsi="Times New Roman"/>
          <w:sz w:val="28"/>
          <w:szCs w:val="28"/>
          <w:lang w:eastAsia="ru-RU"/>
        </w:rPr>
      </w:pPr>
      <w:r w:rsidRPr="00685D3A">
        <w:rPr>
          <w:rFonts w:ascii="Times New Roman" w:hAnsi="Times New Roman"/>
          <w:sz w:val="28"/>
          <w:szCs w:val="28"/>
          <w:lang w:eastAsia="ru-RU"/>
        </w:rPr>
        <w:t>3. Настоящее постановление вступает в силу с 1 января 2021 года.</w:t>
      </w:r>
    </w:p>
    <w:p w:rsidR="003E2C07" w:rsidRPr="00685D3A" w:rsidRDefault="003E2C07" w:rsidP="00685D3A">
      <w:pPr>
        <w:widowControl w:val="0"/>
        <w:autoSpaceDE w:val="0"/>
        <w:autoSpaceDN w:val="0"/>
        <w:adjustRightInd w:val="0"/>
        <w:spacing w:after="0" w:line="240" w:lineRule="auto"/>
        <w:ind w:firstLine="540"/>
        <w:jc w:val="both"/>
        <w:rPr>
          <w:rFonts w:ascii="Times New Roman" w:hAnsi="Times New Roman"/>
          <w:sz w:val="28"/>
          <w:szCs w:val="28"/>
          <w:lang w:eastAsia="ru-RU"/>
        </w:rPr>
      </w:pPr>
      <w:r w:rsidRPr="00685D3A">
        <w:rPr>
          <w:rFonts w:ascii="Times New Roman" w:hAnsi="Times New Roman"/>
          <w:sz w:val="28"/>
          <w:szCs w:val="28"/>
          <w:lang w:eastAsia="ru-RU"/>
        </w:rPr>
        <w:t>4. Контроль за исполнением настоящего постановления оставляю за собой</w:t>
      </w:r>
      <w:r>
        <w:rPr>
          <w:rFonts w:ascii="Times New Roman" w:hAnsi="Times New Roman"/>
          <w:sz w:val="28"/>
          <w:szCs w:val="28"/>
          <w:lang w:eastAsia="ru-RU"/>
        </w:rPr>
        <w:t>.</w:t>
      </w:r>
    </w:p>
    <w:p w:rsidR="003E2C07" w:rsidRPr="00685D3A" w:rsidRDefault="003E2C07" w:rsidP="00685D3A">
      <w:pPr>
        <w:widowControl w:val="0"/>
        <w:autoSpaceDE w:val="0"/>
        <w:autoSpaceDN w:val="0"/>
        <w:adjustRightInd w:val="0"/>
        <w:spacing w:after="0" w:line="240" w:lineRule="auto"/>
        <w:ind w:firstLine="540"/>
        <w:jc w:val="both"/>
        <w:rPr>
          <w:rFonts w:ascii="Times New Roman" w:hAnsi="Times New Roman"/>
          <w:sz w:val="28"/>
          <w:szCs w:val="28"/>
          <w:lang w:eastAsia="ru-RU"/>
        </w:rPr>
      </w:pPr>
    </w:p>
    <w:p w:rsidR="003E2C07" w:rsidRPr="00685D3A" w:rsidRDefault="003E2C07" w:rsidP="00685D3A">
      <w:pPr>
        <w:widowControl w:val="0"/>
        <w:autoSpaceDE w:val="0"/>
        <w:autoSpaceDN w:val="0"/>
        <w:adjustRightInd w:val="0"/>
        <w:spacing w:after="0" w:line="240" w:lineRule="auto"/>
        <w:jc w:val="both"/>
        <w:rPr>
          <w:rFonts w:ascii="Times New Roman" w:hAnsi="Times New Roman"/>
          <w:sz w:val="28"/>
          <w:szCs w:val="28"/>
          <w:lang w:eastAsia="ru-RU"/>
        </w:rPr>
      </w:pPr>
    </w:p>
    <w:p w:rsidR="003E2C07" w:rsidRPr="00685D3A" w:rsidRDefault="003E2C07" w:rsidP="00685D3A">
      <w:pPr>
        <w:widowControl w:val="0"/>
        <w:shd w:val="clear" w:color="auto" w:fill="FFFFFF"/>
        <w:autoSpaceDE w:val="0"/>
        <w:autoSpaceDN w:val="0"/>
        <w:adjustRightInd w:val="0"/>
        <w:spacing w:after="0" w:line="250" w:lineRule="exact"/>
        <w:contextualSpacing/>
        <w:rPr>
          <w:rFonts w:ascii="Times New Roman" w:hAnsi="Times New Roman"/>
          <w:color w:val="000000"/>
          <w:spacing w:val="-1"/>
          <w:sz w:val="28"/>
          <w:szCs w:val="28"/>
          <w:lang w:eastAsia="ru-RU"/>
        </w:rPr>
      </w:pPr>
      <w:r w:rsidRPr="00685D3A">
        <w:rPr>
          <w:rFonts w:ascii="Times New Roman" w:hAnsi="Times New Roman"/>
          <w:color w:val="000000"/>
          <w:spacing w:val="-1"/>
          <w:sz w:val="28"/>
          <w:szCs w:val="28"/>
          <w:lang w:eastAsia="ru-RU"/>
        </w:rPr>
        <w:t xml:space="preserve">Глава Нижнесергинского </w:t>
      </w:r>
    </w:p>
    <w:p w:rsidR="003E2C07" w:rsidRPr="00685D3A" w:rsidRDefault="003E2C07" w:rsidP="00685D3A">
      <w:pPr>
        <w:widowControl w:val="0"/>
        <w:shd w:val="clear" w:color="auto" w:fill="FFFFFF"/>
        <w:autoSpaceDE w:val="0"/>
        <w:autoSpaceDN w:val="0"/>
        <w:adjustRightInd w:val="0"/>
        <w:spacing w:after="0" w:line="250" w:lineRule="exact"/>
        <w:contextualSpacing/>
        <w:rPr>
          <w:rFonts w:ascii="Times New Roman" w:hAnsi="Times New Roman"/>
          <w:color w:val="000000"/>
          <w:spacing w:val="-1"/>
          <w:sz w:val="28"/>
          <w:szCs w:val="28"/>
          <w:lang w:eastAsia="ru-RU"/>
        </w:rPr>
      </w:pPr>
      <w:r w:rsidRPr="00685D3A">
        <w:rPr>
          <w:rFonts w:ascii="Times New Roman" w:hAnsi="Times New Roman"/>
          <w:color w:val="000000"/>
          <w:spacing w:val="-1"/>
          <w:sz w:val="28"/>
          <w:szCs w:val="28"/>
          <w:lang w:eastAsia="ru-RU"/>
        </w:rPr>
        <w:t xml:space="preserve">муниципального района     </w:t>
      </w:r>
      <w:r>
        <w:rPr>
          <w:rFonts w:ascii="Liberation Serif" w:hAnsi="Liberation Serif" w:cs="Arial"/>
          <w:sz w:val="28"/>
          <w:szCs w:val="28"/>
          <w:lang w:eastAsia="ru-RU"/>
        </w:rPr>
        <w:t xml:space="preserve">                                 </w:t>
      </w:r>
      <w:r w:rsidRPr="00685D3A">
        <w:rPr>
          <w:rFonts w:ascii="Times New Roman" w:hAnsi="Times New Roman"/>
          <w:color w:val="000000"/>
          <w:spacing w:val="-1"/>
          <w:sz w:val="28"/>
          <w:szCs w:val="28"/>
          <w:lang w:eastAsia="ru-RU"/>
        </w:rPr>
        <w:t xml:space="preserve">                                В.В. Еремеев                                        </w:t>
      </w:r>
    </w:p>
    <w:p w:rsidR="003E2C07" w:rsidRDefault="003E2C07" w:rsidP="00CE4771">
      <w:pPr>
        <w:rPr>
          <w:rFonts w:ascii="Times New Roman" w:hAnsi="Times New Roman"/>
          <w:sz w:val="28"/>
          <w:szCs w:val="28"/>
        </w:rPr>
      </w:pPr>
    </w:p>
    <w:p w:rsidR="003E2C07" w:rsidRPr="00E16BB2" w:rsidRDefault="003E2C07" w:rsidP="00E16BB2">
      <w:pPr>
        <w:ind w:left="5940"/>
        <w:jc w:val="both"/>
        <w:rPr>
          <w:rFonts w:ascii="Times New Roman" w:hAnsi="Times New Roman"/>
          <w:sz w:val="24"/>
          <w:szCs w:val="24"/>
        </w:rPr>
      </w:pPr>
      <w:r w:rsidRPr="00E16BB2">
        <w:rPr>
          <w:rFonts w:ascii="Times New Roman" w:hAnsi="Times New Roman"/>
          <w:sz w:val="24"/>
          <w:szCs w:val="24"/>
        </w:rPr>
        <w:t>УТВЕРЖДЕНА</w:t>
      </w:r>
    </w:p>
    <w:p w:rsidR="003E2C07" w:rsidRPr="00E16BB2" w:rsidRDefault="003E2C07" w:rsidP="00C7160B">
      <w:pPr>
        <w:spacing w:after="0" w:line="240" w:lineRule="auto"/>
        <w:ind w:left="5942"/>
        <w:jc w:val="both"/>
        <w:rPr>
          <w:rFonts w:ascii="Times New Roman" w:hAnsi="Times New Roman"/>
          <w:sz w:val="24"/>
          <w:szCs w:val="24"/>
        </w:rPr>
      </w:pPr>
      <w:r w:rsidRPr="00E16BB2">
        <w:rPr>
          <w:rFonts w:ascii="Times New Roman" w:hAnsi="Times New Roman"/>
          <w:sz w:val="24"/>
          <w:szCs w:val="24"/>
        </w:rPr>
        <w:t xml:space="preserve">постановлением администрации                  Нижнесергинского муниципального района от </w:t>
      </w:r>
      <w:r>
        <w:rPr>
          <w:rFonts w:ascii="Times New Roman" w:hAnsi="Times New Roman"/>
          <w:sz w:val="24"/>
          <w:szCs w:val="24"/>
        </w:rPr>
        <w:t xml:space="preserve">25.09.2020 № 366 </w:t>
      </w:r>
      <w:r w:rsidRPr="00E16BB2">
        <w:rPr>
          <w:rFonts w:ascii="Times New Roman" w:hAnsi="Times New Roman"/>
          <w:sz w:val="24"/>
          <w:szCs w:val="24"/>
        </w:rPr>
        <w:t>«Об утверждении муниципальной программы «Развитие образования на территории Нижнесергинского муниципального района на 2021 - 2024 годы»</w:t>
      </w:r>
    </w:p>
    <w:p w:rsidR="003E2C07" w:rsidRDefault="003E2C07" w:rsidP="00191BF0">
      <w:pPr>
        <w:jc w:val="right"/>
        <w:rPr>
          <w:rFonts w:ascii="Times New Roman" w:hAnsi="Times New Roman"/>
          <w:sz w:val="28"/>
          <w:szCs w:val="28"/>
        </w:rPr>
      </w:pPr>
    </w:p>
    <w:p w:rsidR="003E2C07" w:rsidRDefault="003E2C07" w:rsidP="00191BF0">
      <w:pPr>
        <w:jc w:val="right"/>
        <w:rPr>
          <w:rFonts w:ascii="Times New Roman" w:hAnsi="Times New Roman"/>
          <w:sz w:val="28"/>
          <w:szCs w:val="28"/>
        </w:rPr>
      </w:pPr>
    </w:p>
    <w:p w:rsidR="003E2C07" w:rsidRDefault="003E2C07" w:rsidP="00191BF0">
      <w:pPr>
        <w:jc w:val="right"/>
        <w:rPr>
          <w:rFonts w:ascii="Times New Roman" w:hAnsi="Times New Roman"/>
          <w:sz w:val="28"/>
          <w:szCs w:val="28"/>
        </w:rPr>
      </w:pPr>
    </w:p>
    <w:p w:rsidR="003E2C07" w:rsidRDefault="003E2C07" w:rsidP="00191BF0">
      <w:pPr>
        <w:jc w:val="right"/>
        <w:rPr>
          <w:rFonts w:ascii="Times New Roman" w:hAnsi="Times New Roman"/>
          <w:sz w:val="28"/>
          <w:szCs w:val="28"/>
        </w:rPr>
      </w:pPr>
    </w:p>
    <w:p w:rsidR="003E2C07" w:rsidRDefault="003E2C07" w:rsidP="00191BF0">
      <w:pPr>
        <w:jc w:val="right"/>
        <w:rPr>
          <w:rFonts w:ascii="Times New Roman" w:hAnsi="Times New Roman"/>
          <w:sz w:val="28"/>
          <w:szCs w:val="28"/>
        </w:rPr>
      </w:pPr>
    </w:p>
    <w:p w:rsidR="003E2C07" w:rsidRDefault="003E2C07" w:rsidP="00191BF0">
      <w:pPr>
        <w:jc w:val="right"/>
        <w:rPr>
          <w:rFonts w:ascii="Times New Roman" w:hAnsi="Times New Roman"/>
          <w:sz w:val="28"/>
          <w:szCs w:val="28"/>
        </w:rPr>
      </w:pPr>
    </w:p>
    <w:p w:rsidR="003E2C07" w:rsidRDefault="003E2C07" w:rsidP="00C528DD">
      <w:pPr>
        <w:rPr>
          <w:rFonts w:ascii="Times New Roman" w:hAnsi="Times New Roman"/>
          <w:sz w:val="28"/>
          <w:szCs w:val="28"/>
        </w:rPr>
      </w:pPr>
    </w:p>
    <w:p w:rsidR="003E2C07" w:rsidRDefault="003E2C07" w:rsidP="00191BF0">
      <w:pPr>
        <w:jc w:val="center"/>
        <w:rPr>
          <w:rFonts w:ascii="Times New Roman" w:hAnsi="Times New Roman"/>
          <w:sz w:val="28"/>
          <w:szCs w:val="28"/>
        </w:rPr>
      </w:pPr>
      <w:r>
        <w:rPr>
          <w:rFonts w:ascii="Times New Roman" w:hAnsi="Times New Roman"/>
          <w:sz w:val="28"/>
          <w:szCs w:val="28"/>
        </w:rPr>
        <w:t>МУНИЦИПАЛЬНАЯ ПРОГРАММА</w:t>
      </w:r>
    </w:p>
    <w:p w:rsidR="003E2C07" w:rsidRDefault="003E2C07" w:rsidP="00191BF0">
      <w:pPr>
        <w:jc w:val="center"/>
        <w:rPr>
          <w:rFonts w:ascii="Times New Roman" w:hAnsi="Times New Roman"/>
          <w:sz w:val="28"/>
          <w:szCs w:val="28"/>
        </w:rPr>
      </w:pPr>
      <w:r>
        <w:rPr>
          <w:rFonts w:ascii="Times New Roman" w:hAnsi="Times New Roman"/>
          <w:sz w:val="28"/>
          <w:szCs w:val="28"/>
        </w:rPr>
        <w:t>«Развитие образования на территории Нижнесергинского муниципального района на 2021-2024 годы»</w:t>
      </w:r>
    </w:p>
    <w:p w:rsidR="003E2C07" w:rsidRDefault="003E2C07" w:rsidP="00191BF0">
      <w:pPr>
        <w:jc w:val="center"/>
        <w:rPr>
          <w:rFonts w:ascii="Times New Roman" w:hAnsi="Times New Roman"/>
          <w:sz w:val="28"/>
          <w:szCs w:val="28"/>
        </w:rPr>
      </w:pPr>
    </w:p>
    <w:p w:rsidR="003E2C07" w:rsidRDefault="003E2C07" w:rsidP="00191BF0">
      <w:pPr>
        <w:jc w:val="center"/>
        <w:rPr>
          <w:rFonts w:ascii="Times New Roman" w:hAnsi="Times New Roman"/>
          <w:sz w:val="28"/>
          <w:szCs w:val="28"/>
        </w:rPr>
      </w:pPr>
    </w:p>
    <w:p w:rsidR="003E2C07" w:rsidRDefault="003E2C07" w:rsidP="00191BF0">
      <w:pPr>
        <w:jc w:val="center"/>
        <w:rPr>
          <w:rFonts w:ascii="Times New Roman" w:hAnsi="Times New Roman"/>
          <w:sz w:val="28"/>
          <w:szCs w:val="28"/>
        </w:rPr>
      </w:pPr>
    </w:p>
    <w:p w:rsidR="003E2C07" w:rsidRDefault="003E2C07" w:rsidP="00191BF0">
      <w:pPr>
        <w:jc w:val="center"/>
        <w:rPr>
          <w:rFonts w:ascii="Times New Roman" w:hAnsi="Times New Roman"/>
          <w:sz w:val="28"/>
          <w:szCs w:val="28"/>
        </w:rPr>
      </w:pPr>
    </w:p>
    <w:p w:rsidR="003E2C07" w:rsidRDefault="003E2C07" w:rsidP="00191BF0">
      <w:pPr>
        <w:jc w:val="center"/>
        <w:rPr>
          <w:rFonts w:ascii="Times New Roman" w:hAnsi="Times New Roman"/>
          <w:sz w:val="28"/>
          <w:szCs w:val="28"/>
        </w:rPr>
      </w:pPr>
    </w:p>
    <w:p w:rsidR="003E2C07" w:rsidRDefault="003E2C07" w:rsidP="00191BF0">
      <w:pPr>
        <w:jc w:val="center"/>
        <w:rPr>
          <w:rFonts w:ascii="Times New Roman" w:hAnsi="Times New Roman"/>
          <w:sz w:val="28"/>
          <w:szCs w:val="28"/>
        </w:rPr>
      </w:pPr>
    </w:p>
    <w:p w:rsidR="003E2C07" w:rsidRDefault="003E2C07" w:rsidP="00C528DD">
      <w:pPr>
        <w:rPr>
          <w:rFonts w:ascii="Times New Roman" w:hAnsi="Times New Roman"/>
          <w:sz w:val="28"/>
          <w:szCs w:val="28"/>
        </w:rPr>
      </w:pPr>
    </w:p>
    <w:p w:rsidR="003E2C07" w:rsidRDefault="003E2C07" w:rsidP="00E16BB2">
      <w:pPr>
        <w:jc w:val="center"/>
        <w:rPr>
          <w:rFonts w:ascii="Times New Roman" w:hAnsi="Times New Roman"/>
          <w:sz w:val="28"/>
          <w:szCs w:val="28"/>
        </w:rPr>
      </w:pPr>
    </w:p>
    <w:p w:rsidR="003E2C07" w:rsidRDefault="003E2C07" w:rsidP="00E16BB2">
      <w:pPr>
        <w:jc w:val="center"/>
        <w:rPr>
          <w:rFonts w:ascii="Times New Roman" w:hAnsi="Times New Roman"/>
          <w:sz w:val="28"/>
          <w:szCs w:val="28"/>
        </w:rPr>
      </w:pPr>
    </w:p>
    <w:p w:rsidR="003E2C07" w:rsidRDefault="003E2C07" w:rsidP="00E16BB2">
      <w:pPr>
        <w:jc w:val="center"/>
        <w:rPr>
          <w:rFonts w:ascii="Times New Roman" w:hAnsi="Times New Roman"/>
          <w:sz w:val="28"/>
          <w:szCs w:val="28"/>
        </w:rPr>
      </w:pPr>
    </w:p>
    <w:p w:rsidR="003E2C07" w:rsidRDefault="003E2C07" w:rsidP="004E5956">
      <w:pPr>
        <w:jc w:val="center"/>
        <w:rPr>
          <w:rFonts w:ascii="Times New Roman" w:hAnsi="Times New Roman"/>
          <w:sz w:val="28"/>
          <w:szCs w:val="28"/>
        </w:rPr>
      </w:pPr>
      <w:r w:rsidRPr="00E16BB2">
        <w:rPr>
          <w:rFonts w:ascii="Times New Roman" w:hAnsi="Times New Roman"/>
          <w:sz w:val="28"/>
          <w:szCs w:val="28"/>
        </w:rPr>
        <w:t>г. Нижние Серги</w:t>
      </w:r>
      <w:r>
        <w:rPr>
          <w:rFonts w:ascii="Times New Roman" w:hAnsi="Times New Roman"/>
          <w:sz w:val="28"/>
          <w:szCs w:val="28"/>
        </w:rPr>
        <w:t>.</w:t>
      </w:r>
      <w:bookmarkStart w:id="0" w:name="_GoBack"/>
      <w:bookmarkEnd w:id="0"/>
    </w:p>
    <w:p w:rsidR="003E2C07" w:rsidRPr="00D208B9" w:rsidRDefault="003E2C07" w:rsidP="00191BF0">
      <w:pPr>
        <w:pStyle w:val="ConsPlusNormal"/>
        <w:jc w:val="center"/>
        <w:rPr>
          <w:rFonts w:ascii="Times New Roman" w:hAnsi="Times New Roman" w:cs="Times New Roman"/>
          <w:sz w:val="28"/>
          <w:szCs w:val="28"/>
        </w:rPr>
      </w:pPr>
      <w:r w:rsidRPr="00D208B9">
        <w:rPr>
          <w:rFonts w:ascii="Times New Roman" w:hAnsi="Times New Roman" w:cs="Times New Roman"/>
          <w:sz w:val="28"/>
          <w:szCs w:val="28"/>
        </w:rPr>
        <w:t>ПАСПОРТ</w:t>
      </w:r>
    </w:p>
    <w:p w:rsidR="003E2C07" w:rsidRPr="00D208B9" w:rsidRDefault="003E2C07" w:rsidP="00191BF0">
      <w:pPr>
        <w:pStyle w:val="ConsPlusNormal"/>
        <w:jc w:val="center"/>
        <w:rPr>
          <w:rFonts w:ascii="Times New Roman" w:hAnsi="Times New Roman" w:cs="Times New Roman"/>
          <w:sz w:val="28"/>
          <w:szCs w:val="28"/>
        </w:rPr>
      </w:pPr>
      <w:r w:rsidRPr="00D208B9">
        <w:rPr>
          <w:rFonts w:ascii="Times New Roman" w:hAnsi="Times New Roman" w:cs="Times New Roman"/>
          <w:sz w:val="28"/>
          <w:szCs w:val="28"/>
        </w:rPr>
        <w:t>МУНИЦИПАЛЬНОЙ ПРОГРАММЫ</w:t>
      </w:r>
    </w:p>
    <w:p w:rsidR="003E2C07" w:rsidRDefault="003E2C07" w:rsidP="00191BF0">
      <w:pPr>
        <w:pStyle w:val="ConsPlusNormal"/>
        <w:jc w:val="center"/>
        <w:rPr>
          <w:rFonts w:ascii="Times New Roman" w:hAnsi="Times New Roman" w:cs="Times New Roman"/>
          <w:sz w:val="28"/>
          <w:szCs w:val="28"/>
        </w:rPr>
      </w:pPr>
      <w:r>
        <w:rPr>
          <w:rFonts w:ascii="Times New Roman" w:hAnsi="Times New Roman" w:cs="Times New Roman"/>
          <w:sz w:val="28"/>
          <w:szCs w:val="28"/>
        </w:rPr>
        <w:t>«РАЗВИТИЕ ОБРАЗОВАНИЯ НА ТЕРРИТОРИИ НИЖНЕСЕРГИНСКОГО МУНИЦИПАЛЬНОГО РАЙОНА</w:t>
      </w:r>
    </w:p>
    <w:p w:rsidR="003E2C07" w:rsidRPr="00D208B9" w:rsidRDefault="003E2C07" w:rsidP="00191BF0">
      <w:pPr>
        <w:pStyle w:val="ConsPlusNormal"/>
        <w:jc w:val="center"/>
        <w:rPr>
          <w:rFonts w:ascii="Times New Roman" w:hAnsi="Times New Roman" w:cs="Times New Roman"/>
          <w:sz w:val="28"/>
          <w:szCs w:val="28"/>
        </w:rPr>
      </w:pPr>
      <w:r>
        <w:rPr>
          <w:rFonts w:ascii="Times New Roman" w:hAnsi="Times New Roman" w:cs="Times New Roman"/>
          <w:sz w:val="28"/>
          <w:szCs w:val="28"/>
        </w:rPr>
        <w:t xml:space="preserve"> НА 2021-2024 ГОДЫ»</w:t>
      </w:r>
    </w:p>
    <w:p w:rsidR="003E2C07" w:rsidRPr="00D208B9" w:rsidRDefault="003E2C07" w:rsidP="00191BF0">
      <w:pPr>
        <w:pStyle w:val="ConsPlusNormal"/>
        <w:jc w:val="both"/>
        <w:rPr>
          <w:rFonts w:ascii="Times New Roman" w:hAnsi="Times New Roman" w:cs="Times New Roman"/>
          <w:sz w:val="28"/>
          <w:szCs w:val="28"/>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826"/>
        <w:gridCol w:w="5808"/>
      </w:tblGrid>
      <w:tr w:rsidR="003E2C07" w:rsidRPr="00953DAE" w:rsidTr="00B767F2">
        <w:tc>
          <w:tcPr>
            <w:tcW w:w="3826" w:type="dxa"/>
          </w:tcPr>
          <w:p w:rsidR="003E2C07" w:rsidRPr="00D208B9" w:rsidRDefault="003E2C07" w:rsidP="00CB68DC">
            <w:pPr>
              <w:pStyle w:val="ConsPlusNormal"/>
              <w:ind w:firstLine="0"/>
              <w:rPr>
                <w:rFonts w:ascii="Times New Roman" w:hAnsi="Times New Roman" w:cs="Times New Roman"/>
                <w:sz w:val="28"/>
                <w:szCs w:val="28"/>
              </w:rPr>
            </w:pPr>
            <w:r w:rsidRPr="00D208B9">
              <w:rPr>
                <w:rFonts w:ascii="Times New Roman" w:hAnsi="Times New Roman" w:cs="Times New Roman"/>
                <w:sz w:val="28"/>
                <w:szCs w:val="28"/>
              </w:rPr>
              <w:t>Ответственный исполнитель муниципальной программы</w:t>
            </w:r>
          </w:p>
        </w:tc>
        <w:tc>
          <w:tcPr>
            <w:tcW w:w="5808" w:type="dxa"/>
          </w:tcPr>
          <w:p w:rsidR="003E2C07" w:rsidRPr="00D208B9" w:rsidRDefault="003E2C07" w:rsidP="00CB68DC">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Управление образования администрации Нижнесергинского муниципального района</w:t>
            </w:r>
          </w:p>
        </w:tc>
      </w:tr>
      <w:tr w:rsidR="003E2C07" w:rsidRPr="00953DAE" w:rsidTr="00B767F2">
        <w:tc>
          <w:tcPr>
            <w:tcW w:w="3826" w:type="dxa"/>
          </w:tcPr>
          <w:p w:rsidR="003E2C07" w:rsidRPr="00D208B9" w:rsidRDefault="003E2C07" w:rsidP="00CB68DC">
            <w:pPr>
              <w:pStyle w:val="ConsPlusNormal"/>
              <w:ind w:firstLine="0"/>
              <w:rPr>
                <w:rFonts w:ascii="Times New Roman" w:hAnsi="Times New Roman" w:cs="Times New Roman"/>
                <w:sz w:val="28"/>
                <w:szCs w:val="28"/>
              </w:rPr>
            </w:pPr>
            <w:r w:rsidRPr="00D208B9">
              <w:rPr>
                <w:rFonts w:ascii="Times New Roman" w:hAnsi="Times New Roman" w:cs="Times New Roman"/>
                <w:sz w:val="28"/>
                <w:szCs w:val="28"/>
              </w:rPr>
              <w:t>Сроки реализации муниципальной программы</w:t>
            </w:r>
          </w:p>
        </w:tc>
        <w:tc>
          <w:tcPr>
            <w:tcW w:w="5808" w:type="dxa"/>
          </w:tcPr>
          <w:p w:rsidR="003E2C07" w:rsidRPr="00D208B9" w:rsidRDefault="003E2C07" w:rsidP="00CB68DC">
            <w:pPr>
              <w:pStyle w:val="ConsPlusNormal"/>
              <w:ind w:firstLine="1"/>
              <w:jc w:val="both"/>
              <w:rPr>
                <w:rFonts w:ascii="Times New Roman" w:hAnsi="Times New Roman" w:cs="Times New Roman"/>
                <w:sz w:val="28"/>
                <w:szCs w:val="28"/>
              </w:rPr>
            </w:pPr>
            <w:r>
              <w:rPr>
                <w:rFonts w:ascii="Times New Roman" w:hAnsi="Times New Roman" w:cs="Times New Roman"/>
                <w:sz w:val="28"/>
                <w:szCs w:val="28"/>
              </w:rPr>
              <w:t>2021-2024 годы</w:t>
            </w:r>
          </w:p>
        </w:tc>
      </w:tr>
      <w:tr w:rsidR="003E2C07" w:rsidRPr="001B10B5" w:rsidTr="00B767F2">
        <w:tc>
          <w:tcPr>
            <w:tcW w:w="3826" w:type="dxa"/>
          </w:tcPr>
          <w:p w:rsidR="003E2C07" w:rsidRPr="001B10B5" w:rsidRDefault="003E2C07" w:rsidP="001B10B5">
            <w:pPr>
              <w:pStyle w:val="ConsPlusNormal"/>
              <w:ind w:firstLine="0"/>
              <w:jc w:val="both"/>
              <w:rPr>
                <w:rFonts w:ascii="Times New Roman" w:hAnsi="Times New Roman" w:cs="Times New Roman"/>
                <w:sz w:val="28"/>
                <w:szCs w:val="28"/>
              </w:rPr>
            </w:pPr>
            <w:r w:rsidRPr="001B10B5">
              <w:rPr>
                <w:rFonts w:ascii="Times New Roman" w:hAnsi="Times New Roman" w:cs="Times New Roman"/>
                <w:sz w:val="28"/>
                <w:szCs w:val="28"/>
              </w:rPr>
              <w:t>Цели и задачи муниципальной программы</w:t>
            </w:r>
          </w:p>
        </w:tc>
        <w:tc>
          <w:tcPr>
            <w:tcW w:w="5808" w:type="dxa"/>
          </w:tcPr>
          <w:p w:rsidR="003E2C07" w:rsidRPr="001B10B5" w:rsidRDefault="003E2C07" w:rsidP="001B10B5">
            <w:pPr>
              <w:pStyle w:val="NoSpacing"/>
              <w:shd w:val="clear" w:color="auto" w:fill="FFFFFF"/>
              <w:jc w:val="both"/>
              <w:rPr>
                <w:rFonts w:ascii="Times New Roman" w:hAnsi="Times New Roman"/>
                <w:b/>
                <w:sz w:val="28"/>
                <w:szCs w:val="28"/>
              </w:rPr>
            </w:pPr>
            <w:r w:rsidRPr="001B10B5">
              <w:rPr>
                <w:rFonts w:ascii="Times New Roman" w:hAnsi="Times New Roman"/>
                <w:b/>
                <w:sz w:val="28"/>
                <w:szCs w:val="28"/>
              </w:rPr>
              <w:t>Цели муниципальной программы:</w:t>
            </w:r>
          </w:p>
          <w:p w:rsidR="003E2C07" w:rsidRPr="001B10B5" w:rsidRDefault="003E2C07" w:rsidP="001B10B5">
            <w:pPr>
              <w:pStyle w:val="NoSpacing"/>
              <w:jc w:val="both"/>
              <w:rPr>
                <w:rFonts w:ascii="Times New Roman" w:hAnsi="Times New Roman"/>
                <w:sz w:val="28"/>
                <w:szCs w:val="28"/>
              </w:rPr>
            </w:pPr>
            <w:r w:rsidRPr="001B10B5">
              <w:rPr>
                <w:rFonts w:ascii="Times New Roman" w:hAnsi="Times New Roman"/>
                <w:sz w:val="28"/>
                <w:szCs w:val="28"/>
                <w:shd w:val="clear" w:color="auto" w:fill="FFFFFF"/>
              </w:rPr>
              <w:t>1.</w:t>
            </w:r>
            <w:r w:rsidRPr="001B10B5">
              <w:rPr>
                <w:rFonts w:ascii="Times New Roman" w:hAnsi="Times New Roman"/>
                <w:sz w:val="28"/>
                <w:szCs w:val="28"/>
              </w:rPr>
              <w:t xml:space="preserve"> Обеспечение государственных гарантий прав граждан на получение общедоступного и бесплатного образования в дошкольных образовательных организациях для детей в возрасте от 2х месяцев до 3х лет, от 3 до 7 лет.</w:t>
            </w:r>
          </w:p>
          <w:p w:rsidR="003E2C07" w:rsidRPr="001B10B5" w:rsidRDefault="003E2C07" w:rsidP="001B10B5">
            <w:pPr>
              <w:pStyle w:val="NoSpacing"/>
              <w:jc w:val="both"/>
              <w:rPr>
                <w:rFonts w:ascii="Times New Roman" w:hAnsi="Times New Roman"/>
                <w:sz w:val="28"/>
                <w:szCs w:val="28"/>
              </w:rPr>
            </w:pPr>
            <w:r w:rsidRPr="001B10B5">
              <w:rPr>
                <w:rFonts w:ascii="Times New Roman" w:hAnsi="Times New Roman"/>
                <w:sz w:val="28"/>
                <w:szCs w:val="28"/>
              </w:rPr>
              <w:t xml:space="preserve"> 2. Обеспечение доступности качественного общего образования, соответствующего требованиям социально-экономического развития Нижнесергинского муниципального района.</w:t>
            </w:r>
          </w:p>
          <w:p w:rsidR="003E2C07" w:rsidRPr="001B10B5" w:rsidRDefault="003E2C07" w:rsidP="001B10B5">
            <w:pPr>
              <w:pStyle w:val="NoSpacing"/>
              <w:jc w:val="both"/>
              <w:rPr>
                <w:rFonts w:ascii="Times New Roman" w:hAnsi="Times New Roman"/>
                <w:sz w:val="28"/>
                <w:szCs w:val="28"/>
              </w:rPr>
            </w:pPr>
            <w:r w:rsidRPr="001B10B5">
              <w:rPr>
                <w:rFonts w:ascii="Times New Roman" w:hAnsi="Times New Roman"/>
                <w:sz w:val="28"/>
                <w:szCs w:val="28"/>
              </w:rPr>
              <w:t>3.  Обеспечение доступности качественных образовательных услуг в сфере дополнительного образования</w:t>
            </w:r>
            <w:r>
              <w:rPr>
                <w:rFonts w:ascii="Times New Roman" w:hAnsi="Times New Roman"/>
                <w:sz w:val="28"/>
                <w:szCs w:val="28"/>
              </w:rPr>
              <w:t xml:space="preserve"> Нижнесергинского муниципального района</w:t>
            </w:r>
            <w:r w:rsidRPr="001B10B5">
              <w:rPr>
                <w:rFonts w:ascii="Times New Roman" w:hAnsi="Times New Roman"/>
                <w:sz w:val="28"/>
                <w:szCs w:val="28"/>
              </w:rPr>
              <w:t xml:space="preserve">.  </w:t>
            </w:r>
          </w:p>
          <w:p w:rsidR="003E2C07" w:rsidRPr="001B10B5" w:rsidRDefault="003E2C07" w:rsidP="001B10B5">
            <w:pPr>
              <w:spacing w:after="0"/>
              <w:contextualSpacing/>
              <w:jc w:val="both"/>
              <w:rPr>
                <w:rFonts w:ascii="Times New Roman" w:hAnsi="Times New Roman"/>
                <w:sz w:val="28"/>
                <w:szCs w:val="28"/>
              </w:rPr>
            </w:pPr>
            <w:r w:rsidRPr="001B10B5">
              <w:rPr>
                <w:rFonts w:ascii="Times New Roman" w:hAnsi="Times New Roman"/>
                <w:sz w:val="28"/>
                <w:szCs w:val="28"/>
              </w:rPr>
              <w:t xml:space="preserve">4. Создание условий для сохранения здоровья и развития детей на территории Нижнесергинского </w:t>
            </w:r>
            <w:r>
              <w:rPr>
                <w:rFonts w:ascii="Times New Roman" w:hAnsi="Times New Roman"/>
                <w:sz w:val="28"/>
                <w:szCs w:val="28"/>
              </w:rPr>
              <w:t xml:space="preserve">муниципального </w:t>
            </w:r>
            <w:r w:rsidRPr="001B10B5">
              <w:rPr>
                <w:rFonts w:ascii="Times New Roman" w:hAnsi="Times New Roman"/>
                <w:sz w:val="28"/>
                <w:szCs w:val="28"/>
              </w:rPr>
              <w:t xml:space="preserve">района.     </w:t>
            </w:r>
          </w:p>
          <w:p w:rsidR="003E2C07" w:rsidRPr="001B10B5" w:rsidRDefault="003E2C07" w:rsidP="001B10B5">
            <w:pPr>
              <w:spacing w:after="0"/>
              <w:contextualSpacing/>
              <w:jc w:val="both"/>
              <w:rPr>
                <w:rFonts w:ascii="Times New Roman" w:hAnsi="Times New Roman"/>
                <w:sz w:val="28"/>
                <w:szCs w:val="28"/>
              </w:rPr>
            </w:pPr>
            <w:r w:rsidRPr="001B10B5">
              <w:rPr>
                <w:rFonts w:ascii="Times New Roman" w:hAnsi="Times New Roman"/>
                <w:sz w:val="28"/>
                <w:szCs w:val="28"/>
              </w:rPr>
              <w:t>5. Развитие системы патриотического воспитания граждан Нижнесер</w:t>
            </w:r>
            <w:r>
              <w:rPr>
                <w:rFonts w:ascii="Times New Roman" w:hAnsi="Times New Roman"/>
                <w:sz w:val="28"/>
                <w:szCs w:val="28"/>
              </w:rPr>
              <w:t>гинского муниципального района</w:t>
            </w:r>
            <w:r w:rsidRPr="001B10B5">
              <w:rPr>
                <w:rFonts w:ascii="Times New Roman" w:hAnsi="Times New Roman"/>
                <w:sz w:val="28"/>
                <w:szCs w:val="28"/>
              </w:rPr>
              <w:t>, гармонизация межнациональных и межконфессиональных отношений, профилактика экстремизма и укрепление толерантности.</w:t>
            </w:r>
          </w:p>
          <w:p w:rsidR="003E2C07" w:rsidRPr="001B10B5" w:rsidRDefault="003E2C07" w:rsidP="001B10B5">
            <w:pPr>
              <w:pStyle w:val="NoSpacing"/>
              <w:contextualSpacing/>
              <w:jc w:val="both"/>
              <w:rPr>
                <w:rFonts w:ascii="Times New Roman" w:hAnsi="Times New Roman"/>
                <w:sz w:val="28"/>
                <w:szCs w:val="28"/>
              </w:rPr>
            </w:pPr>
            <w:r w:rsidRPr="001B10B5">
              <w:rPr>
                <w:rFonts w:ascii="Times New Roman" w:hAnsi="Times New Roman"/>
                <w:sz w:val="28"/>
                <w:szCs w:val="28"/>
              </w:rPr>
              <w:t>6. Приведение материально-т</w:t>
            </w:r>
            <w:r>
              <w:rPr>
                <w:rFonts w:ascii="Times New Roman" w:hAnsi="Times New Roman"/>
                <w:sz w:val="28"/>
                <w:szCs w:val="28"/>
              </w:rPr>
              <w:t xml:space="preserve">ехнической базы образовательных </w:t>
            </w:r>
            <w:r w:rsidRPr="001B10B5">
              <w:rPr>
                <w:rFonts w:ascii="Times New Roman" w:hAnsi="Times New Roman"/>
                <w:sz w:val="28"/>
                <w:szCs w:val="28"/>
              </w:rPr>
              <w:t>организаций Нижнесергинского муниципального района,в соответствие с современными требованиями к условиям реализации федеральных государственных образовательных стандартов.</w:t>
            </w:r>
          </w:p>
          <w:p w:rsidR="003E2C07" w:rsidRPr="001B10B5" w:rsidRDefault="003E2C07" w:rsidP="001B10B5">
            <w:pPr>
              <w:pStyle w:val="NoSpacing"/>
              <w:jc w:val="both"/>
              <w:rPr>
                <w:rFonts w:ascii="Times New Roman" w:hAnsi="Times New Roman"/>
                <w:sz w:val="28"/>
                <w:szCs w:val="28"/>
              </w:rPr>
            </w:pPr>
            <w:r w:rsidRPr="001B10B5">
              <w:rPr>
                <w:rFonts w:ascii="Times New Roman" w:hAnsi="Times New Roman"/>
                <w:sz w:val="28"/>
                <w:szCs w:val="28"/>
              </w:rPr>
              <w:t>7.</w:t>
            </w:r>
            <w:r w:rsidRPr="001B10B5">
              <w:rPr>
                <w:rFonts w:ascii="Times New Roman" w:hAnsi="Times New Roman"/>
                <w:sz w:val="28"/>
                <w:szCs w:val="28"/>
              </w:rPr>
              <w:tab/>
              <w:t>Обеспечение реализации муниципальной программы "Развитие образования на территории Нижнесергинского муниципального района на 2021- 202</w:t>
            </w:r>
            <w:r>
              <w:rPr>
                <w:rFonts w:ascii="Times New Roman" w:hAnsi="Times New Roman"/>
                <w:sz w:val="28"/>
                <w:szCs w:val="28"/>
              </w:rPr>
              <w:t>4</w:t>
            </w:r>
            <w:r w:rsidRPr="001B10B5">
              <w:rPr>
                <w:rFonts w:ascii="Times New Roman" w:hAnsi="Times New Roman"/>
                <w:sz w:val="28"/>
                <w:szCs w:val="28"/>
              </w:rPr>
              <w:t xml:space="preserve"> годы</w:t>
            </w:r>
            <w:r>
              <w:rPr>
                <w:rFonts w:ascii="Times New Roman" w:hAnsi="Times New Roman"/>
                <w:sz w:val="28"/>
                <w:szCs w:val="28"/>
              </w:rPr>
              <w:t>»</w:t>
            </w:r>
            <w:r w:rsidRPr="001B10B5">
              <w:rPr>
                <w:rFonts w:ascii="Times New Roman" w:hAnsi="Times New Roman"/>
                <w:sz w:val="28"/>
                <w:szCs w:val="28"/>
              </w:rPr>
              <w:t>.</w:t>
            </w:r>
          </w:p>
          <w:p w:rsidR="003E2C07" w:rsidRPr="001B10B5" w:rsidRDefault="003E2C07" w:rsidP="001B10B5">
            <w:pPr>
              <w:pStyle w:val="NoSpacing"/>
              <w:jc w:val="both"/>
              <w:rPr>
                <w:rFonts w:ascii="Times New Roman" w:hAnsi="Times New Roman"/>
                <w:sz w:val="28"/>
                <w:szCs w:val="28"/>
              </w:rPr>
            </w:pPr>
            <w:r>
              <w:rPr>
                <w:rFonts w:ascii="Times New Roman" w:hAnsi="Times New Roman"/>
                <w:sz w:val="28"/>
                <w:szCs w:val="28"/>
              </w:rPr>
              <w:t xml:space="preserve">8. Создание новых мест в муниципальных общеобразовательных организациях в соответствии с прогнозируемой потребностью и с современными требованиями к условиям обучения. </w:t>
            </w:r>
          </w:p>
        </w:tc>
      </w:tr>
      <w:tr w:rsidR="003E2C07" w:rsidRPr="001B10B5" w:rsidTr="00B767F2">
        <w:tc>
          <w:tcPr>
            <w:tcW w:w="3826" w:type="dxa"/>
          </w:tcPr>
          <w:p w:rsidR="003E2C07" w:rsidRPr="001B10B5" w:rsidRDefault="003E2C07" w:rsidP="001B10B5">
            <w:pPr>
              <w:pStyle w:val="ConsPlusNormal"/>
              <w:ind w:firstLine="0"/>
              <w:jc w:val="both"/>
              <w:rPr>
                <w:rFonts w:ascii="Times New Roman" w:hAnsi="Times New Roman" w:cs="Times New Roman"/>
                <w:sz w:val="28"/>
                <w:szCs w:val="28"/>
              </w:rPr>
            </w:pPr>
          </w:p>
        </w:tc>
        <w:tc>
          <w:tcPr>
            <w:tcW w:w="5808" w:type="dxa"/>
          </w:tcPr>
          <w:p w:rsidR="003E2C07" w:rsidRDefault="003E2C07" w:rsidP="001B10B5">
            <w:pPr>
              <w:pStyle w:val="NoSpacing"/>
              <w:jc w:val="both"/>
              <w:rPr>
                <w:rFonts w:ascii="Times New Roman" w:hAnsi="Times New Roman"/>
                <w:b/>
                <w:sz w:val="28"/>
                <w:szCs w:val="28"/>
              </w:rPr>
            </w:pPr>
            <w:r w:rsidRPr="001B10B5">
              <w:rPr>
                <w:rFonts w:ascii="Times New Roman" w:hAnsi="Times New Roman"/>
                <w:b/>
                <w:sz w:val="28"/>
                <w:szCs w:val="28"/>
              </w:rPr>
              <w:t>Задачи муниципальной программы:</w:t>
            </w:r>
          </w:p>
          <w:p w:rsidR="003E2C07" w:rsidRPr="001B10B5" w:rsidRDefault="003E2C07" w:rsidP="001B10B5">
            <w:pPr>
              <w:pStyle w:val="NoSpacing"/>
              <w:jc w:val="both"/>
              <w:rPr>
                <w:rFonts w:ascii="Times New Roman" w:hAnsi="Times New Roman"/>
                <w:sz w:val="28"/>
                <w:szCs w:val="28"/>
              </w:rPr>
            </w:pPr>
            <w:r>
              <w:rPr>
                <w:rFonts w:ascii="Times New Roman" w:hAnsi="Times New Roman"/>
                <w:sz w:val="28"/>
                <w:szCs w:val="28"/>
              </w:rPr>
              <w:t xml:space="preserve">1. </w:t>
            </w:r>
            <w:r w:rsidRPr="001B10B5">
              <w:rPr>
                <w:rFonts w:ascii="Times New Roman" w:hAnsi="Times New Roman"/>
                <w:sz w:val="28"/>
                <w:szCs w:val="28"/>
              </w:rPr>
              <w:t>Организация предоставления общедоступного и бесплатного дошкольного образования в муниципальных дошкольных образовательных организациях.</w:t>
            </w:r>
          </w:p>
          <w:p w:rsidR="003E2C07" w:rsidRPr="001B10B5" w:rsidRDefault="003E2C07" w:rsidP="001B10B5">
            <w:pPr>
              <w:pStyle w:val="NoSpacing"/>
              <w:jc w:val="both"/>
              <w:rPr>
                <w:rFonts w:ascii="Times New Roman" w:hAnsi="Times New Roman"/>
                <w:sz w:val="28"/>
                <w:szCs w:val="28"/>
              </w:rPr>
            </w:pPr>
            <w:r w:rsidRPr="001B10B5">
              <w:rPr>
                <w:rFonts w:ascii="Times New Roman" w:hAnsi="Times New Roman"/>
                <w:sz w:val="28"/>
                <w:szCs w:val="28"/>
              </w:rPr>
              <w:t>2. Обеспечение условий для воспитания и обучения детей-инвалидов дошкольного возраста, проживающих на территории Нижнесергинского муниципального района, на дому, в дошкольн</w:t>
            </w:r>
            <w:r>
              <w:rPr>
                <w:rFonts w:ascii="Times New Roman" w:hAnsi="Times New Roman"/>
                <w:sz w:val="28"/>
                <w:szCs w:val="28"/>
              </w:rPr>
              <w:t>ых образовательных организациях</w:t>
            </w:r>
            <w:r w:rsidRPr="001B10B5">
              <w:rPr>
                <w:rFonts w:ascii="Times New Roman" w:hAnsi="Times New Roman"/>
                <w:sz w:val="28"/>
                <w:szCs w:val="28"/>
              </w:rPr>
              <w:t>.</w:t>
            </w:r>
          </w:p>
          <w:p w:rsidR="003E2C07" w:rsidRPr="001B10B5" w:rsidRDefault="003E2C07" w:rsidP="001B10B5">
            <w:pPr>
              <w:pStyle w:val="NoSpacing"/>
              <w:jc w:val="both"/>
              <w:rPr>
                <w:rFonts w:ascii="Times New Roman" w:hAnsi="Times New Roman"/>
                <w:sz w:val="28"/>
                <w:szCs w:val="28"/>
              </w:rPr>
            </w:pPr>
            <w:r>
              <w:rPr>
                <w:rFonts w:ascii="Times New Roman" w:hAnsi="Times New Roman"/>
                <w:sz w:val="28"/>
                <w:szCs w:val="28"/>
              </w:rPr>
              <w:t xml:space="preserve">3. </w:t>
            </w:r>
            <w:r w:rsidRPr="001B10B5">
              <w:rPr>
                <w:rFonts w:ascii="Times New Roman" w:hAnsi="Times New Roman"/>
                <w:sz w:val="28"/>
                <w:szCs w:val="28"/>
              </w:rPr>
              <w:t>Организация предоставления общедоступного и бесплатного общего образования в муниципальных о</w:t>
            </w:r>
            <w:r>
              <w:rPr>
                <w:rFonts w:ascii="Times New Roman" w:hAnsi="Times New Roman"/>
                <w:sz w:val="28"/>
                <w:szCs w:val="28"/>
              </w:rPr>
              <w:t>бщеобразовательных организациях</w:t>
            </w:r>
            <w:r w:rsidRPr="001B10B5">
              <w:rPr>
                <w:rFonts w:ascii="Times New Roman" w:hAnsi="Times New Roman"/>
                <w:sz w:val="28"/>
                <w:szCs w:val="28"/>
              </w:rPr>
              <w:t>.</w:t>
            </w:r>
          </w:p>
          <w:p w:rsidR="003E2C07" w:rsidRPr="001B10B5" w:rsidRDefault="003E2C07" w:rsidP="001B10B5">
            <w:pPr>
              <w:pStyle w:val="NoSpacing"/>
              <w:jc w:val="both"/>
              <w:rPr>
                <w:rFonts w:ascii="Times New Roman" w:hAnsi="Times New Roman"/>
                <w:sz w:val="28"/>
                <w:szCs w:val="28"/>
              </w:rPr>
            </w:pPr>
            <w:r w:rsidRPr="001B10B5">
              <w:rPr>
                <w:rFonts w:ascii="Times New Roman" w:hAnsi="Times New Roman"/>
                <w:sz w:val="28"/>
                <w:szCs w:val="28"/>
              </w:rPr>
              <w:t>4.  Повышение качества образования в школах с низкими результатами обучения и в школах, функционирующих в неблагоприятных социальных условиях.</w:t>
            </w:r>
          </w:p>
          <w:p w:rsidR="003E2C07" w:rsidRPr="001B10B5" w:rsidRDefault="003E2C07" w:rsidP="001B10B5">
            <w:pPr>
              <w:pStyle w:val="NoSpacing"/>
              <w:jc w:val="both"/>
              <w:rPr>
                <w:rFonts w:ascii="Times New Roman" w:hAnsi="Times New Roman"/>
                <w:sz w:val="28"/>
                <w:szCs w:val="28"/>
              </w:rPr>
            </w:pPr>
            <w:r>
              <w:rPr>
                <w:rFonts w:ascii="Times New Roman" w:hAnsi="Times New Roman"/>
                <w:sz w:val="28"/>
                <w:szCs w:val="28"/>
              </w:rPr>
              <w:t xml:space="preserve">5. </w:t>
            </w:r>
            <w:r w:rsidRPr="001B10B5">
              <w:rPr>
                <w:rFonts w:ascii="Times New Roman" w:hAnsi="Times New Roman"/>
                <w:sz w:val="28"/>
                <w:szCs w:val="28"/>
              </w:rPr>
              <w:t>Создание в общеобразовательных организациях условий для инклюзивного образования детей-инвалидов, в том числе создание универсальнойбезбарьерной среды для беспрепятственного доступа и оснащение общеобразовательных организаций специальным оборудованием.</w:t>
            </w:r>
          </w:p>
          <w:p w:rsidR="003E2C07" w:rsidRPr="001B10B5" w:rsidRDefault="003E2C07" w:rsidP="001B10B5">
            <w:pPr>
              <w:pStyle w:val="NoSpacing"/>
              <w:jc w:val="both"/>
              <w:rPr>
                <w:rFonts w:ascii="Times New Roman" w:hAnsi="Times New Roman"/>
                <w:sz w:val="28"/>
                <w:szCs w:val="28"/>
              </w:rPr>
            </w:pPr>
            <w:r>
              <w:rPr>
                <w:rFonts w:ascii="Times New Roman" w:hAnsi="Times New Roman"/>
                <w:sz w:val="28"/>
                <w:szCs w:val="28"/>
              </w:rPr>
              <w:t xml:space="preserve">6. </w:t>
            </w:r>
            <w:r w:rsidRPr="001B10B5">
              <w:rPr>
                <w:rFonts w:ascii="Times New Roman" w:hAnsi="Times New Roman"/>
                <w:sz w:val="28"/>
                <w:szCs w:val="28"/>
              </w:rPr>
              <w:t>Обеспечение доступности образования для детей-сирот и детей, ост</w:t>
            </w:r>
            <w:r>
              <w:rPr>
                <w:rFonts w:ascii="Times New Roman" w:hAnsi="Times New Roman"/>
                <w:sz w:val="28"/>
                <w:szCs w:val="28"/>
              </w:rPr>
              <w:t>авшихся без попечения родителей.</w:t>
            </w:r>
          </w:p>
          <w:p w:rsidR="003E2C07" w:rsidRPr="001B10B5" w:rsidRDefault="003E2C07" w:rsidP="001B10B5">
            <w:pPr>
              <w:pStyle w:val="NoSpacing"/>
              <w:jc w:val="both"/>
              <w:rPr>
                <w:rFonts w:ascii="Times New Roman" w:hAnsi="Times New Roman"/>
                <w:sz w:val="28"/>
                <w:szCs w:val="28"/>
              </w:rPr>
            </w:pPr>
            <w:r>
              <w:rPr>
                <w:rFonts w:ascii="Times New Roman" w:hAnsi="Times New Roman"/>
                <w:sz w:val="28"/>
                <w:szCs w:val="28"/>
              </w:rPr>
              <w:t xml:space="preserve">7. </w:t>
            </w:r>
            <w:r w:rsidRPr="001B10B5">
              <w:rPr>
                <w:rFonts w:ascii="Times New Roman" w:hAnsi="Times New Roman"/>
                <w:sz w:val="28"/>
                <w:szCs w:val="28"/>
              </w:rPr>
              <w:t>Осуществление мероприятий по организации питания в муниципальных о</w:t>
            </w:r>
            <w:r>
              <w:rPr>
                <w:rFonts w:ascii="Times New Roman" w:hAnsi="Times New Roman"/>
                <w:sz w:val="28"/>
                <w:szCs w:val="28"/>
              </w:rPr>
              <w:t>бщеобразовательных организациях.</w:t>
            </w:r>
          </w:p>
          <w:p w:rsidR="003E2C07" w:rsidRPr="001B10B5" w:rsidRDefault="003E2C07" w:rsidP="001B10B5">
            <w:pPr>
              <w:pStyle w:val="NoSpacing"/>
              <w:jc w:val="both"/>
              <w:rPr>
                <w:rFonts w:ascii="Times New Roman" w:hAnsi="Times New Roman"/>
                <w:sz w:val="28"/>
                <w:szCs w:val="28"/>
              </w:rPr>
            </w:pPr>
            <w:r>
              <w:rPr>
                <w:rFonts w:ascii="Times New Roman" w:hAnsi="Times New Roman"/>
                <w:sz w:val="28"/>
                <w:szCs w:val="28"/>
              </w:rPr>
              <w:t xml:space="preserve">8. </w:t>
            </w:r>
            <w:r w:rsidRPr="001B10B5">
              <w:rPr>
                <w:rFonts w:ascii="Times New Roman" w:hAnsi="Times New Roman"/>
                <w:sz w:val="28"/>
                <w:szCs w:val="28"/>
              </w:rPr>
              <w:t>Обеспечение качественной подготовки к проведению государственной итоговой аттестации по образовательным программам основного общего и</w:t>
            </w:r>
            <w:r>
              <w:rPr>
                <w:rFonts w:ascii="Times New Roman" w:hAnsi="Times New Roman"/>
                <w:sz w:val="28"/>
                <w:szCs w:val="28"/>
              </w:rPr>
              <w:t xml:space="preserve"> среднего общего образования.</w:t>
            </w:r>
          </w:p>
          <w:p w:rsidR="003E2C07" w:rsidRDefault="003E2C07" w:rsidP="001B10B5">
            <w:pPr>
              <w:pStyle w:val="NoSpacing"/>
              <w:jc w:val="both"/>
              <w:rPr>
                <w:rFonts w:ascii="Times New Roman" w:hAnsi="Times New Roman"/>
                <w:sz w:val="28"/>
                <w:szCs w:val="28"/>
              </w:rPr>
            </w:pPr>
            <w:r>
              <w:rPr>
                <w:rFonts w:ascii="Times New Roman" w:hAnsi="Times New Roman"/>
                <w:sz w:val="28"/>
                <w:szCs w:val="28"/>
              </w:rPr>
              <w:t xml:space="preserve">9. Обеспечение государственных </w:t>
            </w:r>
            <w:r w:rsidRPr="001B10B5">
              <w:rPr>
                <w:rFonts w:ascii="Times New Roman" w:hAnsi="Times New Roman"/>
                <w:sz w:val="28"/>
                <w:szCs w:val="28"/>
              </w:rPr>
              <w:t>гарантий прав граждан на получение общедоступного и бесплатного общего образования в муниципальных о</w:t>
            </w:r>
            <w:r>
              <w:rPr>
                <w:rFonts w:ascii="Times New Roman" w:hAnsi="Times New Roman"/>
                <w:sz w:val="28"/>
                <w:szCs w:val="28"/>
              </w:rPr>
              <w:t>бщеобразовательных организациях.</w:t>
            </w:r>
          </w:p>
          <w:p w:rsidR="003E2C07" w:rsidRPr="001B10B5" w:rsidRDefault="003E2C07" w:rsidP="001B10B5">
            <w:pPr>
              <w:pStyle w:val="NoSpacing"/>
              <w:jc w:val="both"/>
              <w:rPr>
                <w:rFonts w:ascii="Times New Roman" w:hAnsi="Times New Roman"/>
                <w:sz w:val="28"/>
                <w:szCs w:val="28"/>
              </w:rPr>
            </w:pPr>
            <w:r>
              <w:rPr>
                <w:rFonts w:ascii="Times New Roman" w:hAnsi="Times New Roman"/>
                <w:sz w:val="28"/>
                <w:szCs w:val="28"/>
              </w:rPr>
              <w:t>10. Обеспечение выплаты ежемесячного денежного вознаграждения за классное руководство педагогическим работникам общеобразовательных организаций.</w:t>
            </w:r>
          </w:p>
          <w:p w:rsidR="003E2C07" w:rsidRPr="001B10B5" w:rsidRDefault="003E2C07" w:rsidP="001B10B5">
            <w:pPr>
              <w:pStyle w:val="NoSpacing"/>
              <w:jc w:val="both"/>
              <w:rPr>
                <w:rFonts w:ascii="Times New Roman" w:hAnsi="Times New Roman"/>
                <w:sz w:val="28"/>
                <w:szCs w:val="28"/>
              </w:rPr>
            </w:pPr>
            <w:r>
              <w:rPr>
                <w:rFonts w:ascii="Times New Roman" w:hAnsi="Times New Roman"/>
                <w:sz w:val="28"/>
                <w:szCs w:val="28"/>
              </w:rPr>
              <w:t xml:space="preserve">11. </w:t>
            </w:r>
            <w:r w:rsidRPr="001B10B5">
              <w:rPr>
                <w:rFonts w:ascii="Times New Roman" w:hAnsi="Times New Roman"/>
                <w:sz w:val="28"/>
                <w:szCs w:val="28"/>
              </w:rPr>
              <w:t>Обеспечение государственных гарантий граждан на получение до</w:t>
            </w:r>
            <w:r>
              <w:rPr>
                <w:rFonts w:ascii="Times New Roman" w:hAnsi="Times New Roman"/>
                <w:sz w:val="28"/>
                <w:szCs w:val="28"/>
              </w:rPr>
              <w:t>полнительного образования детей.</w:t>
            </w:r>
          </w:p>
          <w:p w:rsidR="003E2C07" w:rsidRPr="001B10B5" w:rsidRDefault="003E2C07" w:rsidP="001B10B5">
            <w:pPr>
              <w:pStyle w:val="NoSpacing"/>
              <w:jc w:val="both"/>
              <w:rPr>
                <w:rFonts w:ascii="Times New Roman" w:hAnsi="Times New Roman"/>
                <w:sz w:val="28"/>
                <w:szCs w:val="28"/>
              </w:rPr>
            </w:pPr>
            <w:r>
              <w:rPr>
                <w:rFonts w:ascii="Times New Roman" w:hAnsi="Times New Roman"/>
                <w:sz w:val="28"/>
                <w:szCs w:val="28"/>
              </w:rPr>
              <w:t>12.</w:t>
            </w:r>
            <w:r w:rsidRPr="001B10B5">
              <w:rPr>
                <w:rFonts w:ascii="Times New Roman" w:hAnsi="Times New Roman"/>
                <w:sz w:val="28"/>
                <w:szCs w:val="28"/>
              </w:rPr>
              <w:t>Развитие системы до</w:t>
            </w:r>
            <w:r>
              <w:rPr>
                <w:rFonts w:ascii="Times New Roman" w:hAnsi="Times New Roman"/>
                <w:sz w:val="28"/>
                <w:szCs w:val="28"/>
              </w:rPr>
              <w:t>полнительного образования детей.</w:t>
            </w:r>
          </w:p>
          <w:p w:rsidR="003E2C07" w:rsidRPr="001B10B5" w:rsidRDefault="003E2C07" w:rsidP="001B10B5">
            <w:pPr>
              <w:pStyle w:val="NoSpacing"/>
              <w:jc w:val="both"/>
              <w:rPr>
                <w:rFonts w:ascii="Times New Roman" w:hAnsi="Times New Roman"/>
                <w:sz w:val="28"/>
                <w:szCs w:val="28"/>
              </w:rPr>
            </w:pPr>
            <w:r>
              <w:rPr>
                <w:rFonts w:ascii="Times New Roman" w:hAnsi="Times New Roman"/>
                <w:sz w:val="28"/>
                <w:szCs w:val="28"/>
              </w:rPr>
              <w:t xml:space="preserve">13. </w:t>
            </w:r>
            <w:r w:rsidRPr="001B10B5">
              <w:rPr>
                <w:rFonts w:ascii="Times New Roman" w:hAnsi="Times New Roman"/>
                <w:sz w:val="28"/>
                <w:szCs w:val="28"/>
              </w:rPr>
              <w:t>Создание в учреждениях дополнительного образования условий для инклюзивного образования детей-инвалидов, в том числе создание универсальной безбарьерной среды для беспрепятственного доступа и оснащение учреждений дополнительного образов</w:t>
            </w:r>
            <w:r>
              <w:rPr>
                <w:rFonts w:ascii="Times New Roman" w:hAnsi="Times New Roman"/>
                <w:sz w:val="28"/>
                <w:szCs w:val="28"/>
              </w:rPr>
              <w:t>ания специальным оборудованием.</w:t>
            </w:r>
          </w:p>
          <w:p w:rsidR="003E2C07" w:rsidRDefault="003E2C07" w:rsidP="001B10B5">
            <w:pPr>
              <w:pStyle w:val="NoSpacing"/>
              <w:jc w:val="both"/>
              <w:rPr>
                <w:rFonts w:ascii="Times New Roman" w:hAnsi="Times New Roman"/>
                <w:sz w:val="28"/>
                <w:szCs w:val="28"/>
              </w:rPr>
            </w:pPr>
            <w:r>
              <w:rPr>
                <w:rFonts w:ascii="Times New Roman" w:hAnsi="Times New Roman"/>
                <w:sz w:val="28"/>
                <w:szCs w:val="28"/>
              </w:rPr>
              <w:t xml:space="preserve">14. </w:t>
            </w:r>
            <w:r w:rsidRPr="001B10B5">
              <w:rPr>
                <w:rFonts w:ascii="Times New Roman" w:hAnsi="Times New Roman"/>
                <w:sz w:val="28"/>
                <w:szCs w:val="28"/>
              </w:rPr>
              <w:t>Совершенствование форм организа</w:t>
            </w:r>
            <w:r>
              <w:rPr>
                <w:rFonts w:ascii="Times New Roman" w:hAnsi="Times New Roman"/>
                <w:sz w:val="28"/>
                <w:szCs w:val="28"/>
              </w:rPr>
              <w:t>ции отдыха и оздоровления детей.</w:t>
            </w:r>
          </w:p>
          <w:p w:rsidR="003E2C07" w:rsidRPr="00F05878" w:rsidRDefault="003E2C07" w:rsidP="001B10B5">
            <w:pPr>
              <w:pStyle w:val="NoSpacing"/>
              <w:jc w:val="both"/>
              <w:rPr>
                <w:rFonts w:ascii="Times New Roman" w:hAnsi="Times New Roman"/>
                <w:sz w:val="28"/>
                <w:szCs w:val="28"/>
              </w:rPr>
            </w:pPr>
            <w:r w:rsidRPr="00F05878">
              <w:rPr>
                <w:rFonts w:ascii="Times New Roman" w:hAnsi="Times New Roman"/>
                <w:sz w:val="28"/>
                <w:szCs w:val="28"/>
              </w:rPr>
              <w:t>15. Сохранение и развитие инфраструктуры детского оздоровительного лагеря «Спутник»</w:t>
            </w:r>
          </w:p>
          <w:p w:rsidR="003E2C07" w:rsidRPr="001B10B5" w:rsidRDefault="003E2C07" w:rsidP="001B10B5">
            <w:pPr>
              <w:pStyle w:val="NoSpacing"/>
              <w:jc w:val="both"/>
              <w:rPr>
                <w:rFonts w:ascii="Times New Roman" w:hAnsi="Times New Roman"/>
                <w:sz w:val="28"/>
                <w:szCs w:val="28"/>
              </w:rPr>
            </w:pPr>
            <w:r>
              <w:rPr>
                <w:rFonts w:ascii="Times New Roman" w:hAnsi="Times New Roman"/>
                <w:sz w:val="28"/>
                <w:szCs w:val="28"/>
              </w:rPr>
              <w:t xml:space="preserve">16. </w:t>
            </w:r>
            <w:r w:rsidRPr="001B10B5">
              <w:rPr>
                <w:rFonts w:ascii="Times New Roman" w:hAnsi="Times New Roman"/>
                <w:sz w:val="28"/>
                <w:szCs w:val="28"/>
              </w:rPr>
              <w:t>Развитие инфраструктуры муниципальных организаций для организации патриотического воспитания граждан на территории Нижнесе</w:t>
            </w:r>
            <w:r>
              <w:rPr>
                <w:rFonts w:ascii="Times New Roman" w:hAnsi="Times New Roman"/>
                <w:sz w:val="28"/>
                <w:szCs w:val="28"/>
              </w:rPr>
              <w:t>ргинского муниципального района.</w:t>
            </w:r>
          </w:p>
          <w:p w:rsidR="003E2C07" w:rsidRPr="001B10B5" w:rsidRDefault="003E2C07" w:rsidP="001B10B5">
            <w:pPr>
              <w:pStyle w:val="NoSpacing"/>
              <w:jc w:val="both"/>
              <w:rPr>
                <w:rFonts w:ascii="Times New Roman" w:hAnsi="Times New Roman"/>
                <w:sz w:val="28"/>
                <w:szCs w:val="28"/>
              </w:rPr>
            </w:pPr>
            <w:r>
              <w:rPr>
                <w:rFonts w:ascii="Times New Roman" w:hAnsi="Times New Roman"/>
                <w:sz w:val="28"/>
                <w:szCs w:val="28"/>
              </w:rPr>
              <w:t xml:space="preserve"> 17</w:t>
            </w:r>
            <w:r w:rsidRPr="001B10B5">
              <w:rPr>
                <w:rFonts w:ascii="Times New Roman" w:hAnsi="Times New Roman"/>
                <w:sz w:val="28"/>
                <w:szCs w:val="28"/>
              </w:rPr>
              <w:t>.Формирование у детей навыков безопасног</w:t>
            </w:r>
            <w:r>
              <w:rPr>
                <w:rFonts w:ascii="Times New Roman" w:hAnsi="Times New Roman"/>
                <w:sz w:val="28"/>
                <w:szCs w:val="28"/>
              </w:rPr>
              <w:t>о поведения на улицах и дорогах.</w:t>
            </w:r>
          </w:p>
          <w:p w:rsidR="003E2C07" w:rsidRPr="001B10B5" w:rsidRDefault="003E2C07" w:rsidP="001B10B5">
            <w:pPr>
              <w:pStyle w:val="NoSpacing"/>
              <w:jc w:val="both"/>
              <w:rPr>
                <w:rFonts w:ascii="Times New Roman" w:hAnsi="Times New Roman"/>
                <w:sz w:val="28"/>
                <w:szCs w:val="28"/>
              </w:rPr>
            </w:pPr>
            <w:r>
              <w:rPr>
                <w:rFonts w:ascii="Times New Roman" w:hAnsi="Times New Roman"/>
                <w:sz w:val="28"/>
                <w:szCs w:val="28"/>
              </w:rPr>
              <w:t xml:space="preserve">18.  </w:t>
            </w:r>
            <w:r w:rsidRPr="001B10B5">
              <w:rPr>
                <w:rFonts w:ascii="Times New Roman" w:hAnsi="Times New Roman"/>
                <w:sz w:val="28"/>
                <w:szCs w:val="28"/>
              </w:rPr>
              <w:t xml:space="preserve">Обеспечение комплексной безопасности муниципальных образовательных организаций в целях сохранения жизни и здоровья субъектов образовательного процесса во время их </w:t>
            </w:r>
            <w:r>
              <w:rPr>
                <w:rFonts w:ascii="Times New Roman" w:hAnsi="Times New Roman"/>
                <w:sz w:val="28"/>
                <w:szCs w:val="28"/>
              </w:rPr>
              <w:t>трудовой и учебной деятельности.</w:t>
            </w:r>
          </w:p>
          <w:p w:rsidR="003E2C07" w:rsidRPr="001B10B5" w:rsidRDefault="003E2C07" w:rsidP="001B10B5">
            <w:pPr>
              <w:pStyle w:val="NoSpacing"/>
              <w:jc w:val="both"/>
              <w:rPr>
                <w:rFonts w:ascii="Times New Roman" w:hAnsi="Times New Roman"/>
                <w:sz w:val="28"/>
                <w:szCs w:val="28"/>
              </w:rPr>
            </w:pPr>
            <w:r>
              <w:rPr>
                <w:rFonts w:ascii="Times New Roman" w:hAnsi="Times New Roman"/>
                <w:sz w:val="28"/>
                <w:szCs w:val="28"/>
              </w:rPr>
              <w:t>19</w:t>
            </w:r>
            <w:r w:rsidRPr="001B10B5">
              <w:rPr>
                <w:rFonts w:ascii="Times New Roman" w:hAnsi="Times New Roman"/>
                <w:sz w:val="28"/>
                <w:szCs w:val="28"/>
              </w:rPr>
              <w:t xml:space="preserve">. Сохранение и развитие спортивной инфраструктуры муниципальных </w:t>
            </w:r>
            <w:r>
              <w:rPr>
                <w:rFonts w:ascii="Times New Roman" w:hAnsi="Times New Roman"/>
                <w:sz w:val="28"/>
                <w:szCs w:val="28"/>
              </w:rPr>
              <w:t>общеобразовательных организаций.</w:t>
            </w:r>
          </w:p>
          <w:p w:rsidR="003E2C07" w:rsidRPr="001B10B5" w:rsidRDefault="003E2C07" w:rsidP="001B10B5">
            <w:pPr>
              <w:pStyle w:val="NoSpacing"/>
              <w:jc w:val="both"/>
              <w:rPr>
                <w:rFonts w:ascii="Times New Roman" w:hAnsi="Times New Roman"/>
                <w:sz w:val="28"/>
                <w:szCs w:val="28"/>
              </w:rPr>
            </w:pPr>
            <w:r>
              <w:rPr>
                <w:rFonts w:ascii="Times New Roman" w:hAnsi="Times New Roman"/>
                <w:sz w:val="28"/>
                <w:szCs w:val="28"/>
              </w:rPr>
              <w:t>20</w:t>
            </w:r>
            <w:r w:rsidRPr="001B10B5">
              <w:rPr>
                <w:rFonts w:ascii="Times New Roman" w:hAnsi="Times New Roman"/>
                <w:sz w:val="28"/>
                <w:szCs w:val="28"/>
              </w:rPr>
              <w:t xml:space="preserve">. Обеспечение безопасности пребывания детей в учреждениях отдыха и оздоровления детей, повышение качества отдыха и </w:t>
            </w:r>
            <w:r>
              <w:rPr>
                <w:rFonts w:ascii="Times New Roman" w:hAnsi="Times New Roman"/>
                <w:sz w:val="28"/>
                <w:szCs w:val="28"/>
              </w:rPr>
              <w:t>оздоровления детей и подростков.</w:t>
            </w:r>
          </w:p>
          <w:p w:rsidR="003E2C07" w:rsidRPr="001B10B5" w:rsidRDefault="003E2C07" w:rsidP="001B10B5">
            <w:pPr>
              <w:pStyle w:val="NoSpacing"/>
              <w:jc w:val="both"/>
              <w:rPr>
                <w:rFonts w:ascii="Times New Roman" w:hAnsi="Times New Roman"/>
                <w:sz w:val="28"/>
                <w:szCs w:val="28"/>
              </w:rPr>
            </w:pPr>
            <w:r>
              <w:rPr>
                <w:rFonts w:ascii="Times New Roman" w:hAnsi="Times New Roman"/>
                <w:sz w:val="28"/>
                <w:szCs w:val="28"/>
              </w:rPr>
              <w:t xml:space="preserve">21. </w:t>
            </w:r>
            <w:r w:rsidRPr="001B10B5">
              <w:rPr>
                <w:rFonts w:ascii="Times New Roman" w:hAnsi="Times New Roman"/>
                <w:sz w:val="28"/>
                <w:szCs w:val="28"/>
              </w:rPr>
              <w:t>Организация обеспечения муниципальных образовательных организаций учебниками, вошедшими в федеральные п</w:t>
            </w:r>
            <w:r>
              <w:rPr>
                <w:rFonts w:ascii="Times New Roman" w:hAnsi="Times New Roman"/>
                <w:sz w:val="28"/>
                <w:szCs w:val="28"/>
              </w:rPr>
              <w:t>еречни учебников.</w:t>
            </w:r>
          </w:p>
          <w:p w:rsidR="003E2C07" w:rsidRPr="001B10B5" w:rsidRDefault="003E2C07" w:rsidP="001B10B5">
            <w:pPr>
              <w:pStyle w:val="NoSpacing"/>
              <w:jc w:val="both"/>
              <w:rPr>
                <w:rFonts w:ascii="Times New Roman" w:hAnsi="Times New Roman"/>
                <w:sz w:val="28"/>
                <w:szCs w:val="28"/>
              </w:rPr>
            </w:pPr>
            <w:r>
              <w:rPr>
                <w:rFonts w:ascii="Times New Roman" w:hAnsi="Times New Roman"/>
                <w:sz w:val="28"/>
                <w:szCs w:val="28"/>
              </w:rPr>
              <w:t>22</w:t>
            </w:r>
            <w:r w:rsidRPr="001B10B5">
              <w:rPr>
                <w:rFonts w:ascii="Times New Roman" w:hAnsi="Times New Roman"/>
                <w:sz w:val="28"/>
                <w:szCs w:val="28"/>
              </w:rPr>
              <w:t>. Обеспечение исполнения полномочий в сфере Управления образования администрации Нижнесергинского муниципального района.</w:t>
            </w:r>
          </w:p>
          <w:p w:rsidR="003E2C07" w:rsidRPr="001B10B5" w:rsidRDefault="003E2C07" w:rsidP="001B10B5">
            <w:pPr>
              <w:pStyle w:val="NoSpacing"/>
              <w:jc w:val="both"/>
              <w:rPr>
                <w:rFonts w:ascii="Times New Roman" w:hAnsi="Times New Roman"/>
                <w:sz w:val="28"/>
                <w:szCs w:val="28"/>
              </w:rPr>
            </w:pPr>
            <w:r>
              <w:rPr>
                <w:rFonts w:ascii="Times New Roman" w:hAnsi="Times New Roman"/>
                <w:sz w:val="28"/>
                <w:szCs w:val="28"/>
              </w:rPr>
              <w:t xml:space="preserve">23. </w:t>
            </w:r>
            <w:r w:rsidRPr="001B10B5">
              <w:rPr>
                <w:rFonts w:ascii="Times New Roman" w:hAnsi="Times New Roman"/>
                <w:sz w:val="28"/>
                <w:szCs w:val="28"/>
              </w:rPr>
              <w:t>Создание условий для повышения социального статуса и общественного престижа</w:t>
            </w:r>
            <w:r>
              <w:rPr>
                <w:rFonts w:ascii="Times New Roman" w:hAnsi="Times New Roman"/>
                <w:sz w:val="28"/>
                <w:szCs w:val="28"/>
              </w:rPr>
              <w:t xml:space="preserve"> работников системы образования.</w:t>
            </w:r>
          </w:p>
          <w:p w:rsidR="003E2C07" w:rsidRPr="001B10B5" w:rsidRDefault="003E2C07" w:rsidP="001B10B5">
            <w:pPr>
              <w:pStyle w:val="NoSpacing"/>
              <w:jc w:val="both"/>
              <w:rPr>
                <w:rFonts w:ascii="Times New Roman" w:hAnsi="Times New Roman"/>
                <w:sz w:val="28"/>
                <w:szCs w:val="28"/>
              </w:rPr>
            </w:pPr>
            <w:r>
              <w:rPr>
                <w:rFonts w:ascii="Times New Roman" w:hAnsi="Times New Roman"/>
                <w:sz w:val="28"/>
                <w:szCs w:val="28"/>
              </w:rPr>
              <w:t>24.</w:t>
            </w:r>
            <w:r w:rsidRPr="001B10B5">
              <w:rPr>
                <w:rFonts w:ascii="Times New Roman" w:hAnsi="Times New Roman"/>
                <w:sz w:val="28"/>
                <w:szCs w:val="28"/>
              </w:rPr>
              <w:t>Строительство новых образовательных учреждений, капита</w:t>
            </w:r>
            <w:r>
              <w:rPr>
                <w:rFonts w:ascii="Times New Roman" w:hAnsi="Times New Roman"/>
                <w:sz w:val="28"/>
                <w:szCs w:val="28"/>
              </w:rPr>
              <w:t xml:space="preserve">льный ремонт зданий и помещений </w:t>
            </w:r>
            <w:r w:rsidRPr="001B10B5">
              <w:rPr>
                <w:rFonts w:ascii="Times New Roman" w:hAnsi="Times New Roman"/>
                <w:sz w:val="28"/>
                <w:szCs w:val="28"/>
              </w:rPr>
              <w:t>муниципальных общеобразовательных организаций, осуществляемый в рамках программы "Содействие созданию в субъектах Российской Федерации (исходя из прогнозируемой потребности) новых мест в общеобразовательных организациях" на 2016 - 2025 годы</w:t>
            </w:r>
            <w:r>
              <w:rPr>
                <w:rFonts w:ascii="Times New Roman" w:hAnsi="Times New Roman"/>
                <w:sz w:val="28"/>
                <w:szCs w:val="28"/>
              </w:rPr>
              <w:t>.</w:t>
            </w:r>
          </w:p>
        </w:tc>
      </w:tr>
      <w:tr w:rsidR="003E2C07" w:rsidRPr="001B10B5" w:rsidTr="004E1BC6">
        <w:trPr>
          <w:trHeight w:val="3570"/>
        </w:trPr>
        <w:tc>
          <w:tcPr>
            <w:tcW w:w="3826" w:type="dxa"/>
          </w:tcPr>
          <w:p w:rsidR="003E2C07" w:rsidRPr="001B10B5" w:rsidRDefault="003E2C07" w:rsidP="00765D92">
            <w:pPr>
              <w:pStyle w:val="ConsPlusNormal"/>
              <w:ind w:firstLine="0"/>
              <w:jc w:val="both"/>
              <w:rPr>
                <w:rFonts w:ascii="Times New Roman" w:hAnsi="Times New Roman" w:cs="Times New Roman"/>
                <w:b/>
                <w:sz w:val="28"/>
                <w:szCs w:val="28"/>
              </w:rPr>
            </w:pPr>
            <w:r w:rsidRPr="001B10B5">
              <w:rPr>
                <w:rFonts w:ascii="Times New Roman" w:hAnsi="Times New Roman" w:cs="Times New Roman"/>
                <w:b/>
                <w:sz w:val="28"/>
                <w:szCs w:val="28"/>
              </w:rPr>
              <w:t>Перечень основных целевых показателей муниципальной программы</w:t>
            </w:r>
          </w:p>
          <w:p w:rsidR="003E2C07" w:rsidRPr="001B10B5" w:rsidRDefault="003E2C07" w:rsidP="00765D92">
            <w:pPr>
              <w:pStyle w:val="ConsPlusNormal"/>
              <w:ind w:firstLine="0"/>
              <w:jc w:val="both"/>
              <w:rPr>
                <w:rFonts w:ascii="Times New Roman" w:hAnsi="Times New Roman" w:cs="Times New Roman"/>
                <w:sz w:val="28"/>
                <w:szCs w:val="28"/>
              </w:rPr>
            </w:pPr>
          </w:p>
          <w:p w:rsidR="003E2C07" w:rsidRPr="001B10B5" w:rsidRDefault="003E2C07" w:rsidP="00765D92">
            <w:pPr>
              <w:pStyle w:val="ConsPlusNormal"/>
              <w:ind w:firstLine="0"/>
              <w:jc w:val="both"/>
              <w:rPr>
                <w:rFonts w:ascii="Times New Roman" w:hAnsi="Times New Roman" w:cs="Times New Roman"/>
                <w:sz w:val="28"/>
                <w:szCs w:val="28"/>
              </w:rPr>
            </w:pPr>
          </w:p>
          <w:p w:rsidR="003E2C07" w:rsidRPr="001B10B5" w:rsidRDefault="003E2C07" w:rsidP="00765D92">
            <w:pPr>
              <w:pStyle w:val="ConsPlusNormal"/>
              <w:ind w:firstLine="0"/>
              <w:jc w:val="both"/>
              <w:rPr>
                <w:rFonts w:ascii="Times New Roman" w:hAnsi="Times New Roman" w:cs="Times New Roman"/>
                <w:sz w:val="28"/>
                <w:szCs w:val="28"/>
              </w:rPr>
            </w:pPr>
          </w:p>
        </w:tc>
        <w:tc>
          <w:tcPr>
            <w:tcW w:w="5808" w:type="dxa"/>
          </w:tcPr>
          <w:p w:rsidR="003E2C07" w:rsidRDefault="003E2C07" w:rsidP="004A411D">
            <w:pPr>
              <w:pStyle w:val="ConsPlusNormal"/>
              <w:numPr>
                <w:ilvl w:val="0"/>
                <w:numId w:val="9"/>
              </w:numPr>
              <w:ind w:left="4" w:hanging="4"/>
              <w:jc w:val="both"/>
              <w:rPr>
                <w:rFonts w:ascii="Times New Roman" w:hAnsi="Times New Roman" w:cs="Times New Roman"/>
                <w:sz w:val="28"/>
                <w:szCs w:val="28"/>
              </w:rPr>
            </w:pPr>
            <w:r w:rsidRPr="008A3889">
              <w:rPr>
                <w:rFonts w:ascii="Times New Roman" w:hAnsi="Times New Roman" w:cs="Times New Roman"/>
                <w:sz w:val="28"/>
                <w:szCs w:val="28"/>
              </w:rPr>
              <w:t>Обеспеченность доступности дошкольного образования для детей в возрасте от 3 до 7 лет</w:t>
            </w:r>
            <w:r>
              <w:rPr>
                <w:rFonts w:ascii="Times New Roman" w:hAnsi="Times New Roman" w:cs="Times New Roman"/>
                <w:sz w:val="28"/>
                <w:szCs w:val="28"/>
              </w:rPr>
              <w:t>-100%</w:t>
            </w:r>
            <w:r w:rsidRPr="008A3889">
              <w:rPr>
                <w:rFonts w:ascii="Times New Roman" w:hAnsi="Times New Roman" w:cs="Times New Roman"/>
                <w:sz w:val="28"/>
                <w:szCs w:val="28"/>
              </w:rPr>
              <w:t>.</w:t>
            </w:r>
          </w:p>
          <w:p w:rsidR="003E2C07" w:rsidRPr="00765D92" w:rsidRDefault="003E2C07" w:rsidP="004A411D">
            <w:pPr>
              <w:pStyle w:val="ConsPlusNormal"/>
              <w:numPr>
                <w:ilvl w:val="0"/>
                <w:numId w:val="9"/>
              </w:numPr>
              <w:ind w:left="4" w:hanging="4"/>
              <w:jc w:val="both"/>
              <w:rPr>
                <w:rFonts w:ascii="Times New Roman" w:hAnsi="Times New Roman" w:cs="Times New Roman"/>
                <w:sz w:val="28"/>
                <w:szCs w:val="28"/>
              </w:rPr>
            </w:pPr>
            <w:r w:rsidRPr="00765D92">
              <w:rPr>
                <w:rFonts w:ascii="Times New Roman" w:hAnsi="Times New Roman" w:cs="Times New Roman"/>
                <w:sz w:val="28"/>
                <w:szCs w:val="28"/>
              </w:rPr>
              <w:t>Соотношение среднемесячной заработной платы педагогических работников муниципальных дошкольных образовательных организаций к среднемесячной заработной плате в общем образовании в Свердловской области -100%</w:t>
            </w:r>
            <w:r>
              <w:rPr>
                <w:rFonts w:ascii="Times New Roman" w:hAnsi="Times New Roman" w:cs="Times New Roman"/>
                <w:sz w:val="28"/>
                <w:szCs w:val="28"/>
              </w:rPr>
              <w:t>.</w:t>
            </w:r>
          </w:p>
          <w:p w:rsidR="003E2C07" w:rsidRDefault="003E2C07" w:rsidP="00587E24">
            <w:pPr>
              <w:pStyle w:val="ConsPlusNormal"/>
              <w:numPr>
                <w:ilvl w:val="0"/>
                <w:numId w:val="9"/>
              </w:numPr>
              <w:ind w:left="4" w:hanging="4"/>
              <w:jc w:val="both"/>
              <w:rPr>
                <w:rFonts w:ascii="Times New Roman" w:hAnsi="Times New Roman" w:cs="Times New Roman"/>
                <w:sz w:val="28"/>
                <w:szCs w:val="28"/>
              </w:rPr>
            </w:pPr>
            <w:r w:rsidRPr="00765D92">
              <w:rPr>
                <w:rFonts w:ascii="Times New Roman" w:hAnsi="Times New Roman" w:cs="Times New Roman"/>
                <w:sz w:val="28"/>
                <w:szCs w:val="28"/>
              </w:rPr>
              <w:t>Охват детей - инвалидов дошкольного возраста, проживающих на территории Нижнесергинского муниципального района, обучением на дому, в дошкольных обра</w:t>
            </w:r>
            <w:r>
              <w:rPr>
                <w:rFonts w:ascii="Times New Roman" w:hAnsi="Times New Roman" w:cs="Times New Roman"/>
                <w:sz w:val="28"/>
                <w:szCs w:val="28"/>
              </w:rPr>
              <w:t>зовательных организациях – 100%.</w:t>
            </w:r>
          </w:p>
          <w:p w:rsidR="003E2C07" w:rsidRPr="00587E24" w:rsidRDefault="003E2C07" w:rsidP="00587E24">
            <w:pPr>
              <w:pStyle w:val="ConsPlusNormal"/>
              <w:numPr>
                <w:ilvl w:val="0"/>
                <w:numId w:val="9"/>
              </w:numPr>
              <w:ind w:left="4" w:hanging="4"/>
              <w:jc w:val="both"/>
              <w:rPr>
                <w:rFonts w:ascii="Times New Roman" w:hAnsi="Times New Roman" w:cs="Times New Roman"/>
                <w:sz w:val="28"/>
                <w:szCs w:val="28"/>
              </w:rPr>
            </w:pPr>
            <w:r w:rsidRPr="00587E24">
              <w:rPr>
                <w:rFonts w:ascii="Times New Roman" w:hAnsi="Times New Roman" w:cs="Times New Roman"/>
                <w:sz w:val="28"/>
                <w:szCs w:val="28"/>
              </w:rPr>
              <w:t>Доля дошкольных образовательных организаций, в которых проведены мероприятия по созданию универсальной безбарьерной среды для инклюзивного образования детей- инвалидов, в общем количестве дошкольных образовательных организаций– 21%.</w:t>
            </w:r>
          </w:p>
          <w:p w:rsidR="003E2C07" w:rsidRPr="00587E24" w:rsidRDefault="003E2C07" w:rsidP="00587E24">
            <w:pPr>
              <w:pStyle w:val="ConsPlusNormal"/>
              <w:numPr>
                <w:ilvl w:val="0"/>
                <w:numId w:val="9"/>
              </w:numPr>
              <w:ind w:left="4" w:hanging="4"/>
              <w:jc w:val="both"/>
              <w:rPr>
                <w:rFonts w:ascii="Times New Roman" w:hAnsi="Times New Roman" w:cs="Times New Roman"/>
                <w:sz w:val="28"/>
                <w:szCs w:val="28"/>
              </w:rPr>
            </w:pPr>
            <w:r w:rsidRPr="00587E24">
              <w:rPr>
                <w:rFonts w:ascii="Times New Roman" w:hAnsi="Times New Roman" w:cs="Times New Roman"/>
                <w:sz w:val="28"/>
                <w:szCs w:val="28"/>
              </w:rPr>
              <w:t>Охват детей школьного возраста в муниципальных общеобразовательных организациях Нижнесергинского муниципального района образовательными услугами в рамках Федерального государственного образовательного стандарта – 100%</w:t>
            </w:r>
          </w:p>
          <w:p w:rsidR="003E2C07" w:rsidRPr="004A411D" w:rsidRDefault="003E2C07" w:rsidP="004A411D">
            <w:pPr>
              <w:pStyle w:val="ConsPlusNormal"/>
              <w:numPr>
                <w:ilvl w:val="0"/>
                <w:numId w:val="9"/>
              </w:numPr>
              <w:ind w:left="4" w:hanging="4"/>
              <w:jc w:val="both"/>
              <w:rPr>
                <w:rFonts w:ascii="Times New Roman" w:hAnsi="Times New Roman" w:cs="Times New Roman"/>
                <w:sz w:val="28"/>
                <w:szCs w:val="28"/>
              </w:rPr>
            </w:pPr>
            <w:r w:rsidRPr="00765D92">
              <w:rPr>
                <w:rFonts w:ascii="Times New Roman" w:hAnsi="Times New Roman" w:cs="Times New Roman"/>
                <w:sz w:val="28"/>
                <w:szCs w:val="28"/>
              </w:rPr>
              <w:t>Доля обучающихся, освоивших образовательные программы основного общего и среднего общего образования – 98,0%</w:t>
            </w:r>
            <w:r>
              <w:rPr>
                <w:rFonts w:ascii="Times New Roman" w:hAnsi="Times New Roman" w:cs="Times New Roman"/>
                <w:sz w:val="28"/>
                <w:szCs w:val="28"/>
              </w:rPr>
              <w:t>.</w:t>
            </w:r>
          </w:p>
          <w:p w:rsidR="003E2C07" w:rsidRPr="00765D92" w:rsidRDefault="003E2C07" w:rsidP="004A411D">
            <w:pPr>
              <w:pStyle w:val="ListParagraph"/>
              <w:widowControl/>
              <w:numPr>
                <w:ilvl w:val="0"/>
                <w:numId w:val="9"/>
              </w:numPr>
              <w:autoSpaceDE/>
              <w:autoSpaceDN/>
              <w:adjustRightInd/>
              <w:ind w:left="4" w:hanging="4"/>
              <w:rPr>
                <w:rFonts w:ascii="Times New Roman" w:hAnsi="Times New Roman" w:cs="Times New Roman"/>
                <w:sz w:val="28"/>
                <w:szCs w:val="28"/>
              </w:rPr>
            </w:pPr>
            <w:r w:rsidRPr="00765D92">
              <w:rPr>
                <w:rFonts w:ascii="Times New Roman" w:hAnsi="Times New Roman" w:cs="Times New Roman"/>
                <w:sz w:val="28"/>
                <w:szCs w:val="28"/>
              </w:rPr>
              <w:t>Доля детей, подвозимых в муниципальные общеобразовательные организации от общего числа детей, нуждающихся в подвозе -100%</w:t>
            </w:r>
          </w:p>
          <w:p w:rsidR="003E2C07" w:rsidRPr="00765D92" w:rsidRDefault="003E2C07" w:rsidP="004A411D">
            <w:pPr>
              <w:pStyle w:val="ListParagraph"/>
              <w:widowControl/>
              <w:numPr>
                <w:ilvl w:val="0"/>
                <w:numId w:val="9"/>
              </w:numPr>
              <w:autoSpaceDE/>
              <w:autoSpaceDN/>
              <w:adjustRightInd/>
              <w:ind w:left="4" w:hanging="4"/>
              <w:rPr>
                <w:rFonts w:ascii="Times New Roman" w:hAnsi="Times New Roman" w:cs="Times New Roman"/>
                <w:sz w:val="28"/>
                <w:szCs w:val="28"/>
              </w:rPr>
            </w:pPr>
            <w:r w:rsidRPr="00765D92">
              <w:rPr>
                <w:rFonts w:ascii="Times New Roman" w:hAnsi="Times New Roman" w:cs="Times New Roman"/>
                <w:sz w:val="28"/>
                <w:szCs w:val="28"/>
              </w:rPr>
              <w:t>Доля учащихся общеобразовательных</w:t>
            </w:r>
          </w:p>
          <w:p w:rsidR="003E2C07" w:rsidRPr="00765D92" w:rsidRDefault="003E2C07" w:rsidP="004A411D">
            <w:pPr>
              <w:pStyle w:val="ListParagraph"/>
              <w:ind w:left="4" w:hanging="4"/>
              <w:rPr>
                <w:rFonts w:ascii="Times New Roman" w:hAnsi="Times New Roman" w:cs="Times New Roman"/>
                <w:sz w:val="28"/>
                <w:szCs w:val="28"/>
              </w:rPr>
            </w:pPr>
            <w:r w:rsidRPr="00765D92">
              <w:rPr>
                <w:rFonts w:ascii="Times New Roman" w:hAnsi="Times New Roman" w:cs="Times New Roman"/>
                <w:sz w:val="28"/>
                <w:szCs w:val="28"/>
              </w:rPr>
              <w:t>организаций, обучающихся в одну смену 100%</w:t>
            </w:r>
          </w:p>
          <w:p w:rsidR="003E2C07" w:rsidRDefault="003E2C07" w:rsidP="004A411D">
            <w:pPr>
              <w:pStyle w:val="ListParagraph"/>
              <w:widowControl/>
              <w:numPr>
                <w:ilvl w:val="0"/>
                <w:numId w:val="9"/>
              </w:numPr>
              <w:autoSpaceDE/>
              <w:autoSpaceDN/>
              <w:adjustRightInd/>
              <w:ind w:left="4" w:hanging="4"/>
              <w:rPr>
                <w:rFonts w:ascii="Times New Roman" w:hAnsi="Times New Roman" w:cs="Times New Roman"/>
                <w:sz w:val="28"/>
                <w:szCs w:val="28"/>
              </w:rPr>
            </w:pPr>
            <w:r w:rsidRPr="00765D92">
              <w:rPr>
                <w:rFonts w:ascii="Times New Roman" w:hAnsi="Times New Roman" w:cs="Times New Roman"/>
                <w:sz w:val="28"/>
                <w:szCs w:val="28"/>
              </w:rPr>
              <w:t>Доля общеобразовательных организаций, в которых разработаны и реализуются мероприятия по повышению качества образования в общеобразовательных организациях, показавших низкие образовательные результаты по итогам учебного года, и в общеобразовательных организациях, функционирующих в неблагоприятных социальных условиях, в общем количестве</w:t>
            </w:r>
            <w:r>
              <w:rPr>
                <w:rFonts w:ascii="Times New Roman" w:hAnsi="Times New Roman" w:cs="Times New Roman"/>
                <w:sz w:val="28"/>
                <w:szCs w:val="28"/>
              </w:rPr>
              <w:t xml:space="preserve"> </w:t>
            </w:r>
            <w:r w:rsidRPr="00765D92">
              <w:rPr>
                <w:rFonts w:ascii="Times New Roman" w:hAnsi="Times New Roman" w:cs="Times New Roman"/>
                <w:sz w:val="28"/>
                <w:szCs w:val="28"/>
              </w:rPr>
              <w:t>муниципальных общеобразовательных организаций – 100%</w:t>
            </w:r>
            <w:r>
              <w:rPr>
                <w:rFonts w:ascii="Times New Roman" w:hAnsi="Times New Roman" w:cs="Times New Roman"/>
                <w:sz w:val="28"/>
                <w:szCs w:val="28"/>
              </w:rPr>
              <w:t>.</w:t>
            </w:r>
          </w:p>
          <w:p w:rsidR="003E2C07" w:rsidRDefault="003E2C07" w:rsidP="008A3889">
            <w:pPr>
              <w:pStyle w:val="ListParagraph"/>
              <w:widowControl/>
              <w:numPr>
                <w:ilvl w:val="0"/>
                <w:numId w:val="9"/>
              </w:numPr>
              <w:autoSpaceDE/>
              <w:autoSpaceDN/>
              <w:adjustRightInd/>
              <w:ind w:left="4" w:hanging="4"/>
              <w:rPr>
                <w:rFonts w:ascii="Times New Roman" w:hAnsi="Times New Roman" w:cs="Times New Roman"/>
                <w:sz w:val="28"/>
                <w:szCs w:val="28"/>
              </w:rPr>
            </w:pPr>
            <w:r w:rsidRPr="008A3889">
              <w:rPr>
                <w:rFonts w:ascii="Times New Roman" w:hAnsi="Times New Roman" w:cs="Times New Roman"/>
                <w:sz w:val="28"/>
                <w:szCs w:val="28"/>
              </w:rPr>
              <w:t>Доля общеобразовательных организаций, в которых проведены мероприятия по созданию универсальной безбарьерной среды для инклюзивного образования детей инвалидов, в общем количестве общеобразовательных организаций. Охват детей школьного возраста с ограниченными возможностями здоровья образовательными услугами      коррекционного образования – 100%.</w:t>
            </w:r>
          </w:p>
          <w:p w:rsidR="003E2C07" w:rsidRDefault="003E2C07" w:rsidP="008A3889">
            <w:pPr>
              <w:pStyle w:val="ListParagraph"/>
              <w:widowControl/>
              <w:numPr>
                <w:ilvl w:val="0"/>
                <w:numId w:val="9"/>
              </w:numPr>
              <w:autoSpaceDE/>
              <w:autoSpaceDN/>
              <w:adjustRightInd/>
              <w:ind w:left="4" w:hanging="4"/>
              <w:rPr>
                <w:rFonts w:ascii="Times New Roman" w:hAnsi="Times New Roman" w:cs="Times New Roman"/>
                <w:sz w:val="28"/>
                <w:szCs w:val="28"/>
              </w:rPr>
            </w:pPr>
            <w:r w:rsidRPr="008A3889">
              <w:rPr>
                <w:rFonts w:ascii="Times New Roman" w:hAnsi="Times New Roman" w:cs="Times New Roman"/>
                <w:sz w:val="28"/>
                <w:szCs w:val="28"/>
              </w:rPr>
              <w:t>Охват детей школьного возраста с ограниченными возможностями здоровья образовательными услугами      коррекционного образования</w:t>
            </w:r>
            <w:r>
              <w:rPr>
                <w:rFonts w:ascii="Times New Roman" w:hAnsi="Times New Roman" w:cs="Times New Roman"/>
                <w:sz w:val="28"/>
                <w:szCs w:val="28"/>
              </w:rPr>
              <w:t xml:space="preserve"> – 100%</w:t>
            </w:r>
            <w:r w:rsidRPr="008A3889">
              <w:rPr>
                <w:rFonts w:ascii="Times New Roman" w:hAnsi="Times New Roman" w:cs="Times New Roman"/>
                <w:sz w:val="28"/>
                <w:szCs w:val="28"/>
              </w:rPr>
              <w:t>.</w:t>
            </w:r>
          </w:p>
          <w:p w:rsidR="003E2C07" w:rsidRPr="008A3889" w:rsidRDefault="003E2C07" w:rsidP="008A3889">
            <w:pPr>
              <w:pStyle w:val="ListParagraph"/>
              <w:widowControl/>
              <w:numPr>
                <w:ilvl w:val="0"/>
                <w:numId w:val="9"/>
              </w:numPr>
              <w:autoSpaceDE/>
              <w:autoSpaceDN/>
              <w:adjustRightInd/>
              <w:ind w:left="4" w:hanging="4"/>
              <w:rPr>
                <w:rFonts w:ascii="Times New Roman" w:hAnsi="Times New Roman" w:cs="Times New Roman"/>
                <w:sz w:val="28"/>
                <w:szCs w:val="28"/>
              </w:rPr>
            </w:pPr>
            <w:r w:rsidRPr="008A3889">
              <w:rPr>
                <w:rFonts w:ascii="Times New Roman" w:hAnsi="Times New Roman" w:cs="Times New Roman"/>
                <w:sz w:val="28"/>
                <w:szCs w:val="28"/>
              </w:rPr>
              <w:t>Доля детей-сирот и детей, оставшихся без попечения родителей, обучающихся в муниципальных образовательных организациях, которым обеспечен бесплатный проезд на городском, пригородном, в сельской местности на внутрирайонном транспорте, а также бесплатный проезд один раз в год к месту жительства и обратно к месту учебы -100%.</w:t>
            </w:r>
          </w:p>
          <w:p w:rsidR="003E2C07" w:rsidRPr="00765D92" w:rsidRDefault="003E2C07" w:rsidP="004A411D">
            <w:pPr>
              <w:pStyle w:val="ListParagraph"/>
              <w:widowControl/>
              <w:numPr>
                <w:ilvl w:val="0"/>
                <w:numId w:val="9"/>
              </w:numPr>
              <w:autoSpaceDE/>
              <w:autoSpaceDN/>
              <w:adjustRightInd/>
              <w:ind w:left="4" w:hanging="4"/>
              <w:rPr>
                <w:rFonts w:ascii="Times New Roman" w:hAnsi="Times New Roman" w:cs="Times New Roman"/>
                <w:sz w:val="28"/>
                <w:szCs w:val="28"/>
              </w:rPr>
            </w:pPr>
            <w:r w:rsidRPr="00765D92">
              <w:rPr>
                <w:rFonts w:ascii="Times New Roman" w:hAnsi="Times New Roman" w:cs="Times New Roman"/>
                <w:sz w:val="28"/>
                <w:szCs w:val="28"/>
              </w:rPr>
              <w:t>Охват детей-сирот и детей, оставшихся без попечения родителей, образовательными услугами в муниципальных образовательных организациях Нижнесе</w:t>
            </w:r>
            <w:r>
              <w:rPr>
                <w:rFonts w:ascii="Times New Roman" w:hAnsi="Times New Roman" w:cs="Times New Roman"/>
                <w:sz w:val="28"/>
                <w:szCs w:val="28"/>
              </w:rPr>
              <w:t>ргинского муниципального района</w:t>
            </w:r>
            <w:r w:rsidRPr="00765D92">
              <w:rPr>
                <w:rFonts w:ascii="Times New Roman" w:hAnsi="Times New Roman" w:cs="Times New Roman"/>
                <w:sz w:val="28"/>
                <w:szCs w:val="28"/>
              </w:rPr>
              <w:t xml:space="preserve"> - 100%</w:t>
            </w:r>
            <w:r>
              <w:rPr>
                <w:rFonts w:ascii="Times New Roman" w:hAnsi="Times New Roman" w:cs="Times New Roman"/>
                <w:sz w:val="28"/>
                <w:szCs w:val="28"/>
              </w:rPr>
              <w:t>.</w:t>
            </w:r>
          </w:p>
          <w:p w:rsidR="003E2C07" w:rsidRPr="00765D92" w:rsidRDefault="003E2C07" w:rsidP="004A411D">
            <w:pPr>
              <w:pStyle w:val="ListParagraph"/>
              <w:widowControl/>
              <w:numPr>
                <w:ilvl w:val="0"/>
                <w:numId w:val="9"/>
              </w:numPr>
              <w:autoSpaceDE/>
              <w:autoSpaceDN/>
              <w:adjustRightInd/>
              <w:ind w:left="4" w:hanging="4"/>
              <w:rPr>
                <w:rFonts w:ascii="Times New Roman" w:hAnsi="Times New Roman" w:cs="Times New Roman"/>
                <w:sz w:val="28"/>
                <w:szCs w:val="28"/>
              </w:rPr>
            </w:pPr>
            <w:r w:rsidRPr="00765D92">
              <w:rPr>
                <w:rFonts w:ascii="Times New Roman" w:hAnsi="Times New Roman" w:cs="Times New Roman"/>
                <w:sz w:val="28"/>
                <w:szCs w:val="28"/>
              </w:rPr>
              <w:t>Доля обучающихся льготных категорий, указанных в ст</w:t>
            </w:r>
            <w:r>
              <w:rPr>
                <w:rFonts w:ascii="Times New Roman" w:hAnsi="Times New Roman" w:cs="Times New Roman"/>
                <w:sz w:val="28"/>
                <w:szCs w:val="28"/>
              </w:rPr>
              <w:t>.</w:t>
            </w:r>
            <w:r w:rsidRPr="00765D92">
              <w:rPr>
                <w:rFonts w:ascii="Times New Roman" w:hAnsi="Times New Roman" w:cs="Times New Roman"/>
                <w:sz w:val="28"/>
                <w:szCs w:val="28"/>
              </w:rPr>
              <w:t xml:space="preserve"> 22 Закона Свердловской области от 15.07.2013 года № 78-ОЗ обеспеченных организованным горячим питанием учащихся общеобразовательных организаций – 100%</w:t>
            </w:r>
            <w:r>
              <w:rPr>
                <w:rFonts w:ascii="Times New Roman" w:hAnsi="Times New Roman" w:cs="Times New Roman"/>
                <w:sz w:val="28"/>
                <w:szCs w:val="28"/>
              </w:rPr>
              <w:t>.</w:t>
            </w:r>
          </w:p>
          <w:p w:rsidR="003E2C07" w:rsidRPr="00765D92" w:rsidRDefault="003E2C07" w:rsidP="004A411D">
            <w:pPr>
              <w:pStyle w:val="ConsPlusNormal"/>
              <w:numPr>
                <w:ilvl w:val="0"/>
                <w:numId w:val="9"/>
              </w:numPr>
              <w:ind w:left="4" w:hanging="4"/>
              <w:jc w:val="both"/>
              <w:rPr>
                <w:rFonts w:ascii="Times New Roman" w:hAnsi="Times New Roman" w:cs="Times New Roman"/>
                <w:sz w:val="28"/>
                <w:szCs w:val="28"/>
              </w:rPr>
            </w:pPr>
            <w:r w:rsidRPr="00765D92">
              <w:rPr>
                <w:rFonts w:ascii="Times New Roman" w:hAnsi="Times New Roman" w:cs="Times New Roman"/>
                <w:sz w:val="28"/>
                <w:szCs w:val="28"/>
              </w:rPr>
              <w:t>Доля выпускников муниципальных общеобразовательных организаций, не сдавших единый государственный экзамен в общей численности выпускников муниципальных общеобр</w:t>
            </w:r>
            <w:r>
              <w:rPr>
                <w:rFonts w:ascii="Times New Roman" w:hAnsi="Times New Roman" w:cs="Times New Roman"/>
                <w:sz w:val="28"/>
                <w:szCs w:val="28"/>
              </w:rPr>
              <w:t>азовательных организаций – 0,6%.</w:t>
            </w:r>
          </w:p>
          <w:p w:rsidR="003E2C07" w:rsidRPr="00765D92" w:rsidRDefault="003E2C07" w:rsidP="004A411D">
            <w:pPr>
              <w:pStyle w:val="ConsPlusNormal"/>
              <w:numPr>
                <w:ilvl w:val="0"/>
                <w:numId w:val="9"/>
              </w:numPr>
              <w:ind w:left="4" w:hanging="4"/>
              <w:jc w:val="both"/>
              <w:rPr>
                <w:rFonts w:ascii="Times New Roman" w:hAnsi="Times New Roman" w:cs="Times New Roman"/>
                <w:sz w:val="28"/>
                <w:szCs w:val="28"/>
              </w:rPr>
            </w:pPr>
            <w:r w:rsidRPr="00765D92">
              <w:rPr>
                <w:rFonts w:ascii="Times New Roman" w:hAnsi="Times New Roman" w:cs="Times New Roman"/>
                <w:sz w:val="28"/>
                <w:szCs w:val="28"/>
              </w:rPr>
              <w:t>Соотношение уровня средней заработной платы учителей общеобразовательных школ и средней заработной платы в экономике Свердловской области – 100%</w:t>
            </w:r>
            <w:r>
              <w:rPr>
                <w:rFonts w:ascii="Times New Roman" w:hAnsi="Times New Roman" w:cs="Times New Roman"/>
                <w:sz w:val="28"/>
                <w:szCs w:val="28"/>
              </w:rPr>
              <w:t>.</w:t>
            </w:r>
          </w:p>
          <w:p w:rsidR="003E2C07" w:rsidRPr="00765D92" w:rsidRDefault="003E2C07" w:rsidP="004A411D">
            <w:pPr>
              <w:pStyle w:val="ConsPlusNormal"/>
              <w:numPr>
                <w:ilvl w:val="0"/>
                <w:numId w:val="9"/>
              </w:numPr>
              <w:ind w:left="4" w:hanging="4"/>
              <w:jc w:val="both"/>
              <w:rPr>
                <w:rFonts w:ascii="Times New Roman" w:hAnsi="Times New Roman" w:cs="Times New Roman"/>
                <w:sz w:val="28"/>
                <w:szCs w:val="28"/>
              </w:rPr>
            </w:pPr>
            <w:r w:rsidRPr="00765D92">
              <w:rPr>
                <w:rFonts w:ascii="Times New Roman" w:hAnsi="Times New Roman" w:cs="Times New Roman"/>
                <w:sz w:val="28"/>
                <w:szCs w:val="28"/>
              </w:rPr>
              <w:t>Доля педагогических работников общеобразовательных организаций, получивших вознаграждение за классное руководство, в общей численности педагогиче</w:t>
            </w:r>
            <w:r>
              <w:rPr>
                <w:rFonts w:ascii="Times New Roman" w:hAnsi="Times New Roman" w:cs="Times New Roman"/>
                <w:sz w:val="28"/>
                <w:szCs w:val="28"/>
              </w:rPr>
              <w:t>ских работников такой категории – 100%.</w:t>
            </w:r>
          </w:p>
          <w:p w:rsidR="003E2C07" w:rsidRPr="00765D92" w:rsidRDefault="003E2C07" w:rsidP="004A411D">
            <w:pPr>
              <w:pStyle w:val="ConsPlusNormal"/>
              <w:numPr>
                <w:ilvl w:val="0"/>
                <w:numId w:val="9"/>
              </w:numPr>
              <w:ind w:left="4" w:hanging="4"/>
              <w:jc w:val="both"/>
              <w:rPr>
                <w:rFonts w:ascii="Times New Roman" w:hAnsi="Times New Roman" w:cs="Times New Roman"/>
                <w:sz w:val="28"/>
                <w:szCs w:val="28"/>
              </w:rPr>
            </w:pPr>
            <w:r w:rsidRPr="00765D92">
              <w:rPr>
                <w:rFonts w:ascii="Times New Roman" w:hAnsi="Times New Roman" w:cs="Times New Roman"/>
                <w:sz w:val="28"/>
                <w:szCs w:val="28"/>
              </w:rPr>
              <w:t>Доля детей в возрасте от 5 до 18 лет, обучающихся по дополнительным образовательным программам – 75%</w:t>
            </w:r>
            <w:r>
              <w:rPr>
                <w:rFonts w:ascii="Times New Roman" w:hAnsi="Times New Roman" w:cs="Times New Roman"/>
                <w:sz w:val="28"/>
                <w:szCs w:val="28"/>
              </w:rPr>
              <w:t>.</w:t>
            </w:r>
          </w:p>
          <w:p w:rsidR="003E2C07" w:rsidRPr="00D83A1B" w:rsidRDefault="003E2C07" w:rsidP="00D83A1B">
            <w:pPr>
              <w:pStyle w:val="ConsPlusNormal"/>
              <w:numPr>
                <w:ilvl w:val="0"/>
                <w:numId w:val="9"/>
              </w:numPr>
              <w:ind w:left="4" w:hanging="4"/>
              <w:jc w:val="both"/>
              <w:rPr>
                <w:rFonts w:ascii="Times New Roman" w:hAnsi="Times New Roman" w:cs="Times New Roman"/>
                <w:sz w:val="28"/>
                <w:szCs w:val="28"/>
              </w:rPr>
            </w:pPr>
            <w:r w:rsidRPr="00765D92">
              <w:rPr>
                <w:rFonts w:ascii="Times New Roman" w:hAnsi="Times New Roman" w:cs="Times New Roman"/>
                <w:sz w:val="28"/>
                <w:szCs w:val="28"/>
              </w:rPr>
              <w:t>Доля детей в возрасте</w:t>
            </w:r>
            <w:r>
              <w:rPr>
                <w:rFonts w:ascii="Times New Roman" w:hAnsi="Times New Roman" w:cs="Times New Roman"/>
                <w:sz w:val="28"/>
                <w:szCs w:val="28"/>
              </w:rPr>
              <w:t xml:space="preserve"> </w:t>
            </w:r>
            <w:r w:rsidRPr="00D83A1B">
              <w:rPr>
                <w:rFonts w:ascii="Times New Roman" w:hAnsi="Times New Roman" w:cs="Times New Roman"/>
                <w:sz w:val="28"/>
                <w:szCs w:val="28"/>
              </w:rPr>
              <w:t>от 5 до 18 лет, получающих</w:t>
            </w:r>
            <w:r>
              <w:rPr>
                <w:rFonts w:ascii="Times New Roman" w:hAnsi="Times New Roman" w:cs="Times New Roman"/>
                <w:sz w:val="28"/>
                <w:szCs w:val="28"/>
              </w:rPr>
              <w:t xml:space="preserve"> </w:t>
            </w:r>
            <w:r w:rsidRPr="00D83A1B">
              <w:rPr>
                <w:rFonts w:ascii="Times New Roman" w:hAnsi="Times New Roman" w:cs="Times New Roman"/>
                <w:sz w:val="28"/>
                <w:szCs w:val="28"/>
              </w:rPr>
              <w:t>дополнительное образование с</w:t>
            </w:r>
          </w:p>
          <w:p w:rsidR="003E2C07" w:rsidRPr="00765D92" w:rsidRDefault="003E2C07" w:rsidP="00D83A1B">
            <w:pPr>
              <w:pStyle w:val="ConsPlusNormal"/>
              <w:ind w:left="4" w:hanging="4"/>
              <w:jc w:val="both"/>
              <w:rPr>
                <w:rFonts w:ascii="Times New Roman" w:hAnsi="Times New Roman" w:cs="Times New Roman"/>
                <w:sz w:val="28"/>
                <w:szCs w:val="28"/>
              </w:rPr>
            </w:pPr>
            <w:r>
              <w:rPr>
                <w:rFonts w:ascii="Times New Roman" w:hAnsi="Times New Roman" w:cs="Times New Roman"/>
                <w:sz w:val="28"/>
                <w:szCs w:val="28"/>
              </w:rPr>
              <w:t xml:space="preserve">использованием сертификата </w:t>
            </w:r>
            <w:r w:rsidRPr="00765D92">
              <w:rPr>
                <w:rFonts w:ascii="Times New Roman" w:hAnsi="Times New Roman" w:cs="Times New Roman"/>
                <w:sz w:val="28"/>
                <w:szCs w:val="28"/>
              </w:rPr>
              <w:t>дополнительного образова</w:t>
            </w:r>
            <w:r>
              <w:rPr>
                <w:rFonts w:ascii="Times New Roman" w:hAnsi="Times New Roman" w:cs="Times New Roman"/>
                <w:sz w:val="28"/>
                <w:szCs w:val="28"/>
              </w:rPr>
              <w:t xml:space="preserve">ния, в общей численности детей, получающих дополнительное </w:t>
            </w:r>
            <w:r w:rsidRPr="00765D92">
              <w:rPr>
                <w:rFonts w:ascii="Times New Roman" w:hAnsi="Times New Roman" w:cs="Times New Roman"/>
                <w:sz w:val="28"/>
                <w:szCs w:val="28"/>
              </w:rPr>
              <w:t>образование за счет бюджетных средств – 100%</w:t>
            </w:r>
            <w:r>
              <w:rPr>
                <w:rFonts w:ascii="Times New Roman" w:hAnsi="Times New Roman" w:cs="Times New Roman"/>
                <w:sz w:val="28"/>
                <w:szCs w:val="28"/>
              </w:rPr>
              <w:t>.</w:t>
            </w:r>
          </w:p>
          <w:p w:rsidR="003E2C07" w:rsidRPr="00765D92" w:rsidRDefault="003E2C07" w:rsidP="004A411D">
            <w:pPr>
              <w:pStyle w:val="ConsPlusNormal"/>
              <w:numPr>
                <w:ilvl w:val="0"/>
                <w:numId w:val="9"/>
              </w:numPr>
              <w:ind w:left="4" w:hanging="4"/>
              <w:jc w:val="both"/>
              <w:rPr>
                <w:rFonts w:ascii="Times New Roman" w:hAnsi="Times New Roman" w:cs="Times New Roman"/>
                <w:sz w:val="28"/>
                <w:szCs w:val="28"/>
              </w:rPr>
            </w:pPr>
            <w:r w:rsidRPr="00765D92">
              <w:rPr>
                <w:rFonts w:ascii="Times New Roman" w:hAnsi="Times New Roman" w:cs="Times New Roman"/>
                <w:sz w:val="28"/>
                <w:szCs w:val="28"/>
              </w:rPr>
              <w:t>Доля детей в возрасте от 5 до 18 лет, использующих сертификаты дополнительного образования в статусе сертификатов   персонифицирова</w:t>
            </w:r>
            <w:r>
              <w:rPr>
                <w:rFonts w:ascii="Times New Roman" w:hAnsi="Times New Roman" w:cs="Times New Roman"/>
                <w:sz w:val="28"/>
                <w:szCs w:val="28"/>
              </w:rPr>
              <w:t xml:space="preserve">нного финансирования – не менее - </w:t>
            </w:r>
            <w:r w:rsidRPr="00765D92">
              <w:rPr>
                <w:rFonts w:ascii="Times New Roman" w:hAnsi="Times New Roman" w:cs="Times New Roman"/>
                <w:sz w:val="28"/>
                <w:szCs w:val="28"/>
              </w:rPr>
              <w:t>5%</w:t>
            </w:r>
            <w:r>
              <w:rPr>
                <w:rFonts w:ascii="Times New Roman" w:hAnsi="Times New Roman" w:cs="Times New Roman"/>
                <w:sz w:val="28"/>
                <w:szCs w:val="28"/>
              </w:rPr>
              <w:t>.</w:t>
            </w:r>
          </w:p>
          <w:p w:rsidR="003E2C07" w:rsidRDefault="003E2C07" w:rsidP="004A411D">
            <w:pPr>
              <w:pStyle w:val="ListParagraph"/>
              <w:widowControl/>
              <w:numPr>
                <w:ilvl w:val="0"/>
                <w:numId w:val="9"/>
              </w:numPr>
              <w:autoSpaceDE/>
              <w:autoSpaceDN/>
              <w:adjustRightInd/>
              <w:ind w:left="4" w:hanging="4"/>
              <w:rPr>
                <w:rFonts w:ascii="Times New Roman" w:hAnsi="Times New Roman" w:cs="Times New Roman"/>
                <w:sz w:val="28"/>
                <w:szCs w:val="28"/>
              </w:rPr>
            </w:pPr>
            <w:r w:rsidRPr="00765D92">
              <w:rPr>
                <w:rFonts w:ascii="Times New Roman" w:hAnsi="Times New Roman" w:cs="Times New Roman"/>
                <w:sz w:val="28"/>
                <w:szCs w:val="28"/>
              </w:rPr>
              <w:t>Соотношение среднемесячной заработной платы педагогических работников организаций дополнительного образования детей к среднемесячной заработной плате в Свердловской области – 100%</w:t>
            </w:r>
            <w:r>
              <w:rPr>
                <w:rFonts w:ascii="Times New Roman" w:hAnsi="Times New Roman" w:cs="Times New Roman"/>
                <w:sz w:val="28"/>
                <w:szCs w:val="28"/>
              </w:rPr>
              <w:t>.</w:t>
            </w:r>
          </w:p>
          <w:p w:rsidR="003E2C07" w:rsidRPr="008A3889" w:rsidRDefault="003E2C07" w:rsidP="008A3889">
            <w:pPr>
              <w:pStyle w:val="ListParagraph"/>
              <w:widowControl/>
              <w:numPr>
                <w:ilvl w:val="0"/>
                <w:numId w:val="9"/>
              </w:numPr>
              <w:autoSpaceDE/>
              <w:autoSpaceDN/>
              <w:adjustRightInd/>
              <w:ind w:left="4" w:hanging="4"/>
              <w:rPr>
                <w:rFonts w:ascii="Times New Roman" w:hAnsi="Times New Roman" w:cs="Times New Roman"/>
                <w:sz w:val="28"/>
                <w:szCs w:val="28"/>
              </w:rPr>
            </w:pPr>
            <w:r w:rsidRPr="008A3889">
              <w:rPr>
                <w:rFonts w:ascii="Times New Roman" w:hAnsi="Times New Roman" w:cs="Times New Roman"/>
                <w:sz w:val="28"/>
                <w:szCs w:val="28"/>
              </w:rPr>
              <w:t>Численность</w:t>
            </w:r>
            <w:r>
              <w:rPr>
                <w:rFonts w:ascii="Times New Roman" w:hAnsi="Times New Roman" w:cs="Times New Roman"/>
                <w:sz w:val="28"/>
                <w:szCs w:val="28"/>
              </w:rPr>
              <w:t xml:space="preserve"> </w:t>
            </w:r>
            <w:r w:rsidRPr="008A3889">
              <w:rPr>
                <w:rFonts w:ascii="Times New Roman" w:hAnsi="Times New Roman" w:cs="Times New Roman"/>
                <w:sz w:val="28"/>
                <w:szCs w:val="28"/>
              </w:rPr>
              <w:t xml:space="preserve">учащихся общеобразовательных организаций, осваивающих дополнительные общеобразовательные программы естественно-научной направленности и технической направленности </w:t>
            </w:r>
            <w:r>
              <w:rPr>
                <w:rFonts w:ascii="Times New Roman" w:hAnsi="Times New Roman" w:cs="Times New Roman"/>
                <w:sz w:val="28"/>
                <w:szCs w:val="28"/>
              </w:rPr>
              <w:t>- 245 человек</w:t>
            </w:r>
          </w:p>
          <w:p w:rsidR="003E2C07" w:rsidRPr="006E0602" w:rsidRDefault="003E2C07" w:rsidP="006E0602">
            <w:pPr>
              <w:pStyle w:val="ConsPlusNormal"/>
              <w:numPr>
                <w:ilvl w:val="0"/>
                <w:numId w:val="9"/>
              </w:numPr>
              <w:ind w:left="4" w:hanging="4"/>
              <w:jc w:val="both"/>
              <w:rPr>
                <w:rFonts w:ascii="Times New Roman" w:hAnsi="Times New Roman" w:cs="Times New Roman"/>
                <w:sz w:val="28"/>
                <w:szCs w:val="28"/>
              </w:rPr>
            </w:pPr>
            <w:r w:rsidRPr="00765D92">
              <w:rPr>
                <w:rFonts w:ascii="Times New Roman" w:hAnsi="Times New Roman" w:cs="Times New Roman"/>
                <w:sz w:val="28"/>
                <w:szCs w:val="28"/>
              </w:rPr>
              <w:t xml:space="preserve">Доля организаций дополнительного образования, </w:t>
            </w:r>
            <w:r w:rsidRPr="00BA35D5">
              <w:rPr>
                <w:rFonts w:ascii="Times New Roman" w:hAnsi="Times New Roman" w:cs="Times New Roman"/>
                <w:sz w:val="28"/>
                <w:szCs w:val="28"/>
              </w:rPr>
              <w:t xml:space="preserve">в которых проведены мероприятия по созданию универсальной безбарьерной среды для инклюзивного образования детей инвалидов, в общем количестве общеобразовательных организаций </w:t>
            </w:r>
            <w:r>
              <w:rPr>
                <w:rFonts w:ascii="Times New Roman" w:hAnsi="Times New Roman" w:cs="Times New Roman"/>
                <w:sz w:val="28"/>
                <w:szCs w:val="28"/>
              </w:rPr>
              <w:t xml:space="preserve"> – 5</w:t>
            </w:r>
            <w:r w:rsidRPr="00D83A1B">
              <w:rPr>
                <w:rFonts w:ascii="Times New Roman" w:hAnsi="Times New Roman" w:cs="Times New Roman"/>
                <w:sz w:val="28"/>
                <w:szCs w:val="28"/>
              </w:rPr>
              <w:t>%</w:t>
            </w:r>
            <w:r>
              <w:rPr>
                <w:rFonts w:ascii="Times New Roman" w:hAnsi="Times New Roman" w:cs="Times New Roman"/>
                <w:sz w:val="28"/>
                <w:szCs w:val="28"/>
              </w:rPr>
              <w:t>.</w:t>
            </w:r>
          </w:p>
          <w:p w:rsidR="003E2C07" w:rsidRPr="00765D92" w:rsidRDefault="003E2C07" w:rsidP="004A411D">
            <w:pPr>
              <w:pStyle w:val="ConsPlusNormal"/>
              <w:numPr>
                <w:ilvl w:val="0"/>
                <w:numId w:val="9"/>
              </w:numPr>
              <w:ind w:left="4" w:hanging="4"/>
              <w:jc w:val="both"/>
              <w:rPr>
                <w:rFonts w:ascii="Times New Roman" w:hAnsi="Times New Roman" w:cs="Times New Roman"/>
                <w:sz w:val="28"/>
                <w:szCs w:val="28"/>
              </w:rPr>
            </w:pPr>
            <w:r w:rsidRPr="00765D92">
              <w:rPr>
                <w:rFonts w:ascii="Times New Roman" w:hAnsi="Times New Roman" w:cs="Times New Roman"/>
                <w:sz w:val="28"/>
                <w:szCs w:val="28"/>
              </w:rPr>
              <w:t>Доля детей и подростков, получивших услуги по организации отдыха и оздоровления в санаторно-курортных учреждениях, загородных детских оздоровительных лагерях на территории Нижнесергинского муниципального района, от общей численности детей школьного возраста – 80%</w:t>
            </w:r>
            <w:r>
              <w:rPr>
                <w:rFonts w:ascii="Times New Roman" w:hAnsi="Times New Roman" w:cs="Times New Roman"/>
                <w:sz w:val="28"/>
                <w:szCs w:val="28"/>
              </w:rPr>
              <w:t>.</w:t>
            </w:r>
          </w:p>
          <w:p w:rsidR="003E2C07" w:rsidRDefault="003E2C07" w:rsidP="004A411D">
            <w:pPr>
              <w:pStyle w:val="ConsPlusNormal"/>
              <w:numPr>
                <w:ilvl w:val="0"/>
                <w:numId w:val="9"/>
              </w:numPr>
              <w:ind w:left="4" w:hanging="4"/>
              <w:jc w:val="both"/>
              <w:rPr>
                <w:rFonts w:ascii="Times New Roman" w:hAnsi="Times New Roman" w:cs="Times New Roman"/>
                <w:sz w:val="28"/>
                <w:szCs w:val="28"/>
              </w:rPr>
            </w:pPr>
            <w:r w:rsidRPr="00765D92">
              <w:rPr>
                <w:rFonts w:ascii="Times New Roman" w:hAnsi="Times New Roman" w:cs="Times New Roman"/>
                <w:sz w:val="28"/>
                <w:szCs w:val="28"/>
              </w:rPr>
              <w:t xml:space="preserve">Доля детей и подростков Нижнесергинского муниципального района, получивших услуги по отдыху и оздоровлению детей(за исключением детей-сирот и детей, оставивших без попечения родителей, детей, находящихся в трудной жизненной ситуации) в учебное время, включая мероприятия по обеспечению безопасности их жизни и здоровья, от общей численности детей от </w:t>
            </w:r>
            <w:r w:rsidRPr="00215CB1">
              <w:rPr>
                <w:rFonts w:ascii="Times New Roman" w:hAnsi="Times New Roman" w:cs="Times New Roman"/>
                <w:color w:val="000000"/>
                <w:sz w:val="28"/>
                <w:szCs w:val="28"/>
              </w:rPr>
              <w:t>6 лет 6 месяцев</w:t>
            </w:r>
            <w:r w:rsidRPr="00765D92">
              <w:rPr>
                <w:rFonts w:ascii="Times New Roman" w:hAnsi="Times New Roman" w:cs="Times New Roman"/>
                <w:sz w:val="28"/>
                <w:szCs w:val="28"/>
              </w:rPr>
              <w:t xml:space="preserve"> до 18 лет – 1%</w:t>
            </w:r>
            <w:r>
              <w:rPr>
                <w:rFonts w:ascii="Times New Roman" w:hAnsi="Times New Roman" w:cs="Times New Roman"/>
                <w:sz w:val="28"/>
                <w:szCs w:val="28"/>
              </w:rPr>
              <w:t>.</w:t>
            </w:r>
          </w:p>
          <w:p w:rsidR="003E2C07" w:rsidRDefault="003E2C07" w:rsidP="004A411D">
            <w:pPr>
              <w:pStyle w:val="ConsPlusNormal"/>
              <w:numPr>
                <w:ilvl w:val="0"/>
                <w:numId w:val="9"/>
              </w:numPr>
              <w:ind w:left="4" w:hanging="4"/>
              <w:jc w:val="both"/>
              <w:rPr>
                <w:rFonts w:ascii="Times New Roman" w:hAnsi="Times New Roman" w:cs="Times New Roman"/>
                <w:sz w:val="28"/>
                <w:szCs w:val="28"/>
              </w:rPr>
            </w:pPr>
            <w:r w:rsidRPr="00332487">
              <w:rPr>
                <w:rFonts w:ascii="Times New Roman" w:hAnsi="Times New Roman" w:cs="Times New Roman"/>
                <w:sz w:val="28"/>
                <w:szCs w:val="28"/>
              </w:rPr>
              <w:t>Проведение работ по капитальному ремонту и приведение в соответствие с требованиями пожарной безопасности и санитарного законодательства инфраструктуры детского оздоровительного лагеря «Спутник»</w:t>
            </w:r>
            <w:r>
              <w:rPr>
                <w:rFonts w:ascii="Times New Roman" w:hAnsi="Times New Roman" w:cs="Times New Roman"/>
                <w:sz w:val="28"/>
                <w:szCs w:val="28"/>
              </w:rPr>
              <w:t>.</w:t>
            </w:r>
          </w:p>
          <w:p w:rsidR="003E2C07" w:rsidRPr="00332487" w:rsidRDefault="003E2C07" w:rsidP="00332487">
            <w:pPr>
              <w:pStyle w:val="ConsPlusNormal"/>
              <w:numPr>
                <w:ilvl w:val="0"/>
                <w:numId w:val="9"/>
              </w:numPr>
              <w:ind w:left="4" w:hanging="4"/>
              <w:jc w:val="both"/>
              <w:rPr>
                <w:rFonts w:ascii="Times New Roman" w:hAnsi="Times New Roman" w:cs="Times New Roman"/>
                <w:sz w:val="28"/>
                <w:szCs w:val="28"/>
              </w:rPr>
            </w:pPr>
            <w:r w:rsidRPr="00332487">
              <w:rPr>
                <w:rFonts w:ascii="Times New Roman" w:hAnsi="Times New Roman" w:cs="Times New Roman"/>
                <w:sz w:val="28"/>
                <w:szCs w:val="28"/>
              </w:rPr>
              <w:t>Доля детей и подростков муниципальных образовательных организаций, принявших участие в мероприятиях патриотической направленности, мероприятиях, профилактику экстремизма, укрепление толерантности на территории Нижнесергинског</w:t>
            </w:r>
            <w:r>
              <w:rPr>
                <w:rFonts w:ascii="Times New Roman" w:hAnsi="Times New Roman" w:cs="Times New Roman"/>
                <w:sz w:val="28"/>
                <w:szCs w:val="28"/>
              </w:rPr>
              <w:t>о муниципального района – 62</w:t>
            </w:r>
            <w:r w:rsidRPr="00332487">
              <w:rPr>
                <w:rFonts w:ascii="Times New Roman" w:hAnsi="Times New Roman" w:cs="Times New Roman"/>
                <w:sz w:val="28"/>
                <w:szCs w:val="28"/>
              </w:rPr>
              <w:t>%.</w:t>
            </w:r>
          </w:p>
          <w:p w:rsidR="003E2C07" w:rsidRDefault="003E2C07" w:rsidP="004A411D">
            <w:pPr>
              <w:pStyle w:val="ConsPlusNormal"/>
              <w:numPr>
                <w:ilvl w:val="0"/>
                <w:numId w:val="9"/>
              </w:numPr>
              <w:ind w:left="4" w:hanging="4"/>
              <w:jc w:val="both"/>
              <w:rPr>
                <w:rFonts w:ascii="Times New Roman" w:hAnsi="Times New Roman" w:cs="Times New Roman"/>
                <w:sz w:val="28"/>
                <w:szCs w:val="28"/>
              </w:rPr>
            </w:pPr>
            <w:r w:rsidRPr="00765D92">
              <w:rPr>
                <w:rFonts w:ascii="Times New Roman" w:hAnsi="Times New Roman" w:cs="Times New Roman"/>
                <w:sz w:val="28"/>
                <w:szCs w:val="28"/>
              </w:rPr>
              <w:t>Доля образовательных организаций, участвующих в профилактичес</w:t>
            </w:r>
            <w:r>
              <w:rPr>
                <w:rFonts w:ascii="Times New Roman" w:hAnsi="Times New Roman" w:cs="Times New Roman"/>
                <w:sz w:val="28"/>
                <w:szCs w:val="28"/>
              </w:rPr>
              <w:t xml:space="preserve">ких мероприятиях, направленных </w:t>
            </w:r>
            <w:r w:rsidRPr="00765D92">
              <w:rPr>
                <w:rFonts w:ascii="Times New Roman" w:hAnsi="Times New Roman" w:cs="Times New Roman"/>
                <w:sz w:val="28"/>
                <w:szCs w:val="28"/>
              </w:rPr>
              <w:t>на обеспечение дорожной безопасности участников образовательного процесса – 100%</w:t>
            </w:r>
            <w:r>
              <w:rPr>
                <w:rFonts w:ascii="Times New Roman" w:hAnsi="Times New Roman" w:cs="Times New Roman"/>
                <w:sz w:val="28"/>
                <w:szCs w:val="28"/>
              </w:rPr>
              <w:t>.</w:t>
            </w:r>
          </w:p>
          <w:p w:rsidR="003E2C07" w:rsidRDefault="003E2C07" w:rsidP="004A411D">
            <w:pPr>
              <w:pStyle w:val="ConsPlusNormal"/>
              <w:numPr>
                <w:ilvl w:val="0"/>
                <w:numId w:val="9"/>
              </w:numPr>
              <w:ind w:left="4" w:hanging="4"/>
              <w:jc w:val="both"/>
              <w:rPr>
                <w:rFonts w:ascii="Times New Roman" w:hAnsi="Times New Roman" w:cs="Times New Roman"/>
                <w:sz w:val="28"/>
                <w:szCs w:val="28"/>
              </w:rPr>
            </w:pPr>
            <w:r w:rsidRPr="00332487">
              <w:rPr>
                <w:rFonts w:ascii="Times New Roman" w:hAnsi="Times New Roman" w:cs="Times New Roman"/>
                <w:sz w:val="28"/>
                <w:szCs w:val="28"/>
              </w:rPr>
              <w:t>Доля зданий муниципальных образовательных организаций, требующих капитального ремонта, приведения в соответствие с требованиями пожарной безопасности и санитарного законодательства</w:t>
            </w:r>
            <w:r>
              <w:rPr>
                <w:rFonts w:ascii="Times New Roman" w:hAnsi="Times New Roman" w:cs="Times New Roman"/>
                <w:sz w:val="28"/>
                <w:szCs w:val="28"/>
              </w:rPr>
              <w:t xml:space="preserve"> – 100%</w:t>
            </w:r>
          </w:p>
          <w:p w:rsidR="003E2C07" w:rsidRPr="00332487" w:rsidRDefault="003E2C07" w:rsidP="00332487">
            <w:pPr>
              <w:pStyle w:val="ConsPlusNormal"/>
              <w:numPr>
                <w:ilvl w:val="0"/>
                <w:numId w:val="9"/>
              </w:numPr>
              <w:ind w:left="4" w:hanging="4"/>
              <w:jc w:val="both"/>
              <w:rPr>
                <w:rFonts w:ascii="Times New Roman" w:hAnsi="Times New Roman" w:cs="Times New Roman"/>
                <w:sz w:val="28"/>
                <w:szCs w:val="28"/>
              </w:rPr>
            </w:pPr>
            <w:r w:rsidRPr="00332487">
              <w:rPr>
                <w:rFonts w:ascii="Times New Roman" w:hAnsi="Times New Roman" w:cs="Times New Roman"/>
                <w:sz w:val="28"/>
                <w:szCs w:val="28"/>
              </w:rPr>
              <w:t>Доля  муниципальных общеобразовательных организаций, в которых проведены мероприятия, направленные на устранение нарушений, выявленных органами государственного надзора в результате проверок в муниципальных общеобразовательных организациях, в текущем году, от общего количества муниципальных общеобразовательных организаций, в которых запланированы мероприятия, направленные на устранение нарушений, выявленных органами государственного надзора в результате проверок в муниципальных общеобразовательных организациях, в текущем году – 95%.</w:t>
            </w:r>
          </w:p>
          <w:p w:rsidR="003E2C07" w:rsidRPr="00765D92" w:rsidRDefault="003E2C07" w:rsidP="004A411D">
            <w:pPr>
              <w:pStyle w:val="ConsPlusNormal"/>
              <w:numPr>
                <w:ilvl w:val="0"/>
                <w:numId w:val="9"/>
              </w:numPr>
              <w:ind w:left="4" w:hanging="4"/>
              <w:jc w:val="both"/>
              <w:rPr>
                <w:rFonts w:ascii="Times New Roman" w:hAnsi="Times New Roman" w:cs="Times New Roman"/>
                <w:sz w:val="28"/>
                <w:szCs w:val="28"/>
              </w:rPr>
            </w:pPr>
            <w:r w:rsidRPr="00332487">
              <w:rPr>
                <w:rFonts w:ascii="Times New Roman" w:hAnsi="Times New Roman" w:cs="Times New Roman"/>
                <w:sz w:val="28"/>
                <w:szCs w:val="28"/>
              </w:rPr>
              <w:t xml:space="preserve">Количество открытых спортивных  плоскостных сооружений площадок в муниципальных общеобразовательных организациях, оборудованных в рамках реализации государственной программы Свердловской области «Развитие системы образования в Свердловской области до 2024 года» </w:t>
            </w:r>
            <w:r>
              <w:rPr>
                <w:rFonts w:ascii="Times New Roman" w:hAnsi="Times New Roman" w:cs="Times New Roman"/>
                <w:sz w:val="28"/>
                <w:szCs w:val="28"/>
              </w:rPr>
              <w:t>-</w:t>
            </w:r>
            <w:r w:rsidRPr="00765D92">
              <w:rPr>
                <w:rFonts w:ascii="Times New Roman" w:hAnsi="Times New Roman" w:cs="Times New Roman"/>
                <w:color w:val="000000"/>
                <w:sz w:val="28"/>
                <w:szCs w:val="28"/>
              </w:rPr>
              <w:t>5 (единиц).</w:t>
            </w:r>
          </w:p>
          <w:p w:rsidR="003E2C07" w:rsidRPr="00D83A1B" w:rsidRDefault="003E2C07" w:rsidP="00D83A1B">
            <w:pPr>
              <w:pStyle w:val="ConsPlusNormal"/>
              <w:numPr>
                <w:ilvl w:val="0"/>
                <w:numId w:val="9"/>
              </w:numPr>
              <w:ind w:left="4" w:hanging="4"/>
              <w:jc w:val="both"/>
              <w:rPr>
                <w:rFonts w:ascii="Times New Roman" w:hAnsi="Times New Roman" w:cs="Times New Roman"/>
                <w:sz w:val="28"/>
                <w:szCs w:val="28"/>
              </w:rPr>
            </w:pPr>
            <w:r w:rsidRPr="00765D92">
              <w:rPr>
                <w:rFonts w:ascii="Times New Roman" w:hAnsi="Times New Roman" w:cs="Times New Roman"/>
                <w:sz w:val="28"/>
                <w:szCs w:val="28"/>
              </w:rPr>
              <w:t>Количество общеобразовательных организаций, расположенных в сельской местности, в которых отремонтиро</w:t>
            </w:r>
            <w:r>
              <w:rPr>
                <w:rFonts w:ascii="Times New Roman" w:hAnsi="Times New Roman" w:cs="Times New Roman"/>
                <w:sz w:val="28"/>
                <w:szCs w:val="28"/>
              </w:rPr>
              <w:t xml:space="preserve">ваны спортивные залы - </w:t>
            </w:r>
            <w:r w:rsidRPr="00D83A1B">
              <w:rPr>
                <w:rFonts w:ascii="Times New Roman" w:hAnsi="Times New Roman" w:cs="Times New Roman"/>
                <w:color w:val="000000"/>
                <w:sz w:val="28"/>
                <w:szCs w:val="28"/>
              </w:rPr>
              <w:t>5 (единиц)</w:t>
            </w:r>
            <w:r>
              <w:rPr>
                <w:rFonts w:ascii="Times New Roman" w:hAnsi="Times New Roman" w:cs="Times New Roman"/>
                <w:color w:val="000000"/>
                <w:sz w:val="28"/>
                <w:szCs w:val="28"/>
              </w:rPr>
              <w:t>.</w:t>
            </w:r>
          </w:p>
          <w:p w:rsidR="003E2C07" w:rsidRPr="00D83A1B" w:rsidRDefault="003E2C07" w:rsidP="00D83A1B">
            <w:pPr>
              <w:pStyle w:val="ConsPlusNormal"/>
              <w:numPr>
                <w:ilvl w:val="0"/>
                <w:numId w:val="9"/>
              </w:numPr>
              <w:ind w:left="4" w:hanging="4"/>
              <w:jc w:val="both"/>
              <w:rPr>
                <w:rFonts w:ascii="Times New Roman" w:hAnsi="Times New Roman" w:cs="Times New Roman"/>
                <w:color w:val="000000"/>
                <w:sz w:val="28"/>
                <w:szCs w:val="28"/>
              </w:rPr>
            </w:pPr>
            <w:r w:rsidRPr="00765D92">
              <w:rPr>
                <w:rFonts w:ascii="Times New Roman" w:hAnsi="Times New Roman" w:cs="Times New Roman"/>
                <w:color w:val="000000"/>
                <w:sz w:val="28"/>
                <w:szCs w:val="28"/>
              </w:rPr>
              <w:t>Проведение работ по капитальному ремонту и приведение в соответствие с требованиями комплексной безопасности инфраструктуры детского оз</w:t>
            </w:r>
            <w:r>
              <w:rPr>
                <w:rFonts w:ascii="Times New Roman" w:hAnsi="Times New Roman" w:cs="Times New Roman"/>
                <w:color w:val="000000"/>
                <w:sz w:val="28"/>
                <w:szCs w:val="28"/>
              </w:rPr>
              <w:t xml:space="preserve">доровительного лагеря «Спутник» </w:t>
            </w:r>
            <w:r w:rsidRPr="00D83A1B">
              <w:rPr>
                <w:rFonts w:ascii="Times New Roman" w:hAnsi="Times New Roman" w:cs="Times New Roman"/>
                <w:color w:val="000000"/>
                <w:sz w:val="28"/>
                <w:szCs w:val="28"/>
              </w:rPr>
              <w:t>– 100%</w:t>
            </w:r>
            <w:r>
              <w:rPr>
                <w:rFonts w:ascii="Times New Roman" w:hAnsi="Times New Roman" w:cs="Times New Roman"/>
                <w:color w:val="000000"/>
                <w:sz w:val="28"/>
                <w:szCs w:val="28"/>
              </w:rPr>
              <w:t>.</w:t>
            </w:r>
          </w:p>
          <w:p w:rsidR="003E2C07" w:rsidRPr="00765D92" w:rsidRDefault="003E2C07" w:rsidP="004A411D">
            <w:pPr>
              <w:pStyle w:val="ConsPlusNormal"/>
              <w:numPr>
                <w:ilvl w:val="0"/>
                <w:numId w:val="9"/>
              </w:numPr>
              <w:ind w:left="4" w:hanging="4"/>
              <w:jc w:val="both"/>
              <w:rPr>
                <w:rFonts w:ascii="Times New Roman" w:hAnsi="Times New Roman" w:cs="Times New Roman"/>
                <w:sz w:val="28"/>
                <w:szCs w:val="28"/>
              </w:rPr>
            </w:pPr>
            <w:r w:rsidRPr="00765D92">
              <w:rPr>
                <w:rFonts w:ascii="Times New Roman" w:hAnsi="Times New Roman" w:cs="Times New Roman"/>
                <w:sz w:val="28"/>
                <w:szCs w:val="28"/>
              </w:rPr>
              <w:t xml:space="preserve"> Доля общеобразовательных   организаций, обеспеченных учебниками, вошедшими в федеральные перечни учебников – 100%</w:t>
            </w:r>
            <w:r>
              <w:rPr>
                <w:rFonts w:ascii="Times New Roman" w:hAnsi="Times New Roman" w:cs="Times New Roman"/>
                <w:sz w:val="28"/>
                <w:szCs w:val="28"/>
              </w:rPr>
              <w:t>.</w:t>
            </w:r>
          </w:p>
          <w:p w:rsidR="003E2C07" w:rsidRPr="00765D92" w:rsidRDefault="003E2C07" w:rsidP="004A411D">
            <w:pPr>
              <w:pStyle w:val="ConsPlusNormal"/>
              <w:numPr>
                <w:ilvl w:val="0"/>
                <w:numId w:val="9"/>
              </w:numPr>
              <w:ind w:left="4" w:hanging="4"/>
              <w:jc w:val="both"/>
              <w:rPr>
                <w:rFonts w:ascii="Times New Roman" w:hAnsi="Times New Roman" w:cs="Times New Roman"/>
                <w:sz w:val="28"/>
                <w:szCs w:val="28"/>
              </w:rPr>
            </w:pPr>
            <w:r w:rsidRPr="00765D92">
              <w:rPr>
                <w:rFonts w:ascii="Times New Roman" w:hAnsi="Times New Roman" w:cs="Times New Roman"/>
                <w:sz w:val="28"/>
                <w:szCs w:val="28"/>
              </w:rPr>
              <w:t>Доля аттестованных педагогических работников муниципальных образовательных организаций Нижнесергинского муниципального района от числа педагогических работников муниципальных образовател</w:t>
            </w:r>
            <w:r>
              <w:rPr>
                <w:rFonts w:ascii="Times New Roman" w:hAnsi="Times New Roman" w:cs="Times New Roman"/>
                <w:sz w:val="28"/>
                <w:szCs w:val="28"/>
              </w:rPr>
              <w:t xml:space="preserve">ьных </w:t>
            </w:r>
            <w:r w:rsidRPr="00765D92">
              <w:rPr>
                <w:rFonts w:ascii="Times New Roman" w:hAnsi="Times New Roman" w:cs="Times New Roman"/>
                <w:sz w:val="28"/>
                <w:szCs w:val="28"/>
              </w:rPr>
              <w:t>организаций Нижнесергинского муниципального района, подлежащих аттестации – 100%</w:t>
            </w:r>
            <w:r>
              <w:rPr>
                <w:rFonts w:ascii="Times New Roman" w:hAnsi="Times New Roman" w:cs="Times New Roman"/>
                <w:sz w:val="28"/>
                <w:szCs w:val="28"/>
              </w:rPr>
              <w:t>.</w:t>
            </w:r>
          </w:p>
          <w:p w:rsidR="003E2C07" w:rsidRPr="00765D92" w:rsidRDefault="003E2C07" w:rsidP="004A411D">
            <w:pPr>
              <w:pStyle w:val="ConsPlusNormal"/>
              <w:numPr>
                <w:ilvl w:val="0"/>
                <w:numId w:val="9"/>
              </w:numPr>
              <w:ind w:left="4" w:hanging="4"/>
              <w:jc w:val="both"/>
              <w:rPr>
                <w:rFonts w:ascii="Times New Roman" w:hAnsi="Times New Roman" w:cs="Times New Roman"/>
                <w:sz w:val="28"/>
                <w:szCs w:val="28"/>
              </w:rPr>
            </w:pPr>
            <w:r w:rsidRPr="00765D92">
              <w:rPr>
                <w:rFonts w:ascii="Times New Roman" w:hAnsi="Times New Roman" w:cs="Times New Roman"/>
                <w:sz w:val="28"/>
                <w:szCs w:val="28"/>
              </w:rPr>
              <w:t>Доля аттестованных руководителей образовательных организаций, подведомственных Управлению образования администрации Нижнесергинского муниципального района от числа директоров образовательных организаций, Управлению образования администрации Нижнесергинского муниципального</w:t>
            </w:r>
            <w:r>
              <w:rPr>
                <w:rFonts w:ascii="Times New Roman" w:hAnsi="Times New Roman" w:cs="Times New Roman"/>
                <w:sz w:val="28"/>
                <w:szCs w:val="28"/>
              </w:rPr>
              <w:t xml:space="preserve"> района, подлежащих аттестации </w:t>
            </w:r>
            <w:r w:rsidRPr="00765D92">
              <w:rPr>
                <w:rFonts w:ascii="Times New Roman" w:hAnsi="Times New Roman" w:cs="Times New Roman"/>
                <w:sz w:val="28"/>
                <w:szCs w:val="28"/>
              </w:rPr>
              <w:t>– 100%</w:t>
            </w:r>
            <w:r>
              <w:rPr>
                <w:rFonts w:ascii="Times New Roman" w:hAnsi="Times New Roman" w:cs="Times New Roman"/>
                <w:sz w:val="28"/>
                <w:szCs w:val="28"/>
              </w:rPr>
              <w:t>.</w:t>
            </w:r>
          </w:p>
          <w:p w:rsidR="003E2C07" w:rsidRPr="00765D92" w:rsidRDefault="003E2C07" w:rsidP="004A411D">
            <w:pPr>
              <w:pStyle w:val="ConsPlusNormal"/>
              <w:numPr>
                <w:ilvl w:val="0"/>
                <w:numId w:val="9"/>
              </w:numPr>
              <w:ind w:left="4" w:hanging="4"/>
              <w:jc w:val="both"/>
              <w:rPr>
                <w:rFonts w:ascii="Times New Roman" w:hAnsi="Times New Roman" w:cs="Times New Roman"/>
                <w:sz w:val="28"/>
                <w:szCs w:val="28"/>
              </w:rPr>
            </w:pPr>
            <w:r w:rsidRPr="00765D92">
              <w:rPr>
                <w:rFonts w:ascii="Times New Roman" w:hAnsi="Times New Roman" w:cs="Times New Roman"/>
                <w:sz w:val="28"/>
                <w:szCs w:val="28"/>
              </w:rPr>
              <w:t>Доля проведенных контрольных мероприятий ведомственного финансового контроля муниципальных образовательных организаций, подведомственных Управлению образования администрации Нижнесергинского муниципального района</w:t>
            </w:r>
            <w:r>
              <w:rPr>
                <w:rFonts w:ascii="Times New Roman" w:hAnsi="Times New Roman" w:cs="Times New Roman"/>
                <w:sz w:val="28"/>
                <w:szCs w:val="28"/>
              </w:rPr>
              <w:t xml:space="preserve"> от запланированных мероприятий</w:t>
            </w:r>
            <w:r w:rsidRPr="00765D92">
              <w:rPr>
                <w:rFonts w:ascii="Times New Roman" w:hAnsi="Times New Roman" w:cs="Times New Roman"/>
                <w:sz w:val="28"/>
                <w:szCs w:val="28"/>
              </w:rPr>
              <w:t xml:space="preserve"> -100%</w:t>
            </w:r>
            <w:r>
              <w:rPr>
                <w:rFonts w:ascii="Times New Roman" w:hAnsi="Times New Roman" w:cs="Times New Roman"/>
                <w:sz w:val="28"/>
                <w:szCs w:val="28"/>
              </w:rPr>
              <w:t>.</w:t>
            </w:r>
          </w:p>
          <w:p w:rsidR="003E2C07" w:rsidRPr="00765D92" w:rsidRDefault="003E2C07" w:rsidP="004A411D">
            <w:pPr>
              <w:pStyle w:val="ConsPlusNormal"/>
              <w:numPr>
                <w:ilvl w:val="0"/>
                <w:numId w:val="9"/>
              </w:numPr>
              <w:ind w:left="4" w:hanging="4"/>
              <w:jc w:val="both"/>
              <w:rPr>
                <w:rFonts w:ascii="Times New Roman" w:hAnsi="Times New Roman" w:cs="Times New Roman"/>
                <w:sz w:val="28"/>
                <w:szCs w:val="28"/>
              </w:rPr>
            </w:pPr>
            <w:r w:rsidRPr="00765D92">
              <w:rPr>
                <w:rFonts w:ascii="Times New Roman" w:hAnsi="Times New Roman" w:cs="Times New Roman"/>
                <w:sz w:val="28"/>
                <w:szCs w:val="28"/>
              </w:rPr>
              <w:t>Осуществление деятельности, обеспечивающей комплекс условий для функционирова</w:t>
            </w:r>
            <w:r>
              <w:rPr>
                <w:rFonts w:ascii="Times New Roman" w:hAnsi="Times New Roman" w:cs="Times New Roman"/>
                <w:sz w:val="28"/>
                <w:szCs w:val="28"/>
              </w:rPr>
              <w:t>ния образовательных организаций</w:t>
            </w:r>
            <w:r w:rsidRPr="00765D92">
              <w:rPr>
                <w:rFonts w:ascii="Times New Roman" w:hAnsi="Times New Roman" w:cs="Times New Roman"/>
                <w:sz w:val="28"/>
                <w:szCs w:val="28"/>
              </w:rPr>
              <w:t xml:space="preserve"> -100%</w:t>
            </w:r>
            <w:r>
              <w:rPr>
                <w:rFonts w:ascii="Times New Roman" w:hAnsi="Times New Roman" w:cs="Times New Roman"/>
                <w:sz w:val="28"/>
                <w:szCs w:val="28"/>
              </w:rPr>
              <w:t>.</w:t>
            </w:r>
          </w:p>
          <w:p w:rsidR="003E2C07" w:rsidRPr="00D83A1B" w:rsidRDefault="003E2C07" w:rsidP="00D83A1B">
            <w:pPr>
              <w:pStyle w:val="ConsPlusNormal"/>
              <w:numPr>
                <w:ilvl w:val="0"/>
                <w:numId w:val="9"/>
              </w:numPr>
              <w:ind w:left="4" w:hanging="4"/>
              <w:jc w:val="both"/>
              <w:rPr>
                <w:rFonts w:ascii="Times New Roman" w:hAnsi="Times New Roman" w:cs="Times New Roman"/>
                <w:sz w:val="28"/>
                <w:szCs w:val="28"/>
              </w:rPr>
            </w:pPr>
            <w:r w:rsidRPr="00765D92">
              <w:rPr>
                <w:rFonts w:ascii="Times New Roman" w:hAnsi="Times New Roman" w:cs="Times New Roman"/>
                <w:sz w:val="28"/>
                <w:szCs w:val="28"/>
              </w:rPr>
              <w:t>Обеспеченность муниципальных</w:t>
            </w:r>
            <w:r>
              <w:rPr>
                <w:rFonts w:ascii="Times New Roman" w:hAnsi="Times New Roman" w:cs="Times New Roman"/>
                <w:sz w:val="28"/>
                <w:szCs w:val="28"/>
              </w:rPr>
              <w:t xml:space="preserve"> образовательных учреждений профессиональными кадрами – 98</w:t>
            </w:r>
            <w:r w:rsidRPr="00D83A1B">
              <w:rPr>
                <w:rFonts w:ascii="Times New Roman" w:hAnsi="Times New Roman" w:cs="Times New Roman"/>
                <w:sz w:val="28"/>
                <w:szCs w:val="28"/>
              </w:rPr>
              <w:t>%</w:t>
            </w:r>
            <w:r>
              <w:rPr>
                <w:rFonts w:ascii="Times New Roman" w:hAnsi="Times New Roman" w:cs="Times New Roman"/>
                <w:sz w:val="28"/>
                <w:szCs w:val="28"/>
              </w:rPr>
              <w:t>.</w:t>
            </w:r>
          </w:p>
          <w:p w:rsidR="003E2C07" w:rsidRPr="00D83A1B" w:rsidRDefault="003E2C07" w:rsidP="00D83A1B">
            <w:pPr>
              <w:pStyle w:val="ConsPlusNormal"/>
              <w:numPr>
                <w:ilvl w:val="0"/>
                <w:numId w:val="9"/>
              </w:numPr>
              <w:ind w:left="4" w:hanging="4"/>
              <w:jc w:val="both"/>
              <w:rPr>
                <w:rFonts w:ascii="Times New Roman" w:hAnsi="Times New Roman" w:cs="Times New Roman"/>
                <w:sz w:val="28"/>
                <w:szCs w:val="28"/>
              </w:rPr>
            </w:pPr>
            <w:r w:rsidRPr="00765D92">
              <w:rPr>
                <w:rFonts w:ascii="Times New Roman" w:hAnsi="Times New Roman" w:cs="Times New Roman"/>
                <w:sz w:val="28"/>
                <w:szCs w:val="28"/>
              </w:rPr>
              <w:t>Доля призеров и победителей</w:t>
            </w:r>
            <w:r>
              <w:rPr>
                <w:rFonts w:ascii="Times New Roman" w:hAnsi="Times New Roman" w:cs="Times New Roman"/>
                <w:sz w:val="28"/>
                <w:szCs w:val="28"/>
              </w:rPr>
              <w:t xml:space="preserve"> </w:t>
            </w:r>
            <w:r w:rsidRPr="00D83A1B">
              <w:rPr>
                <w:rFonts w:ascii="Times New Roman" w:hAnsi="Times New Roman" w:cs="Times New Roman"/>
                <w:sz w:val="28"/>
                <w:szCs w:val="28"/>
              </w:rPr>
              <w:t>профессиональных конкурсов среди</w:t>
            </w:r>
            <w:r>
              <w:rPr>
                <w:rFonts w:ascii="Times New Roman" w:hAnsi="Times New Roman" w:cs="Times New Roman"/>
                <w:sz w:val="28"/>
                <w:szCs w:val="28"/>
              </w:rPr>
              <w:t xml:space="preserve"> </w:t>
            </w:r>
            <w:r w:rsidRPr="00D83A1B">
              <w:rPr>
                <w:rFonts w:ascii="Times New Roman" w:hAnsi="Times New Roman" w:cs="Times New Roman"/>
                <w:sz w:val="28"/>
                <w:szCs w:val="28"/>
              </w:rPr>
              <w:t>педагогических работников в общем</w:t>
            </w:r>
            <w:r>
              <w:rPr>
                <w:rFonts w:ascii="Times New Roman" w:hAnsi="Times New Roman" w:cs="Times New Roman"/>
                <w:sz w:val="28"/>
                <w:szCs w:val="28"/>
              </w:rPr>
              <w:t xml:space="preserve"> </w:t>
            </w:r>
            <w:r w:rsidRPr="00D83A1B">
              <w:rPr>
                <w:rFonts w:ascii="Times New Roman" w:hAnsi="Times New Roman" w:cs="Times New Roman"/>
                <w:sz w:val="28"/>
                <w:szCs w:val="28"/>
              </w:rPr>
              <w:t>количестве участников – 15%</w:t>
            </w:r>
            <w:r>
              <w:rPr>
                <w:rFonts w:ascii="Times New Roman" w:hAnsi="Times New Roman" w:cs="Times New Roman"/>
                <w:sz w:val="28"/>
                <w:szCs w:val="28"/>
              </w:rPr>
              <w:t>.</w:t>
            </w:r>
          </w:p>
          <w:p w:rsidR="003E2C07" w:rsidRPr="00765D92" w:rsidRDefault="003E2C07" w:rsidP="00765D92">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41</w:t>
            </w:r>
            <w:r w:rsidRPr="00765D92">
              <w:rPr>
                <w:rFonts w:ascii="Times New Roman" w:hAnsi="Times New Roman" w:cs="Times New Roman"/>
                <w:sz w:val="28"/>
                <w:szCs w:val="28"/>
              </w:rPr>
              <w:t>. Количество созданных новых мест в му</w:t>
            </w:r>
            <w:r>
              <w:rPr>
                <w:rFonts w:ascii="Times New Roman" w:hAnsi="Times New Roman" w:cs="Times New Roman"/>
                <w:sz w:val="28"/>
                <w:szCs w:val="28"/>
              </w:rPr>
              <w:t xml:space="preserve">ниципальных общеобразовательных </w:t>
            </w:r>
            <w:r w:rsidRPr="00765D92">
              <w:rPr>
                <w:rFonts w:ascii="Times New Roman" w:hAnsi="Times New Roman" w:cs="Times New Roman"/>
                <w:sz w:val="28"/>
                <w:szCs w:val="28"/>
              </w:rPr>
              <w:t>организациях в результате проведения мероприятий по созданию современной образовательной среды – 32 ед</w:t>
            </w:r>
            <w:r>
              <w:rPr>
                <w:rFonts w:ascii="Times New Roman" w:hAnsi="Times New Roman" w:cs="Times New Roman"/>
                <w:sz w:val="28"/>
                <w:szCs w:val="28"/>
              </w:rPr>
              <w:t>иницы</w:t>
            </w:r>
            <w:r w:rsidRPr="00765D92">
              <w:rPr>
                <w:rFonts w:ascii="Times New Roman" w:hAnsi="Times New Roman" w:cs="Times New Roman"/>
                <w:sz w:val="28"/>
                <w:szCs w:val="28"/>
              </w:rPr>
              <w:t>.</w:t>
            </w:r>
          </w:p>
        </w:tc>
      </w:tr>
      <w:tr w:rsidR="003E2C07" w:rsidRPr="001B10B5" w:rsidTr="004E1BC6">
        <w:trPr>
          <w:trHeight w:val="1298"/>
        </w:trPr>
        <w:tc>
          <w:tcPr>
            <w:tcW w:w="3826" w:type="dxa"/>
          </w:tcPr>
          <w:p w:rsidR="003E2C07" w:rsidRPr="001B10B5" w:rsidRDefault="003E2C07" w:rsidP="0057139D">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О</w:t>
            </w:r>
            <w:r w:rsidRPr="0057139D">
              <w:rPr>
                <w:rFonts w:ascii="Times New Roman" w:hAnsi="Times New Roman" w:cs="Times New Roman"/>
                <w:sz w:val="28"/>
                <w:szCs w:val="28"/>
              </w:rPr>
              <w:t>бъемы финансирования муниципальной программы</w:t>
            </w:r>
            <w:r>
              <w:rPr>
                <w:rFonts w:ascii="Times New Roman" w:hAnsi="Times New Roman" w:cs="Times New Roman"/>
                <w:sz w:val="28"/>
                <w:szCs w:val="28"/>
              </w:rPr>
              <w:t xml:space="preserve"> по годам реализации.</w:t>
            </w:r>
          </w:p>
        </w:tc>
        <w:tc>
          <w:tcPr>
            <w:tcW w:w="5808" w:type="dxa"/>
          </w:tcPr>
          <w:p w:rsidR="003E2C07" w:rsidRDefault="003E2C07" w:rsidP="0057139D">
            <w:pPr>
              <w:pStyle w:val="ConsPlusNormal"/>
              <w:ind w:left="4"/>
              <w:jc w:val="both"/>
              <w:rPr>
                <w:rFonts w:ascii="Times New Roman" w:hAnsi="Times New Roman" w:cs="Times New Roman"/>
                <w:sz w:val="28"/>
                <w:szCs w:val="28"/>
              </w:rPr>
            </w:pPr>
            <w:r w:rsidRPr="0057139D">
              <w:rPr>
                <w:rFonts w:ascii="Times New Roman" w:hAnsi="Times New Roman" w:cs="Times New Roman"/>
                <w:sz w:val="28"/>
                <w:szCs w:val="28"/>
              </w:rPr>
              <w:t xml:space="preserve">Программа финансируется из федерального бюджета, областного бюджета и бюджета Нижнесергинского муниципального района   в объеме </w:t>
            </w:r>
            <w:r>
              <w:rPr>
                <w:rFonts w:ascii="Times New Roman" w:hAnsi="Times New Roman" w:cs="Times New Roman"/>
                <w:sz w:val="28"/>
                <w:szCs w:val="28"/>
              </w:rPr>
              <w:t xml:space="preserve">3 633 762 300 </w:t>
            </w:r>
            <w:r w:rsidRPr="0057139D">
              <w:rPr>
                <w:rFonts w:ascii="Times New Roman" w:hAnsi="Times New Roman" w:cs="Times New Roman"/>
                <w:sz w:val="28"/>
                <w:szCs w:val="28"/>
              </w:rPr>
              <w:t xml:space="preserve">рублей 00 рублей 00 копеек на весь период действия Программы, в том числе: </w:t>
            </w:r>
          </w:p>
          <w:p w:rsidR="003E2C07" w:rsidRPr="0057139D" w:rsidRDefault="003E2C07" w:rsidP="0057139D">
            <w:pPr>
              <w:pStyle w:val="ConsPlusNormal"/>
              <w:ind w:left="4"/>
              <w:jc w:val="both"/>
              <w:rPr>
                <w:rFonts w:ascii="Times New Roman" w:hAnsi="Times New Roman" w:cs="Times New Roman"/>
                <w:sz w:val="28"/>
                <w:szCs w:val="28"/>
              </w:rPr>
            </w:pPr>
          </w:p>
          <w:p w:rsidR="003E2C07" w:rsidRPr="0057139D" w:rsidRDefault="003E2C07" w:rsidP="0057139D">
            <w:pPr>
              <w:pStyle w:val="ConsPlusNormal"/>
              <w:ind w:left="4"/>
              <w:jc w:val="both"/>
              <w:rPr>
                <w:rFonts w:ascii="Times New Roman" w:hAnsi="Times New Roman" w:cs="Times New Roman"/>
                <w:sz w:val="28"/>
                <w:szCs w:val="28"/>
              </w:rPr>
            </w:pPr>
            <w:r w:rsidRPr="0057139D">
              <w:rPr>
                <w:rFonts w:ascii="Times New Roman" w:hAnsi="Times New Roman" w:cs="Times New Roman"/>
                <w:sz w:val="28"/>
                <w:szCs w:val="28"/>
              </w:rPr>
              <w:t>федеральный бюджет</w:t>
            </w:r>
          </w:p>
          <w:p w:rsidR="003E2C07" w:rsidRPr="0057139D" w:rsidRDefault="003E2C07" w:rsidP="0057139D">
            <w:pPr>
              <w:pStyle w:val="ConsPlusNormal"/>
              <w:ind w:left="4"/>
              <w:jc w:val="both"/>
              <w:rPr>
                <w:rFonts w:ascii="Times New Roman" w:hAnsi="Times New Roman" w:cs="Times New Roman"/>
                <w:sz w:val="28"/>
                <w:szCs w:val="28"/>
              </w:rPr>
            </w:pPr>
            <w:r w:rsidRPr="0057139D">
              <w:rPr>
                <w:rFonts w:ascii="Times New Roman" w:hAnsi="Times New Roman" w:cs="Times New Roman"/>
                <w:sz w:val="28"/>
                <w:szCs w:val="28"/>
              </w:rPr>
              <w:t>2021 год – 25 086 500 рублей 00 копеек;</w:t>
            </w:r>
          </w:p>
          <w:p w:rsidR="003E2C07" w:rsidRPr="0057139D" w:rsidRDefault="003E2C07" w:rsidP="0057139D">
            <w:pPr>
              <w:pStyle w:val="ConsPlusNormal"/>
              <w:ind w:left="4"/>
              <w:jc w:val="both"/>
              <w:rPr>
                <w:rFonts w:ascii="Times New Roman" w:hAnsi="Times New Roman" w:cs="Times New Roman"/>
                <w:sz w:val="28"/>
                <w:szCs w:val="28"/>
              </w:rPr>
            </w:pPr>
            <w:r w:rsidRPr="0057139D">
              <w:rPr>
                <w:rFonts w:ascii="Times New Roman" w:hAnsi="Times New Roman" w:cs="Times New Roman"/>
                <w:sz w:val="28"/>
                <w:szCs w:val="28"/>
              </w:rPr>
              <w:t>2022 год – 25 086 500 рублей 00 копеек;</w:t>
            </w:r>
          </w:p>
          <w:p w:rsidR="003E2C07" w:rsidRPr="0057139D" w:rsidRDefault="003E2C07" w:rsidP="0057139D">
            <w:pPr>
              <w:pStyle w:val="ConsPlusNormal"/>
              <w:ind w:left="4"/>
              <w:jc w:val="both"/>
              <w:rPr>
                <w:rFonts w:ascii="Times New Roman" w:hAnsi="Times New Roman" w:cs="Times New Roman"/>
                <w:sz w:val="28"/>
                <w:szCs w:val="28"/>
              </w:rPr>
            </w:pPr>
            <w:r w:rsidRPr="0057139D">
              <w:rPr>
                <w:rFonts w:ascii="Times New Roman" w:hAnsi="Times New Roman" w:cs="Times New Roman"/>
                <w:sz w:val="28"/>
                <w:szCs w:val="28"/>
              </w:rPr>
              <w:t>2023 год – 25 086 500 рублей 00 копеек;</w:t>
            </w:r>
          </w:p>
          <w:p w:rsidR="003E2C07" w:rsidRPr="0057139D" w:rsidRDefault="003E2C07" w:rsidP="0057139D">
            <w:pPr>
              <w:pStyle w:val="ConsPlusNormal"/>
              <w:ind w:left="4"/>
              <w:jc w:val="both"/>
              <w:rPr>
                <w:rFonts w:ascii="Times New Roman" w:hAnsi="Times New Roman" w:cs="Times New Roman"/>
                <w:sz w:val="28"/>
                <w:szCs w:val="28"/>
              </w:rPr>
            </w:pPr>
            <w:r w:rsidRPr="0057139D">
              <w:rPr>
                <w:rFonts w:ascii="Times New Roman" w:hAnsi="Times New Roman" w:cs="Times New Roman"/>
                <w:sz w:val="28"/>
                <w:szCs w:val="28"/>
              </w:rPr>
              <w:t>2024 год – 25 086 500 рублей 00 копеек;</w:t>
            </w:r>
          </w:p>
          <w:p w:rsidR="003E2C07" w:rsidRPr="0057139D" w:rsidRDefault="003E2C07" w:rsidP="0057139D">
            <w:pPr>
              <w:pStyle w:val="ConsPlusNormal"/>
              <w:ind w:left="4"/>
              <w:jc w:val="both"/>
              <w:rPr>
                <w:rFonts w:ascii="Times New Roman" w:hAnsi="Times New Roman" w:cs="Times New Roman"/>
                <w:sz w:val="28"/>
                <w:szCs w:val="28"/>
              </w:rPr>
            </w:pPr>
            <w:r w:rsidRPr="0057139D">
              <w:rPr>
                <w:rFonts w:ascii="Times New Roman" w:hAnsi="Times New Roman" w:cs="Times New Roman"/>
                <w:sz w:val="28"/>
                <w:szCs w:val="28"/>
              </w:rPr>
              <w:t>Итого: 100 346 000 рублей 00 копеек.</w:t>
            </w:r>
          </w:p>
          <w:p w:rsidR="003E2C07" w:rsidRPr="0057139D" w:rsidRDefault="003E2C07" w:rsidP="0057139D">
            <w:pPr>
              <w:pStyle w:val="ConsPlusNormal"/>
              <w:ind w:left="4"/>
              <w:jc w:val="both"/>
              <w:rPr>
                <w:rFonts w:ascii="Times New Roman" w:hAnsi="Times New Roman" w:cs="Times New Roman"/>
                <w:sz w:val="28"/>
                <w:szCs w:val="28"/>
              </w:rPr>
            </w:pPr>
          </w:p>
          <w:p w:rsidR="003E2C07" w:rsidRPr="0057139D" w:rsidRDefault="003E2C07" w:rsidP="0057139D">
            <w:pPr>
              <w:pStyle w:val="ConsPlusNormal"/>
              <w:ind w:left="4"/>
              <w:jc w:val="both"/>
              <w:rPr>
                <w:rFonts w:ascii="Times New Roman" w:hAnsi="Times New Roman" w:cs="Times New Roman"/>
                <w:sz w:val="28"/>
                <w:szCs w:val="28"/>
              </w:rPr>
            </w:pPr>
            <w:r w:rsidRPr="0057139D">
              <w:rPr>
                <w:rFonts w:ascii="Times New Roman" w:hAnsi="Times New Roman" w:cs="Times New Roman"/>
                <w:sz w:val="28"/>
                <w:szCs w:val="28"/>
              </w:rPr>
              <w:t>областной бюджет</w:t>
            </w:r>
          </w:p>
          <w:p w:rsidR="003E2C07" w:rsidRPr="0057139D" w:rsidRDefault="003E2C07" w:rsidP="0057139D">
            <w:pPr>
              <w:pStyle w:val="ConsPlusNormal"/>
              <w:ind w:left="4"/>
              <w:jc w:val="both"/>
              <w:rPr>
                <w:rFonts w:ascii="Times New Roman" w:hAnsi="Times New Roman" w:cs="Times New Roman"/>
                <w:sz w:val="28"/>
                <w:szCs w:val="28"/>
              </w:rPr>
            </w:pPr>
            <w:r w:rsidRPr="0057139D">
              <w:rPr>
                <w:rFonts w:ascii="Times New Roman" w:hAnsi="Times New Roman" w:cs="Times New Roman"/>
                <w:sz w:val="28"/>
                <w:szCs w:val="28"/>
              </w:rPr>
              <w:t>2021 год – 496 986 000 рублей 00 копеек;</w:t>
            </w:r>
          </w:p>
          <w:p w:rsidR="003E2C07" w:rsidRPr="0057139D" w:rsidRDefault="003E2C07" w:rsidP="0057139D">
            <w:pPr>
              <w:pStyle w:val="ConsPlusNormal"/>
              <w:ind w:left="4"/>
              <w:jc w:val="both"/>
              <w:rPr>
                <w:rFonts w:ascii="Times New Roman" w:hAnsi="Times New Roman" w:cs="Times New Roman"/>
                <w:sz w:val="28"/>
                <w:szCs w:val="28"/>
              </w:rPr>
            </w:pPr>
            <w:r w:rsidRPr="0057139D">
              <w:rPr>
                <w:rFonts w:ascii="Times New Roman" w:hAnsi="Times New Roman" w:cs="Times New Roman"/>
                <w:sz w:val="28"/>
                <w:szCs w:val="28"/>
              </w:rPr>
              <w:t>2022 год – 526 682 900 рублей 00 копеек;</w:t>
            </w:r>
          </w:p>
          <w:p w:rsidR="003E2C07" w:rsidRPr="0057139D" w:rsidRDefault="003E2C07" w:rsidP="0057139D">
            <w:pPr>
              <w:pStyle w:val="ConsPlusNormal"/>
              <w:ind w:left="4"/>
              <w:jc w:val="both"/>
              <w:rPr>
                <w:rFonts w:ascii="Times New Roman" w:hAnsi="Times New Roman" w:cs="Times New Roman"/>
                <w:sz w:val="28"/>
                <w:szCs w:val="28"/>
              </w:rPr>
            </w:pPr>
            <w:r w:rsidRPr="0057139D">
              <w:rPr>
                <w:rFonts w:ascii="Times New Roman" w:hAnsi="Times New Roman" w:cs="Times New Roman"/>
                <w:sz w:val="28"/>
                <w:szCs w:val="28"/>
              </w:rPr>
              <w:t>2023 год - 526 682 900 рублей 00 копеек;</w:t>
            </w:r>
          </w:p>
          <w:p w:rsidR="003E2C07" w:rsidRPr="0057139D" w:rsidRDefault="003E2C07" w:rsidP="0057139D">
            <w:pPr>
              <w:pStyle w:val="ConsPlusNormal"/>
              <w:ind w:left="4"/>
              <w:jc w:val="both"/>
              <w:rPr>
                <w:rFonts w:ascii="Times New Roman" w:hAnsi="Times New Roman" w:cs="Times New Roman"/>
                <w:sz w:val="28"/>
                <w:szCs w:val="28"/>
              </w:rPr>
            </w:pPr>
            <w:r w:rsidRPr="0057139D">
              <w:rPr>
                <w:rFonts w:ascii="Times New Roman" w:hAnsi="Times New Roman" w:cs="Times New Roman"/>
                <w:sz w:val="28"/>
                <w:szCs w:val="28"/>
              </w:rPr>
              <w:t>2024год - 526 682 900 рублей 00 копеек;</w:t>
            </w:r>
          </w:p>
          <w:p w:rsidR="003E2C07" w:rsidRDefault="003E2C07" w:rsidP="0057139D">
            <w:pPr>
              <w:pStyle w:val="ConsPlusNormal"/>
              <w:ind w:left="4"/>
              <w:jc w:val="both"/>
              <w:rPr>
                <w:rFonts w:ascii="Times New Roman" w:hAnsi="Times New Roman" w:cs="Times New Roman"/>
                <w:sz w:val="28"/>
                <w:szCs w:val="28"/>
              </w:rPr>
            </w:pPr>
            <w:r w:rsidRPr="0057139D">
              <w:rPr>
                <w:rFonts w:ascii="Times New Roman" w:hAnsi="Times New Roman" w:cs="Times New Roman"/>
                <w:sz w:val="28"/>
                <w:szCs w:val="28"/>
              </w:rPr>
              <w:t>Итого: 2</w:t>
            </w:r>
            <w:r>
              <w:rPr>
                <w:rFonts w:ascii="Times New Roman" w:hAnsi="Times New Roman" w:cs="Times New Roman"/>
                <w:sz w:val="28"/>
                <w:szCs w:val="28"/>
              </w:rPr>
              <w:t> </w:t>
            </w:r>
            <w:r w:rsidRPr="0057139D">
              <w:rPr>
                <w:rFonts w:ascii="Times New Roman" w:hAnsi="Times New Roman" w:cs="Times New Roman"/>
                <w:sz w:val="28"/>
                <w:szCs w:val="28"/>
              </w:rPr>
              <w:t>077034 700 рублей 00копеек.</w:t>
            </w:r>
          </w:p>
          <w:p w:rsidR="003E2C07" w:rsidRPr="0057139D" w:rsidRDefault="003E2C07" w:rsidP="0057139D">
            <w:pPr>
              <w:pStyle w:val="ConsPlusNormal"/>
              <w:ind w:left="4"/>
              <w:jc w:val="both"/>
              <w:rPr>
                <w:rFonts w:ascii="Times New Roman" w:hAnsi="Times New Roman" w:cs="Times New Roman"/>
                <w:sz w:val="28"/>
                <w:szCs w:val="28"/>
              </w:rPr>
            </w:pPr>
          </w:p>
          <w:p w:rsidR="003E2C07" w:rsidRPr="0057139D" w:rsidRDefault="003E2C07" w:rsidP="0057139D">
            <w:pPr>
              <w:pStyle w:val="ConsPlusNormal"/>
              <w:ind w:left="4"/>
              <w:jc w:val="both"/>
              <w:rPr>
                <w:rFonts w:ascii="Times New Roman" w:hAnsi="Times New Roman" w:cs="Times New Roman"/>
                <w:sz w:val="28"/>
                <w:szCs w:val="28"/>
              </w:rPr>
            </w:pPr>
            <w:r w:rsidRPr="0057139D">
              <w:rPr>
                <w:rFonts w:ascii="Times New Roman" w:hAnsi="Times New Roman" w:cs="Times New Roman"/>
                <w:sz w:val="28"/>
                <w:szCs w:val="28"/>
              </w:rPr>
              <w:t>бюджет Нижнесергинского муниципального района</w:t>
            </w:r>
          </w:p>
          <w:p w:rsidR="003E2C07" w:rsidRPr="0057139D" w:rsidRDefault="003E2C07" w:rsidP="0057139D">
            <w:pPr>
              <w:pStyle w:val="ConsPlusNormal"/>
              <w:ind w:left="4"/>
              <w:jc w:val="both"/>
              <w:rPr>
                <w:rFonts w:ascii="Times New Roman" w:hAnsi="Times New Roman" w:cs="Times New Roman"/>
                <w:sz w:val="28"/>
                <w:szCs w:val="28"/>
              </w:rPr>
            </w:pPr>
            <w:r w:rsidRPr="0057139D">
              <w:rPr>
                <w:rFonts w:ascii="Times New Roman" w:hAnsi="Times New Roman" w:cs="Times New Roman"/>
                <w:sz w:val="28"/>
                <w:szCs w:val="28"/>
              </w:rPr>
              <w:t>2021 год – 388 759 000 рублей 00 копеек;</w:t>
            </w:r>
          </w:p>
          <w:p w:rsidR="003E2C07" w:rsidRPr="0057139D" w:rsidRDefault="003E2C07" w:rsidP="0057139D">
            <w:pPr>
              <w:pStyle w:val="ConsPlusNormal"/>
              <w:ind w:left="4"/>
              <w:jc w:val="both"/>
              <w:rPr>
                <w:rFonts w:ascii="Times New Roman" w:hAnsi="Times New Roman" w:cs="Times New Roman"/>
                <w:sz w:val="28"/>
                <w:szCs w:val="28"/>
              </w:rPr>
            </w:pPr>
            <w:r w:rsidRPr="0057139D">
              <w:rPr>
                <w:rFonts w:ascii="Times New Roman" w:hAnsi="Times New Roman" w:cs="Times New Roman"/>
                <w:sz w:val="28"/>
                <w:szCs w:val="28"/>
              </w:rPr>
              <w:t>2022 год – 355 874 200 рублей 00 копеек;</w:t>
            </w:r>
          </w:p>
          <w:p w:rsidR="003E2C07" w:rsidRPr="0057139D" w:rsidRDefault="003E2C07" w:rsidP="0057139D">
            <w:pPr>
              <w:pStyle w:val="ConsPlusNormal"/>
              <w:ind w:left="4"/>
              <w:jc w:val="both"/>
              <w:rPr>
                <w:rFonts w:ascii="Times New Roman" w:hAnsi="Times New Roman" w:cs="Times New Roman"/>
                <w:sz w:val="28"/>
                <w:szCs w:val="28"/>
              </w:rPr>
            </w:pPr>
            <w:r w:rsidRPr="0057139D">
              <w:rPr>
                <w:rFonts w:ascii="Times New Roman" w:hAnsi="Times New Roman" w:cs="Times New Roman"/>
                <w:sz w:val="28"/>
                <w:szCs w:val="28"/>
              </w:rPr>
              <w:t>2023 год – 355 874 200 рублей 00 копеек;</w:t>
            </w:r>
          </w:p>
          <w:p w:rsidR="003E2C07" w:rsidRPr="0057139D" w:rsidRDefault="003E2C07" w:rsidP="0057139D">
            <w:pPr>
              <w:pStyle w:val="ConsPlusNormal"/>
              <w:ind w:left="4"/>
              <w:jc w:val="both"/>
              <w:rPr>
                <w:rFonts w:ascii="Times New Roman" w:hAnsi="Times New Roman" w:cs="Times New Roman"/>
                <w:sz w:val="28"/>
                <w:szCs w:val="28"/>
              </w:rPr>
            </w:pPr>
            <w:r w:rsidRPr="0057139D">
              <w:rPr>
                <w:rFonts w:ascii="Times New Roman" w:hAnsi="Times New Roman" w:cs="Times New Roman"/>
                <w:sz w:val="28"/>
                <w:szCs w:val="28"/>
              </w:rPr>
              <w:t>2024 год – 355 874 200 рублей 00 копеек.</w:t>
            </w:r>
          </w:p>
          <w:p w:rsidR="003E2C07" w:rsidRPr="008A3889" w:rsidRDefault="003E2C07" w:rsidP="0057139D">
            <w:pPr>
              <w:pStyle w:val="ConsPlusNormal"/>
              <w:ind w:left="4" w:firstLine="0"/>
              <w:jc w:val="both"/>
              <w:rPr>
                <w:rFonts w:ascii="Times New Roman" w:hAnsi="Times New Roman" w:cs="Times New Roman"/>
                <w:sz w:val="28"/>
                <w:szCs w:val="28"/>
              </w:rPr>
            </w:pPr>
            <w:r w:rsidRPr="0057139D">
              <w:rPr>
                <w:rFonts w:ascii="Times New Roman" w:hAnsi="Times New Roman" w:cs="Times New Roman"/>
                <w:sz w:val="28"/>
                <w:szCs w:val="28"/>
              </w:rPr>
              <w:t>Итого:  1 456 381 600 рублей  00 копеек.</w:t>
            </w:r>
          </w:p>
        </w:tc>
      </w:tr>
      <w:tr w:rsidR="003E2C07" w:rsidRPr="001B10B5" w:rsidTr="004E1BC6">
        <w:trPr>
          <w:trHeight w:val="1298"/>
        </w:trPr>
        <w:tc>
          <w:tcPr>
            <w:tcW w:w="3826" w:type="dxa"/>
          </w:tcPr>
          <w:p w:rsidR="003E2C07" w:rsidRPr="008E7F4F" w:rsidRDefault="003E2C07" w:rsidP="0001775A">
            <w:pPr>
              <w:pStyle w:val="ConsPlusNormal"/>
              <w:ind w:firstLine="0"/>
              <w:rPr>
                <w:rFonts w:ascii="Times New Roman" w:hAnsi="Times New Roman" w:cs="Times New Roman"/>
                <w:sz w:val="28"/>
                <w:szCs w:val="28"/>
              </w:rPr>
            </w:pPr>
            <w:r w:rsidRPr="008E7F4F">
              <w:rPr>
                <w:rFonts w:ascii="Times New Roman" w:hAnsi="Times New Roman" w:cs="Times New Roman"/>
                <w:sz w:val="28"/>
                <w:szCs w:val="28"/>
              </w:rPr>
              <w:t>Адрес размещения муниципальной программы в сети Интернет</w:t>
            </w:r>
          </w:p>
        </w:tc>
        <w:tc>
          <w:tcPr>
            <w:tcW w:w="5808" w:type="dxa"/>
          </w:tcPr>
          <w:p w:rsidR="003E2C07" w:rsidRDefault="003E2C07" w:rsidP="0001775A">
            <w:pPr>
              <w:pStyle w:val="ConsPlusNormal"/>
              <w:ind w:firstLine="0"/>
              <w:rPr>
                <w:rFonts w:ascii="Times New Roman" w:hAnsi="Times New Roman" w:cs="Times New Roman"/>
                <w:sz w:val="28"/>
                <w:szCs w:val="28"/>
              </w:rPr>
            </w:pPr>
            <w:r w:rsidRPr="00A56D70">
              <w:rPr>
                <w:rFonts w:ascii="Times New Roman" w:hAnsi="Times New Roman" w:cs="Times New Roman"/>
                <w:sz w:val="28"/>
                <w:szCs w:val="28"/>
              </w:rPr>
              <w:t>http://www.admnsergi.ru</w:t>
            </w:r>
          </w:p>
          <w:p w:rsidR="003E2C07" w:rsidRPr="00D208B9" w:rsidRDefault="003E2C07" w:rsidP="0001775A">
            <w:pPr>
              <w:pStyle w:val="ConsPlusNormal"/>
              <w:ind w:firstLine="0"/>
              <w:rPr>
                <w:rFonts w:ascii="Times New Roman" w:hAnsi="Times New Roman" w:cs="Times New Roman"/>
                <w:sz w:val="28"/>
                <w:szCs w:val="28"/>
              </w:rPr>
            </w:pPr>
            <w:r w:rsidRPr="00A56D70">
              <w:rPr>
                <w:rFonts w:ascii="Times New Roman" w:hAnsi="Times New Roman" w:cs="Times New Roman"/>
                <w:sz w:val="28"/>
                <w:szCs w:val="28"/>
              </w:rPr>
              <w:t>http://nsergi16.ru/</w:t>
            </w:r>
          </w:p>
        </w:tc>
      </w:tr>
    </w:tbl>
    <w:p w:rsidR="003E2C07" w:rsidRDefault="003E2C07" w:rsidP="004734A0">
      <w:pPr>
        <w:spacing w:after="0"/>
        <w:rPr>
          <w:rFonts w:ascii="Times New Roman" w:hAnsi="Times New Roman"/>
          <w:sz w:val="28"/>
          <w:szCs w:val="28"/>
        </w:rPr>
      </w:pPr>
    </w:p>
    <w:p w:rsidR="003E2C07" w:rsidRPr="0045168D" w:rsidRDefault="003E2C07" w:rsidP="004134CE">
      <w:pPr>
        <w:jc w:val="center"/>
        <w:rPr>
          <w:rFonts w:ascii="Times New Roman" w:hAnsi="Times New Roman"/>
          <w:b/>
          <w:sz w:val="28"/>
          <w:szCs w:val="28"/>
        </w:rPr>
      </w:pPr>
      <w:r w:rsidRPr="0045168D">
        <w:rPr>
          <w:rFonts w:ascii="Times New Roman" w:hAnsi="Times New Roman"/>
          <w:b/>
          <w:sz w:val="28"/>
          <w:szCs w:val="28"/>
        </w:rPr>
        <w:t>Характеристика и анализ текущего состояния системы образования Нижнесергинского муниципального района.</w:t>
      </w:r>
    </w:p>
    <w:p w:rsidR="003E2C07" w:rsidRPr="0045168D" w:rsidRDefault="003E2C07" w:rsidP="004134CE">
      <w:pPr>
        <w:autoSpaceDE w:val="0"/>
        <w:autoSpaceDN w:val="0"/>
        <w:adjustRightInd w:val="0"/>
        <w:spacing w:after="0" w:line="240" w:lineRule="auto"/>
        <w:ind w:firstLine="539"/>
        <w:jc w:val="both"/>
        <w:rPr>
          <w:rFonts w:ascii="Times New Roman" w:hAnsi="Times New Roman"/>
          <w:sz w:val="28"/>
          <w:szCs w:val="28"/>
        </w:rPr>
      </w:pPr>
      <w:r w:rsidRPr="0045168D">
        <w:rPr>
          <w:rFonts w:ascii="Times New Roman" w:hAnsi="Times New Roman"/>
          <w:sz w:val="28"/>
          <w:szCs w:val="28"/>
        </w:rPr>
        <w:t>Система образования в Нижнесергинском муниципальном районе ориентирована на обеспечение условий получения качественного образования, отвечающего требованиям современной инновационной экономики, внедрение эффективных экономических механизмов в сфере образования, формирование социально адаптированной, конкурентоспособной личности, создание условий для ее самореализации.</w:t>
      </w:r>
    </w:p>
    <w:p w:rsidR="003E2C07" w:rsidRDefault="003E2C07" w:rsidP="004134CE">
      <w:pPr>
        <w:autoSpaceDE w:val="0"/>
        <w:autoSpaceDN w:val="0"/>
        <w:adjustRightInd w:val="0"/>
        <w:spacing w:after="0" w:line="240" w:lineRule="auto"/>
        <w:ind w:firstLine="539"/>
        <w:jc w:val="both"/>
        <w:rPr>
          <w:rFonts w:ascii="Times New Roman" w:hAnsi="Times New Roman"/>
          <w:sz w:val="28"/>
          <w:szCs w:val="28"/>
        </w:rPr>
      </w:pPr>
      <w:r w:rsidRPr="0045168D">
        <w:rPr>
          <w:rFonts w:ascii="Times New Roman" w:hAnsi="Times New Roman"/>
          <w:sz w:val="28"/>
          <w:szCs w:val="28"/>
        </w:rPr>
        <w:t>Основные направления развития образования в Нижнесергинском муниципальном районе определены в соответствии с приоритетами государственной политики, обозначенными в государственной программе Российской Федерации "Развитие образования" на 2018 - 2025 годы, утвержденной постановлением Правительства Российской Федерации от 26.12.2017 N 1642, Указами Президента Российской Федерации.</w:t>
      </w:r>
    </w:p>
    <w:p w:rsidR="003E2C07" w:rsidRPr="0045168D" w:rsidRDefault="003E2C07" w:rsidP="009914A6">
      <w:pPr>
        <w:autoSpaceDE w:val="0"/>
        <w:autoSpaceDN w:val="0"/>
        <w:adjustRightInd w:val="0"/>
        <w:spacing w:after="0" w:line="240" w:lineRule="auto"/>
        <w:jc w:val="both"/>
        <w:rPr>
          <w:rFonts w:ascii="Times New Roman" w:hAnsi="Times New Roman"/>
          <w:sz w:val="28"/>
          <w:szCs w:val="28"/>
        </w:rPr>
      </w:pPr>
    </w:p>
    <w:p w:rsidR="003E2C07" w:rsidRDefault="003E2C07" w:rsidP="0045168D">
      <w:pPr>
        <w:autoSpaceDE w:val="0"/>
        <w:autoSpaceDN w:val="0"/>
        <w:adjustRightInd w:val="0"/>
        <w:spacing w:after="0" w:line="240" w:lineRule="auto"/>
        <w:ind w:firstLine="539"/>
        <w:jc w:val="center"/>
        <w:rPr>
          <w:rFonts w:ascii="Times New Roman" w:hAnsi="Times New Roman"/>
          <w:b/>
          <w:sz w:val="28"/>
          <w:szCs w:val="28"/>
        </w:rPr>
      </w:pPr>
      <w:r w:rsidRPr="0045168D">
        <w:rPr>
          <w:rFonts w:ascii="Times New Roman" w:hAnsi="Times New Roman"/>
          <w:b/>
          <w:sz w:val="28"/>
          <w:szCs w:val="28"/>
        </w:rPr>
        <w:t>Дошкольное образование</w:t>
      </w:r>
    </w:p>
    <w:p w:rsidR="003E2C07" w:rsidRPr="0045168D" w:rsidRDefault="003E2C07" w:rsidP="0045168D">
      <w:pPr>
        <w:autoSpaceDE w:val="0"/>
        <w:autoSpaceDN w:val="0"/>
        <w:adjustRightInd w:val="0"/>
        <w:spacing w:after="0" w:line="240" w:lineRule="auto"/>
        <w:ind w:firstLine="539"/>
        <w:jc w:val="center"/>
        <w:rPr>
          <w:rFonts w:ascii="Times New Roman" w:hAnsi="Times New Roman"/>
          <w:b/>
          <w:sz w:val="28"/>
          <w:szCs w:val="28"/>
        </w:rPr>
      </w:pPr>
    </w:p>
    <w:p w:rsidR="003E2C07" w:rsidRDefault="003E2C07" w:rsidP="004134CE">
      <w:pPr>
        <w:autoSpaceDE w:val="0"/>
        <w:autoSpaceDN w:val="0"/>
        <w:adjustRightInd w:val="0"/>
        <w:spacing w:after="0" w:line="240" w:lineRule="auto"/>
        <w:ind w:firstLine="539"/>
        <w:jc w:val="both"/>
        <w:rPr>
          <w:rFonts w:ascii="Times New Roman" w:hAnsi="Times New Roman"/>
          <w:sz w:val="28"/>
          <w:szCs w:val="28"/>
        </w:rPr>
      </w:pPr>
      <w:r w:rsidRPr="002711B2">
        <w:rPr>
          <w:rFonts w:ascii="Times New Roman" w:hAnsi="Times New Roman"/>
          <w:sz w:val="28"/>
          <w:szCs w:val="28"/>
        </w:rPr>
        <w:t>Федеральным законом от 29 декабря 2012 года  № 273-ФЗ «Об образовании в Российской Федерации» система дошкольного образования включена в систему общего образования. Дошкольное образование – самое ответственное звено в общей системе образования. Значимость проблемы развития, воспитания и обучения ребенка в период от рождения до 6 (7) лет имеет значение для всей будущей жизни ребенка.</w:t>
      </w:r>
    </w:p>
    <w:p w:rsidR="003E2C07" w:rsidRPr="0045168D" w:rsidRDefault="003E2C07" w:rsidP="004134CE">
      <w:pPr>
        <w:autoSpaceDE w:val="0"/>
        <w:autoSpaceDN w:val="0"/>
        <w:adjustRightInd w:val="0"/>
        <w:spacing w:after="0" w:line="240" w:lineRule="auto"/>
        <w:ind w:firstLine="539"/>
        <w:jc w:val="both"/>
        <w:rPr>
          <w:rFonts w:ascii="Times New Roman" w:hAnsi="Times New Roman"/>
          <w:sz w:val="28"/>
          <w:szCs w:val="28"/>
        </w:rPr>
      </w:pPr>
      <w:r w:rsidRPr="0045168D">
        <w:rPr>
          <w:rFonts w:ascii="Times New Roman" w:hAnsi="Times New Roman"/>
          <w:sz w:val="28"/>
          <w:szCs w:val="28"/>
        </w:rPr>
        <w:t xml:space="preserve">Для удовлетворения потребности населения в услугах дошкольного образования на территории Нижнесергинского муниципального района   функционирует 12 дошкольных образовательных учреждений и 10 общеобразовательных учреждений, реализующих образовательную программу дошкольного образования. Данные учреждения предоставляют широкий спектр образовательных услуг с учетом возрастных и индивидуальных особенностей детей. Количество мест в них </w:t>
      </w:r>
      <w:r w:rsidRPr="008710AB">
        <w:rPr>
          <w:rFonts w:ascii="Times New Roman" w:hAnsi="Times New Roman"/>
          <w:sz w:val="28"/>
          <w:szCs w:val="28"/>
        </w:rPr>
        <w:t>-  2213. Численность детей, охваченных услугами дошкольного образования, составляет 1974    ребенка, из них 349– это дети от 0 до 3-х лет</w:t>
      </w:r>
    </w:p>
    <w:p w:rsidR="003E2C07" w:rsidRPr="0045168D" w:rsidRDefault="003E2C07" w:rsidP="0045168D">
      <w:pPr>
        <w:autoSpaceDE w:val="0"/>
        <w:autoSpaceDN w:val="0"/>
        <w:adjustRightInd w:val="0"/>
        <w:spacing w:after="0" w:line="240" w:lineRule="auto"/>
        <w:jc w:val="both"/>
        <w:rPr>
          <w:rFonts w:ascii="Times New Roman" w:hAnsi="Times New Roman"/>
          <w:sz w:val="28"/>
          <w:szCs w:val="28"/>
        </w:rPr>
      </w:pPr>
      <w:r w:rsidRPr="0045168D">
        <w:rPr>
          <w:rFonts w:ascii="Times New Roman" w:hAnsi="Times New Roman"/>
          <w:sz w:val="28"/>
          <w:szCs w:val="28"/>
        </w:rPr>
        <w:t>Дошкольное образование позволяет обеспечить детям равные стартовые возможности при поступлении в школу вне зависимости от материального благополучия их семей, образовательного и профессионального статуса их родителей.</w:t>
      </w:r>
    </w:p>
    <w:p w:rsidR="003E2C07" w:rsidRPr="0045168D" w:rsidRDefault="003E2C07" w:rsidP="004134CE">
      <w:pPr>
        <w:autoSpaceDE w:val="0"/>
        <w:autoSpaceDN w:val="0"/>
        <w:adjustRightInd w:val="0"/>
        <w:spacing w:after="0" w:line="240" w:lineRule="auto"/>
        <w:ind w:firstLine="539"/>
        <w:jc w:val="both"/>
        <w:rPr>
          <w:rFonts w:ascii="Times New Roman" w:hAnsi="Times New Roman"/>
          <w:sz w:val="28"/>
          <w:szCs w:val="28"/>
        </w:rPr>
      </w:pPr>
      <w:r w:rsidRPr="0045168D">
        <w:rPr>
          <w:rFonts w:ascii="Times New Roman" w:hAnsi="Times New Roman"/>
          <w:sz w:val="28"/>
          <w:szCs w:val="28"/>
        </w:rPr>
        <w:t xml:space="preserve"> Повышение качества и доступности дошкольного образования в Нижнесергинском муниципальном районе обеспечивается вхождением дошкольных образовательных организаций в нормативное поле федерального государственного образовательного стандарта дошкольного образования. В связи с переходом дошкольного образования на новые стандарты, вопрос преемственности между дошкольным образованием и начальной школой приобретает особое значение. В детских садах района проводиться дни открытых дверей. В рамках данного мероприятия учителя начальных классов посещают детские сады, знакомятся со своими будущими учениками, программами по которым осуществляется подготовка детей к школе, условиями, созданными в детском саду.</w:t>
      </w:r>
    </w:p>
    <w:p w:rsidR="003E2C07" w:rsidRPr="0045168D" w:rsidRDefault="003E2C07" w:rsidP="004134CE">
      <w:pPr>
        <w:autoSpaceDE w:val="0"/>
        <w:autoSpaceDN w:val="0"/>
        <w:adjustRightInd w:val="0"/>
        <w:spacing w:after="0" w:line="240" w:lineRule="auto"/>
        <w:ind w:firstLine="539"/>
        <w:jc w:val="both"/>
        <w:rPr>
          <w:rFonts w:ascii="Times New Roman" w:hAnsi="Times New Roman"/>
          <w:sz w:val="28"/>
          <w:szCs w:val="28"/>
        </w:rPr>
      </w:pPr>
      <w:r w:rsidRPr="0045168D">
        <w:rPr>
          <w:rFonts w:ascii="Times New Roman" w:hAnsi="Times New Roman"/>
          <w:sz w:val="28"/>
          <w:szCs w:val="28"/>
        </w:rPr>
        <w:t xml:space="preserve">Все дошкольные учреждения Нижнесергинского муниципального района укомплектованы педагогическими кадрами. По состоянию на 2020 год количество педагогических работников составляет 196 человек.  </w:t>
      </w:r>
    </w:p>
    <w:p w:rsidR="003E2C07" w:rsidRDefault="003E2C07" w:rsidP="0045168D">
      <w:pPr>
        <w:spacing w:after="0"/>
        <w:ind w:right="-1" w:firstLine="349"/>
        <w:jc w:val="both"/>
        <w:rPr>
          <w:rFonts w:ascii="Times New Roman" w:hAnsi="Times New Roman"/>
          <w:sz w:val="28"/>
          <w:szCs w:val="28"/>
        </w:rPr>
      </w:pPr>
      <w:r w:rsidRPr="0045168D">
        <w:rPr>
          <w:rFonts w:ascii="Times New Roman" w:hAnsi="Times New Roman"/>
          <w:sz w:val="28"/>
          <w:szCs w:val="28"/>
        </w:rPr>
        <w:t>Повышение квалификации педагогических и руководящих работников осуществляется через систему методической работы (практ</w:t>
      </w:r>
      <w:r>
        <w:rPr>
          <w:rFonts w:ascii="Times New Roman" w:hAnsi="Times New Roman"/>
          <w:sz w:val="28"/>
          <w:szCs w:val="28"/>
        </w:rPr>
        <w:t xml:space="preserve">ико-ориентированные семинары, </w:t>
      </w:r>
      <w:r w:rsidRPr="0045168D">
        <w:rPr>
          <w:rFonts w:ascii="Times New Roman" w:hAnsi="Times New Roman"/>
          <w:sz w:val="28"/>
          <w:szCs w:val="28"/>
        </w:rPr>
        <w:t xml:space="preserve">участие в профессиональных конкурсах различного уровня, курсовую подготовку по актуальным направлениям развития образования). </w:t>
      </w:r>
    </w:p>
    <w:p w:rsidR="003E2C07" w:rsidRPr="0045168D" w:rsidRDefault="003E2C07" w:rsidP="0045168D">
      <w:pPr>
        <w:spacing w:after="0"/>
        <w:ind w:right="-1" w:firstLine="349"/>
        <w:jc w:val="both"/>
        <w:rPr>
          <w:rFonts w:ascii="Times New Roman" w:hAnsi="Times New Roman"/>
          <w:sz w:val="28"/>
          <w:szCs w:val="28"/>
        </w:rPr>
      </w:pPr>
      <w:r w:rsidRPr="0045168D">
        <w:rPr>
          <w:rFonts w:ascii="Times New Roman" w:hAnsi="Times New Roman"/>
          <w:sz w:val="28"/>
          <w:szCs w:val="28"/>
        </w:rPr>
        <w:t>Повышение квалификации по федеральн</w:t>
      </w:r>
      <w:r>
        <w:rPr>
          <w:rFonts w:ascii="Times New Roman" w:hAnsi="Times New Roman"/>
          <w:sz w:val="28"/>
          <w:szCs w:val="28"/>
        </w:rPr>
        <w:t xml:space="preserve">ому государственному стандарту </w:t>
      </w:r>
      <w:r w:rsidRPr="0045168D">
        <w:rPr>
          <w:rFonts w:ascii="Times New Roman" w:hAnsi="Times New Roman"/>
          <w:sz w:val="28"/>
          <w:szCs w:val="28"/>
        </w:rPr>
        <w:t>дошкольного образования прошли 100% руковод</w:t>
      </w:r>
      <w:r>
        <w:rPr>
          <w:rFonts w:ascii="Times New Roman" w:hAnsi="Times New Roman"/>
          <w:sz w:val="28"/>
          <w:szCs w:val="28"/>
        </w:rPr>
        <w:t xml:space="preserve">ящих и </w:t>
      </w:r>
      <w:r w:rsidRPr="0045168D">
        <w:rPr>
          <w:rFonts w:ascii="Times New Roman" w:hAnsi="Times New Roman"/>
          <w:sz w:val="28"/>
          <w:szCs w:val="28"/>
        </w:rPr>
        <w:t>педагогических работников дошко</w:t>
      </w:r>
      <w:r>
        <w:rPr>
          <w:rFonts w:ascii="Times New Roman" w:hAnsi="Times New Roman"/>
          <w:sz w:val="28"/>
          <w:szCs w:val="28"/>
        </w:rPr>
        <w:t>льных организаций. Так же прошёл</w:t>
      </w:r>
      <w:r w:rsidRPr="0045168D">
        <w:rPr>
          <w:rFonts w:ascii="Times New Roman" w:hAnsi="Times New Roman"/>
          <w:sz w:val="28"/>
          <w:szCs w:val="28"/>
        </w:rPr>
        <w:t xml:space="preserve"> курс</w:t>
      </w:r>
      <w:r>
        <w:rPr>
          <w:rFonts w:ascii="Times New Roman" w:hAnsi="Times New Roman"/>
          <w:sz w:val="28"/>
          <w:szCs w:val="28"/>
        </w:rPr>
        <w:t>ы повышения квалификации учебно-</w:t>
      </w:r>
      <w:r w:rsidRPr="0045168D">
        <w:rPr>
          <w:rFonts w:ascii="Times New Roman" w:hAnsi="Times New Roman"/>
          <w:sz w:val="28"/>
          <w:szCs w:val="28"/>
        </w:rPr>
        <w:t>вспомогательный персонал детских садов в соответствии с требованиями ФГОС ДО.</w:t>
      </w:r>
    </w:p>
    <w:p w:rsidR="003E2C07" w:rsidRPr="007122F4" w:rsidRDefault="003E2C07" w:rsidP="004134CE">
      <w:pPr>
        <w:autoSpaceDE w:val="0"/>
        <w:autoSpaceDN w:val="0"/>
        <w:adjustRightInd w:val="0"/>
        <w:spacing w:after="0" w:line="240" w:lineRule="auto"/>
        <w:ind w:firstLine="539"/>
        <w:jc w:val="both"/>
        <w:rPr>
          <w:rFonts w:ascii="Times New Roman" w:hAnsi="Times New Roman"/>
          <w:sz w:val="28"/>
          <w:szCs w:val="28"/>
        </w:rPr>
      </w:pPr>
      <w:r w:rsidRPr="007122F4">
        <w:rPr>
          <w:rFonts w:ascii="Times New Roman" w:hAnsi="Times New Roman"/>
          <w:sz w:val="28"/>
          <w:szCs w:val="28"/>
        </w:rPr>
        <w:t xml:space="preserve">Кадровые условия в дошкольных образовательных </w:t>
      </w:r>
      <w:r w:rsidRPr="006864B7">
        <w:rPr>
          <w:rFonts w:ascii="Times New Roman" w:hAnsi="Times New Roman"/>
          <w:sz w:val="28"/>
          <w:szCs w:val="28"/>
        </w:rPr>
        <w:t xml:space="preserve">организациях в полном объёме </w:t>
      </w:r>
      <w:r w:rsidRPr="007122F4">
        <w:rPr>
          <w:rFonts w:ascii="Times New Roman" w:hAnsi="Times New Roman"/>
          <w:sz w:val="28"/>
          <w:szCs w:val="28"/>
        </w:rPr>
        <w:t>соответствуют требованиям профессионального стандарта педагога дошкольного образования.</w:t>
      </w:r>
    </w:p>
    <w:p w:rsidR="003E2C07" w:rsidRPr="007122F4" w:rsidRDefault="003E2C07" w:rsidP="004134CE">
      <w:pPr>
        <w:autoSpaceDE w:val="0"/>
        <w:autoSpaceDN w:val="0"/>
        <w:adjustRightInd w:val="0"/>
        <w:spacing w:after="0" w:line="240" w:lineRule="auto"/>
        <w:ind w:firstLine="539"/>
        <w:jc w:val="both"/>
        <w:rPr>
          <w:rFonts w:ascii="Times New Roman" w:hAnsi="Times New Roman"/>
          <w:sz w:val="28"/>
          <w:szCs w:val="28"/>
        </w:rPr>
      </w:pPr>
      <w:r w:rsidRPr="007122F4">
        <w:rPr>
          <w:rFonts w:ascii="Times New Roman" w:hAnsi="Times New Roman"/>
          <w:sz w:val="28"/>
          <w:szCs w:val="28"/>
        </w:rPr>
        <w:t>Анализируя работу дошкольных учреждений Нижнесергинского муниципально</w:t>
      </w:r>
      <w:r>
        <w:rPr>
          <w:rFonts w:ascii="Times New Roman" w:hAnsi="Times New Roman"/>
          <w:sz w:val="28"/>
          <w:szCs w:val="28"/>
        </w:rPr>
        <w:t xml:space="preserve">го района, можно сделать вывод о том, </w:t>
      </w:r>
      <w:r w:rsidRPr="007122F4">
        <w:rPr>
          <w:rFonts w:ascii="Times New Roman" w:hAnsi="Times New Roman"/>
          <w:sz w:val="28"/>
          <w:szCs w:val="28"/>
        </w:rPr>
        <w:t>что все дошкольные учреждения выстраивают свою работу в со</w:t>
      </w:r>
      <w:r>
        <w:rPr>
          <w:rFonts w:ascii="Times New Roman" w:hAnsi="Times New Roman"/>
          <w:sz w:val="28"/>
          <w:szCs w:val="28"/>
        </w:rPr>
        <w:t xml:space="preserve">ответствии с </w:t>
      </w:r>
      <w:r w:rsidRPr="007122F4">
        <w:rPr>
          <w:rFonts w:ascii="Times New Roman" w:hAnsi="Times New Roman"/>
          <w:sz w:val="28"/>
          <w:szCs w:val="28"/>
        </w:rPr>
        <w:t>новым</w:t>
      </w:r>
      <w:r>
        <w:rPr>
          <w:rFonts w:ascii="Times New Roman" w:hAnsi="Times New Roman"/>
          <w:sz w:val="28"/>
          <w:szCs w:val="28"/>
        </w:rPr>
        <w:t>и Федеральными государственными стандартами</w:t>
      </w:r>
      <w:r w:rsidRPr="007122F4">
        <w:rPr>
          <w:rFonts w:ascii="Times New Roman" w:hAnsi="Times New Roman"/>
          <w:sz w:val="28"/>
          <w:szCs w:val="28"/>
        </w:rPr>
        <w:t>, в результате которых, выстраивается чёткая траектория в преемственности от дошкольного до среднего образования ребенка.</w:t>
      </w:r>
    </w:p>
    <w:p w:rsidR="003E2C07" w:rsidRPr="00AA0DE1" w:rsidRDefault="003E2C07" w:rsidP="004134CE">
      <w:pPr>
        <w:autoSpaceDE w:val="0"/>
        <w:autoSpaceDN w:val="0"/>
        <w:adjustRightInd w:val="0"/>
        <w:spacing w:after="0" w:line="240" w:lineRule="auto"/>
        <w:ind w:firstLine="539"/>
        <w:jc w:val="both"/>
        <w:rPr>
          <w:rFonts w:ascii="Times New Roman" w:hAnsi="Times New Roman"/>
          <w:sz w:val="28"/>
          <w:szCs w:val="28"/>
        </w:rPr>
      </w:pPr>
      <w:r w:rsidRPr="00AA0DE1">
        <w:rPr>
          <w:rFonts w:ascii="Times New Roman" w:hAnsi="Times New Roman"/>
          <w:sz w:val="28"/>
          <w:szCs w:val="28"/>
        </w:rPr>
        <w:t>Расчетные данные доступности дошкольных образовательных организаций в Нижнесергинском муниципальном районе соответствуют прогнозным данным. Однако, как показывает практика</w:t>
      </w:r>
      <w:r>
        <w:rPr>
          <w:rFonts w:ascii="Times New Roman" w:hAnsi="Times New Roman"/>
          <w:sz w:val="28"/>
          <w:szCs w:val="28"/>
        </w:rPr>
        <w:t>, при</w:t>
      </w:r>
      <w:r w:rsidRPr="00AA0DE1">
        <w:rPr>
          <w:rFonts w:ascii="Times New Roman" w:hAnsi="Times New Roman"/>
          <w:sz w:val="28"/>
          <w:szCs w:val="28"/>
        </w:rPr>
        <w:t xml:space="preserve"> распределени</w:t>
      </w:r>
      <w:r>
        <w:rPr>
          <w:rFonts w:ascii="Times New Roman" w:hAnsi="Times New Roman"/>
          <w:sz w:val="28"/>
          <w:szCs w:val="28"/>
        </w:rPr>
        <w:t xml:space="preserve">и мест </w:t>
      </w:r>
      <w:r w:rsidRPr="00AA0DE1">
        <w:rPr>
          <w:rFonts w:ascii="Times New Roman" w:hAnsi="Times New Roman"/>
          <w:sz w:val="28"/>
          <w:szCs w:val="28"/>
        </w:rPr>
        <w:t>(фактическая доступность), возникает дисбаланс потребности населения в местах в дошкольных образовательных организац</w:t>
      </w:r>
      <w:r>
        <w:rPr>
          <w:rFonts w:ascii="Times New Roman" w:hAnsi="Times New Roman"/>
          <w:sz w:val="28"/>
          <w:szCs w:val="28"/>
        </w:rPr>
        <w:t>иях в данном населенном пункте с</w:t>
      </w:r>
      <w:r w:rsidRPr="00AA0DE1">
        <w:rPr>
          <w:rFonts w:ascii="Times New Roman" w:hAnsi="Times New Roman"/>
          <w:sz w:val="28"/>
          <w:szCs w:val="28"/>
        </w:rPr>
        <w:t xml:space="preserve"> общим количеством свободных мест в дошкольных образовательных организациях в муниципальном</w:t>
      </w:r>
      <w:r>
        <w:rPr>
          <w:rFonts w:ascii="Times New Roman" w:hAnsi="Times New Roman"/>
          <w:sz w:val="28"/>
          <w:szCs w:val="28"/>
        </w:rPr>
        <w:t xml:space="preserve"> районе</w:t>
      </w:r>
      <w:r w:rsidRPr="00AA0DE1">
        <w:rPr>
          <w:rFonts w:ascii="Times New Roman" w:hAnsi="Times New Roman"/>
          <w:sz w:val="28"/>
          <w:szCs w:val="28"/>
        </w:rPr>
        <w:t>. Таким образом, при общем достаточном количестве мест в дошкольных образовательных организациях в одних населенных пунктах наблюдается дефицит, а в других излишек мест.</w:t>
      </w:r>
    </w:p>
    <w:p w:rsidR="003E2C07" w:rsidRPr="00AA0DE1" w:rsidRDefault="003E2C07" w:rsidP="004134CE">
      <w:pPr>
        <w:spacing w:after="0"/>
        <w:ind w:left="-360" w:right="-1" w:firstLine="644"/>
        <w:jc w:val="both"/>
        <w:rPr>
          <w:rFonts w:ascii="Times New Roman" w:hAnsi="Times New Roman"/>
          <w:sz w:val="28"/>
          <w:szCs w:val="28"/>
        </w:rPr>
      </w:pPr>
      <w:r w:rsidRPr="00AA0DE1">
        <w:rPr>
          <w:rFonts w:ascii="Times New Roman" w:hAnsi="Times New Roman"/>
          <w:sz w:val="28"/>
          <w:szCs w:val="28"/>
        </w:rPr>
        <w:t>Так же анализ состояния дошкольного образования, позволяет выделить следующие проблемы:</w:t>
      </w:r>
    </w:p>
    <w:p w:rsidR="003E2C07" w:rsidRDefault="003E2C07" w:rsidP="004134CE">
      <w:pPr>
        <w:spacing w:after="0"/>
        <w:ind w:left="-360" w:right="-1" w:firstLine="644"/>
        <w:jc w:val="both"/>
        <w:rPr>
          <w:rFonts w:ascii="Times New Roman" w:hAnsi="Times New Roman"/>
          <w:sz w:val="28"/>
          <w:szCs w:val="28"/>
        </w:rPr>
      </w:pPr>
      <w:r w:rsidRPr="0054487E">
        <w:rPr>
          <w:rFonts w:ascii="Times New Roman" w:hAnsi="Times New Roman"/>
          <w:sz w:val="28"/>
          <w:szCs w:val="28"/>
        </w:rPr>
        <w:t xml:space="preserve">- </w:t>
      </w:r>
      <w:r>
        <w:rPr>
          <w:rFonts w:ascii="Times New Roman" w:hAnsi="Times New Roman"/>
          <w:sz w:val="28"/>
          <w:szCs w:val="28"/>
        </w:rPr>
        <w:t>недостаточный</w:t>
      </w:r>
      <w:r w:rsidRPr="0054487E">
        <w:rPr>
          <w:rFonts w:ascii="Times New Roman" w:hAnsi="Times New Roman"/>
          <w:sz w:val="28"/>
          <w:szCs w:val="28"/>
        </w:rPr>
        <w:t xml:space="preserve"> процент охвата общедоступным и бесплатным дошкольным образованием  детей с 1,</w:t>
      </w:r>
      <w:r>
        <w:rPr>
          <w:rFonts w:ascii="Times New Roman" w:hAnsi="Times New Roman"/>
          <w:sz w:val="28"/>
          <w:szCs w:val="28"/>
        </w:rPr>
        <w:t>5</w:t>
      </w:r>
      <w:r w:rsidRPr="0054487E">
        <w:rPr>
          <w:rFonts w:ascii="Times New Roman" w:hAnsi="Times New Roman"/>
          <w:sz w:val="28"/>
          <w:szCs w:val="28"/>
        </w:rPr>
        <w:t xml:space="preserve"> до 3 лет</w:t>
      </w:r>
      <w:r>
        <w:rPr>
          <w:rFonts w:ascii="Times New Roman" w:hAnsi="Times New Roman"/>
          <w:sz w:val="28"/>
          <w:szCs w:val="28"/>
        </w:rPr>
        <w:t xml:space="preserve"> на:</w:t>
      </w:r>
    </w:p>
    <w:p w:rsidR="003E2C07" w:rsidRPr="008710AB" w:rsidRDefault="003E2C07" w:rsidP="004134CE">
      <w:pPr>
        <w:spacing w:after="0"/>
        <w:ind w:left="-360" w:right="-1" w:firstLine="644"/>
        <w:jc w:val="both"/>
        <w:rPr>
          <w:rFonts w:ascii="Times New Roman" w:hAnsi="Times New Roman"/>
          <w:sz w:val="28"/>
          <w:szCs w:val="28"/>
        </w:rPr>
      </w:pPr>
      <w:r w:rsidRPr="008710AB">
        <w:rPr>
          <w:rFonts w:ascii="Times New Roman" w:hAnsi="Times New Roman"/>
          <w:sz w:val="28"/>
          <w:szCs w:val="28"/>
        </w:rPr>
        <w:t>1 января 2018 -21%;</w:t>
      </w:r>
    </w:p>
    <w:p w:rsidR="003E2C07" w:rsidRPr="008710AB" w:rsidRDefault="003E2C07" w:rsidP="004134CE">
      <w:pPr>
        <w:spacing w:after="0"/>
        <w:ind w:left="-360" w:right="-1" w:firstLine="644"/>
        <w:jc w:val="both"/>
        <w:rPr>
          <w:rFonts w:ascii="Times New Roman" w:hAnsi="Times New Roman"/>
          <w:sz w:val="28"/>
          <w:szCs w:val="28"/>
        </w:rPr>
      </w:pPr>
      <w:r w:rsidRPr="008710AB">
        <w:rPr>
          <w:rFonts w:ascii="Times New Roman" w:hAnsi="Times New Roman"/>
          <w:sz w:val="28"/>
          <w:szCs w:val="28"/>
        </w:rPr>
        <w:t>1 января 2019 -22%.</w:t>
      </w:r>
    </w:p>
    <w:p w:rsidR="003E2C07" w:rsidRPr="004269DF" w:rsidRDefault="003E2C07" w:rsidP="004134CE">
      <w:pPr>
        <w:spacing w:after="0"/>
        <w:ind w:left="-360" w:right="-1" w:firstLine="644"/>
        <w:jc w:val="both"/>
        <w:rPr>
          <w:rFonts w:ascii="Times New Roman" w:hAnsi="Times New Roman"/>
          <w:sz w:val="28"/>
          <w:szCs w:val="28"/>
        </w:rPr>
      </w:pPr>
      <w:r w:rsidRPr="008710AB">
        <w:rPr>
          <w:rFonts w:ascii="Times New Roman" w:hAnsi="Times New Roman"/>
          <w:sz w:val="28"/>
          <w:szCs w:val="28"/>
        </w:rPr>
        <w:t>1 января 2020 – 19%</w:t>
      </w:r>
    </w:p>
    <w:p w:rsidR="003E2C07" w:rsidRDefault="003E2C07" w:rsidP="004134CE">
      <w:pPr>
        <w:spacing w:after="0"/>
        <w:ind w:left="-360" w:right="-1" w:firstLine="644"/>
        <w:jc w:val="both"/>
        <w:rPr>
          <w:rFonts w:ascii="Times New Roman" w:hAnsi="Times New Roman"/>
          <w:sz w:val="28"/>
          <w:szCs w:val="28"/>
        </w:rPr>
      </w:pPr>
      <w:r>
        <w:rPr>
          <w:rFonts w:ascii="Times New Roman" w:hAnsi="Times New Roman"/>
          <w:sz w:val="28"/>
          <w:szCs w:val="28"/>
        </w:rPr>
        <w:t>- необходимость создания</w:t>
      </w:r>
      <w:r w:rsidRPr="0054487E">
        <w:rPr>
          <w:rFonts w:ascii="Times New Roman" w:hAnsi="Times New Roman"/>
          <w:sz w:val="28"/>
          <w:szCs w:val="28"/>
        </w:rPr>
        <w:t xml:space="preserve"> службы ранней помощи </w:t>
      </w:r>
      <w:r>
        <w:rPr>
          <w:rFonts w:ascii="Times New Roman" w:hAnsi="Times New Roman"/>
          <w:sz w:val="28"/>
          <w:szCs w:val="28"/>
        </w:rPr>
        <w:t>для детей</w:t>
      </w:r>
      <w:r w:rsidRPr="0054487E">
        <w:rPr>
          <w:rFonts w:ascii="Times New Roman" w:hAnsi="Times New Roman"/>
          <w:sz w:val="28"/>
          <w:szCs w:val="28"/>
        </w:rPr>
        <w:t xml:space="preserve"> с </w:t>
      </w:r>
      <w:r>
        <w:rPr>
          <w:rFonts w:ascii="Times New Roman" w:hAnsi="Times New Roman"/>
          <w:sz w:val="28"/>
          <w:szCs w:val="28"/>
        </w:rPr>
        <w:t xml:space="preserve">ограниченными возможностями здоровья и детей - </w:t>
      </w:r>
      <w:r w:rsidRPr="0054487E">
        <w:rPr>
          <w:rFonts w:ascii="Times New Roman" w:hAnsi="Times New Roman"/>
          <w:sz w:val="28"/>
          <w:szCs w:val="28"/>
        </w:rPr>
        <w:t>инвалид</w:t>
      </w:r>
      <w:r>
        <w:rPr>
          <w:rFonts w:ascii="Times New Roman" w:hAnsi="Times New Roman"/>
          <w:sz w:val="28"/>
          <w:szCs w:val="28"/>
        </w:rPr>
        <w:t>ов</w:t>
      </w:r>
      <w:r w:rsidRPr="0054487E">
        <w:rPr>
          <w:rFonts w:ascii="Times New Roman" w:hAnsi="Times New Roman"/>
          <w:sz w:val="28"/>
          <w:szCs w:val="28"/>
        </w:rPr>
        <w:t>;</w:t>
      </w:r>
    </w:p>
    <w:p w:rsidR="003E2C07" w:rsidRPr="00AA0DE1" w:rsidRDefault="003E2C07" w:rsidP="004134CE">
      <w:pPr>
        <w:spacing w:after="0"/>
        <w:ind w:left="-360" w:right="-1" w:firstLine="644"/>
        <w:jc w:val="both"/>
        <w:rPr>
          <w:rFonts w:ascii="Times New Roman" w:hAnsi="Times New Roman"/>
          <w:sz w:val="28"/>
          <w:szCs w:val="28"/>
        </w:rPr>
      </w:pPr>
      <w:r w:rsidRPr="00AA0DE1">
        <w:rPr>
          <w:rFonts w:ascii="Liberation Serif" w:hAnsi="Liberation Serif" w:cs="Liberation Serif"/>
          <w:sz w:val="28"/>
          <w:szCs w:val="28"/>
        </w:rPr>
        <w:t>- усовершенствование в муниципальных дошкольных образовательных организациях универсальной безбарьерной среды для инклюзивного образования детей с ограниченными возможностями здоровья, детей-инвалидов;</w:t>
      </w:r>
    </w:p>
    <w:p w:rsidR="003E2C07" w:rsidRPr="00AA0DE1" w:rsidRDefault="003E2C07" w:rsidP="004134CE">
      <w:pPr>
        <w:pStyle w:val="NoSpacing"/>
        <w:jc w:val="both"/>
        <w:rPr>
          <w:rFonts w:ascii="Times New Roman" w:hAnsi="Times New Roman"/>
          <w:sz w:val="28"/>
          <w:szCs w:val="28"/>
        </w:rPr>
      </w:pPr>
      <w:r w:rsidRPr="00AA0DE1">
        <w:rPr>
          <w:rFonts w:ascii="Times New Roman" w:hAnsi="Times New Roman"/>
          <w:sz w:val="28"/>
          <w:szCs w:val="28"/>
        </w:rPr>
        <w:t xml:space="preserve">- </w:t>
      </w:r>
      <w:r>
        <w:rPr>
          <w:rFonts w:ascii="Times New Roman" w:hAnsi="Times New Roman"/>
          <w:sz w:val="28"/>
          <w:szCs w:val="28"/>
        </w:rPr>
        <w:t>потребность в обновлении</w:t>
      </w:r>
      <w:r w:rsidRPr="00AA0DE1">
        <w:rPr>
          <w:rFonts w:ascii="Times New Roman" w:hAnsi="Times New Roman"/>
          <w:sz w:val="28"/>
          <w:szCs w:val="28"/>
        </w:rPr>
        <w:t xml:space="preserve"> материально-технического оснащения</w:t>
      </w:r>
      <w:r>
        <w:rPr>
          <w:rFonts w:ascii="Times New Roman" w:hAnsi="Times New Roman"/>
          <w:sz w:val="28"/>
          <w:szCs w:val="28"/>
        </w:rPr>
        <w:t>.</w:t>
      </w:r>
    </w:p>
    <w:p w:rsidR="003E2C07" w:rsidRDefault="003E2C07" w:rsidP="00AA0DE1">
      <w:pPr>
        <w:spacing w:after="0" w:line="240" w:lineRule="auto"/>
        <w:ind w:left="-360" w:right="-1" w:firstLine="502"/>
        <w:jc w:val="both"/>
        <w:rPr>
          <w:rFonts w:ascii="Times New Roman" w:hAnsi="Times New Roman"/>
          <w:sz w:val="28"/>
          <w:szCs w:val="28"/>
        </w:rPr>
      </w:pPr>
      <w:r w:rsidRPr="00AA0DE1">
        <w:rPr>
          <w:rFonts w:ascii="Times New Roman" w:hAnsi="Times New Roman"/>
          <w:sz w:val="28"/>
          <w:szCs w:val="28"/>
        </w:rPr>
        <w:t>Основной задачей в сфере дошкольного образования до 2025 года является задача формирования образовательной сети и финансово-экономических механизмов, обеспечивающих равный доступ населения к услугам дошкольного образования за счет:</w:t>
      </w:r>
    </w:p>
    <w:p w:rsidR="003E2C07" w:rsidRPr="00AA0DE1" w:rsidRDefault="003E2C07" w:rsidP="00AA0DE1">
      <w:pPr>
        <w:spacing w:after="0" w:line="240" w:lineRule="auto"/>
        <w:ind w:left="-360" w:right="-1" w:firstLine="502"/>
        <w:jc w:val="both"/>
        <w:rPr>
          <w:rFonts w:ascii="Times New Roman" w:hAnsi="Times New Roman"/>
          <w:sz w:val="28"/>
          <w:szCs w:val="28"/>
        </w:rPr>
      </w:pPr>
      <w:r w:rsidRPr="00AA0DE1">
        <w:rPr>
          <w:rFonts w:ascii="Times New Roman" w:hAnsi="Times New Roman"/>
          <w:sz w:val="28"/>
          <w:szCs w:val="28"/>
        </w:rPr>
        <w:t>- обеспечения 100 процентов доступности дошкольного образования для детей в возрасте от 3 до 7 лет;</w:t>
      </w:r>
    </w:p>
    <w:p w:rsidR="003E2C07" w:rsidRPr="00AA0DE1" w:rsidRDefault="003E2C07" w:rsidP="00AA0DE1">
      <w:pPr>
        <w:autoSpaceDE w:val="0"/>
        <w:autoSpaceDN w:val="0"/>
        <w:adjustRightInd w:val="0"/>
        <w:spacing w:after="0" w:line="240" w:lineRule="auto"/>
        <w:jc w:val="both"/>
        <w:rPr>
          <w:rFonts w:ascii="Times New Roman" w:hAnsi="Times New Roman"/>
          <w:sz w:val="28"/>
          <w:szCs w:val="28"/>
        </w:rPr>
      </w:pPr>
      <w:r w:rsidRPr="00AA0DE1">
        <w:rPr>
          <w:rFonts w:ascii="Times New Roman" w:hAnsi="Times New Roman"/>
          <w:sz w:val="28"/>
          <w:szCs w:val="28"/>
        </w:rPr>
        <w:t>- повышения охвата детей в возрасте до 3 лет услугами дошкольных образовательных организаций.</w:t>
      </w:r>
    </w:p>
    <w:p w:rsidR="003E2C07" w:rsidRDefault="003E2C07" w:rsidP="00AA0DE1">
      <w:pPr>
        <w:autoSpaceDE w:val="0"/>
        <w:autoSpaceDN w:val="0"/>
        <w:adjustRightInd w:val="0"/>
        <w:spacing w:after="0" w:line="240" w:lineRule="auto"/>
        <w:ind w:firstLine="539"/>
        <w:jc w:val="both"/>
        <w:rPr>
          <w:rFonts w:ascii="Times New Roman" w:hAnsi="Times New Roman"/>
          <w:sz w:val="28"/>
          <w:szCs w:val="28"/>
        </w:rPr>
      </w:pPr>
    </w:p>
    <w:p w:rsidR="003E2C07" w:rsidRDefault="003E2C07" w:rsidP="00AA0DE1">
      <w:pPr>
        <w:autoSpaceDE w:val="0"/>
        <w:autoSpaceDN w:val="0"/>
        <w:adjustRightInd w:val="0"/>
        <w:spacing w:after="0" w:line="240" w:lineRule="auto"/>
        <w:jc w:val="center"/>
        <w:rPr>
          <w:rFonts w:ascii="Times New Roman" w:hAnsi="Times New Roman"/>
          <w:b/>
          <w:sz w:val="28"/>
          <w:szCs w:val="28"/>
        </w:rPr>
      </w:pPr>
      <w:r w:rsidRPr="008609BA">
        <w:rPr>
          <w:rFonts w:ascii="Times New Roman" w:hAnsi="Times New Roman"/>
          <w:b/>
          <w:sz w:val="28"/>
          <w:szCs w:val="28"/>
        </w:rPr>
        <w:t>Общее образование</w:t>
      </w:r>
    </w:p>
    <w:p w:rsidR="003E2C07" w:rsidRPr="00D80B1B" w:rsidRDefault="003E2C07" w:rsidP="004134CE">
      <w:pPr>
        <w:autoSpaceDE w:val="0"/>
        <w:autoSpaceDN w:val="0"/>
        <w:adjustRightInd w:val="0"/>
        <w:spacing w:after="0" w:line="240" w:lineRule="auto"/>
        <w:jc w:val="both"/>
        <w:rPr>
          <w:rFonts w:ascii="Times New Roman" w:hAnsi="Times New Roman"/>
          <w:sz w:val="24"/>
          <w:szCs w:val="24"/>
        </w:rPr>
      </w:pPr>
    </w:p>
    <w:p w:rsidR="003E2C07" w:rsidRPr="000A3372" w:rsidRDefault="003E2C07" w:rsidP="000A3372">
      <w:pPr>
        <w:autoSpaceDE w:val="0"/>
        <w:autoSpaceDN w:val="0"/>
        <w:adjustRightInd w:val="0"/>
        <w:spacing w:after="0" w:line="240" w:lineRule="auto"/>
        <w:ind w:firstLine="540"/>
        <w:jc w:val="both"/>
        <w:rPr>
          <w:rFonts w:ascii="Times New Roman" w:hAnsi="Times New Roman"/>
          <w:sz w:val="28"/>
          <w:szCs w:val="28"/>
        </w:rPr>
      </w:pPr>
      <w:r w:rsidRPr="000A3372">
        <w:rPr>
          <w:rFonts w:ascii="Times New Roman" w:hAnsi="Times New Roman"/>
          <w:sz w:val="28"/>
          <w:szCs w:val="28"/>
        </w:rPr>
        <w:t>Система общего образования Нижнесергинского муниципального района включает</w:t>
      </w:r>
      <w:r>
        <w:rPr>
          <w:rFonts w:ascii="Times New Roman" w:hAnsi="Times New Roman"/>
          <w:sz w:val="28"/>
          <w:szCs w:val="28"/>
        </w:rPr>
        <w:t xml:space="preserve"> в себя 20 </w:t>
      </w:r>
      <w:r w:rsidRPr="000A3372">
        <w:rPr>
          <w:rFonts w:ascii="Times New Roman" w:hAnsi="Times New Roman"/>
          <w:sz w:val="28"/>
          <w:szCs w:val="28"/>
        </w:rPr>
        <w:t>общеобразовательных организаций, осуществляющих образовательную деятельность по основным образовательным программам начального общего, основного общего и среднего общего образования. Из них 17 школ казенных, 2 автономных, 1 бюджетная, в том числе 16 – средних общеобра</w:t>
      </w:r>
      <w:r>
        <w:rPr>
          <w:rFonts w:ascii="Times New Roman" w:hAnsi="Times New Roman"/>
          <w:sz w:val="28"/>
          <w:szCs w:val="28"/>
        </w:rPr>
        <w:t>зовательных школ, 4 – основных.</w:t>
      </w:r>
    </w:p>
    <w:p w:rsidR="003E2C07" w:rsidRPr="00AE63D7" w:rsidRDefault="003E2C07" w:rsidP="00AE63D7">
      <w:pPr>
        <w:autoSpaceDE w:val="0"/>
        <w:autoSpaceDN w:val="0"/>
        <w:adjustRightInd w:val="0"/>
        <w:spacing w:after="0" w:line="240" w:lineRule="auto"/>
        <w:ind w:firstLine="540"/>
        <w:jc w:val="both"/>
        <w:rPr>
          <w:rFonts w:ascii="Times New Roman" w:hAnsi="Times New Roman"/>
          <w:sz w:val="28"/>
          <w:szCs w:val="28"/>
        </w:rPr>
      </w:pPr>
      <w:r w:rsidRPr="000A3372">
        <w:rPr>
          <w:rFonts w:ascii="Times New Roman" w:hAnsi="Times New Roman"/>
          <w:sz w:val="28"/>
          <w:szCs w:val="28"/>
        </w:rPr>
        <w:t xml:space="preserve">Целенаправленная работа по реализации </w:t>
      </w:r>
      <w:r>
        <w:rPr>
          <w:rFonts w:ascii="Times New Roman" w:hAnsi="Times New Roman"/>
          <w:sz w:val="28"/>
          <w:szCs w:val="28"/>
        </w:rPr>
        <w:t>ф</w:t>
      </w:r>
      <w:r w:rsidRPr="000A3372">
        <w:rPr>
          <w:rFonts w:ascii="Times New Roman" w:hAnsi="Times New Roman"/>
          <w:sz w:val="28"/>
          <w:szCs w:val="28"/>
        </w:rPr>
        <w:t>едеральн</w:t>
      </w:r>
      <w:r>
        <w:rPr>
          <w:rFonts w:ascii="Times New Roman" w:hAnsi="Times New Roman"/>
          <w:sz w:val="28"/>
          <w:szCs w:val="28"/>
        </w:rPr>
        <w:t xml:space="preserve">ых государственных </w:t>
      </w:r>
      <w:r w:rsidRPr="000A3372">
        <w:rPr>
          <w:rFonts w:ascii="Times New Roman" w:hAnsi="Times New Roman"/>
          <w:sz w:val="28"/>
          <w:szCs w:val="28"/>
        </w:rPr>
        <w:t>образовательн</w:t>
      </w:r>
      <w:r>
        <w:rPr>
          <w:rFonts w:ascii="Times New Roman" w:hAnsi="Times New Roman"/>
          <w:sz w:val="28"/>
          <w:szCs w:val="28"/>
        </w:rPr>
        <w:t xml:space="preserve">ых стандартов начального общего и основного общего </w:t>
      </w:r>
      <w:r w:rsidRPr="000A3372">
        <w:rPr>
          <w:rFonts w:ascii="Times New Roman" w:hAnsi="Times New Roman"/>
          <w:sz w:val="28"/>
          <w:szCs w:val="28"/>
        </w:rPr>
        <w:t>образования</w:t>
      </w:r>
      <w:r>
        <w:rPr>
          <w:rFonts w:ascii="Times New Roman" w:hAnsi="Times New Roman"/>
          <w:sz w:val="28"/>
          <w:szCs w:val="28"/>
        </w:rPr>
        <w:t>, а также введение ф</w:t>
      </w:r>
      <w:r w:rsidRPr="000A3372">
        <w:rPr>
          <w:rFonts w:ascii="Times New Roman" w:hAnsi="Times New Roman"/>
          <w:sz w:val="28"/>
          <w:szCs w:val="28"/>
        </w:rPr>
        <w:t>едеральн</w:t>
      </w:r>
      <w:r>
        <w:rPr>
          <w:rFonts w:ascii="Times New Roman" w:hAnsi="Times New Roman"/>
          <w:sz w:val="28"/>
          <w:szCs w:val="28"/>
        </w:rPr>
        <w:t xml:space="preserve">ого государственного образовательного стандарта </w:t>
      </w:r>
      <w:r w:rsidRPr="000A3372">
        <w:rPr>
          <w:rFonts w:ascii="Times New Roman" w:hAnsi="Times New Roman"/>
          <w:sz w:val="28"/>
          <w:szCs w:val="28"/>
        </w:rPr>
        <w:t>среднего общего образования являются приоритетными направлениями развития системы общего образования на территории Нижнесергинского муниципального района.</w:t>
      </w:r>
    </w:p>
    <w:p w:rsidR="003E2C07" w:rsidRPr="00AE63D7" w:rsidRDefault="003E2C07" w:rsidP="004134CE">
      <w:pPr>
        <w:autoSpaceDE w:val="0"/>
        <w:autoSpaceDN w:val="0"/>
        <w:adjustRightInd w:val="0"/>
        <w:spacing w:after="0" w:line="240" w:lineRule="auto"/>
        <w:ind w:firstLine="540"/>
        <w:jc w:val="both"/>
        <w:rPr>
          <w:rFonts w:ascii="Times New Roman" w:hAnsi="Times New Roman"/>
          <w:sz w:val="28"/>
          <w:szCs w:val="28"/>
        </w:rPr>
      </w:pPr>
      <w:r w:rsidRPr="00AE63D7">
        <w:rPr>
          <w:rFonts w:ascii="Times New Roman" w:hAnsi="Times New Roman"/>
          <w:sz w:val="28"/>
          <w:szCs w:val="28"/>
        </w:rPr>
        <w:t>Для приведения материальных и кадровых ресурсов системы образования в соответствие с требованиями федеральных государственных образовательных стандартов, значительные объемы средств областного и местного бюджетов направляются на развитие материальной базы образовательных организаций.</w:t>
      </w:r>
    </w:p>
    <w:p w:rsidR="003E2C07" w:rsidRPr="004F6404" w:rsidRDefault="003E2C07" w:rsidP="004134CE">
      <w:pPr>
        <w:autoSpaceDE w:val="0"/>
        <w:autoSpaceDN w:val="0"/>
        <w:adjustRightInd w:val="0"/>
        <w:spacing w:after="0" w:line="240" w:lineRule="auto"/>
        <w:ind w:firstLine="540"/>
        <w:jc w:val="both"/>
        <w:rPr>
          <w:rFonts w:ascii="Times New Roman" w:hAnsi="Times New Roman"/>
          <w:sz w:val="28"/>
          <w:szCs w:val="28"/>
        </w:rPr>
      </w:pPr>
      <w:r w:rsidRPr="004F6404">
        <w:rPr>
          <w:rFonts w:ascii="Times New Roman" w:hAnsi="Times New Roman"/>
          <w:sz w:val="28"/>
          <w:szCs w:val="28"/>
        </w:rPr>
        <w:t>В части обеспечения условий для развития общего образования первоочередное значение приобретает программа «Содействие созданию в субъектах Российской Федерации новых мест в общеобразовательных организациях»</w:t>
      </w:r>
    </w:p>
    <w:p w:rsidR="003E2C07" w:rsidRPr="004F6404" w:rsidRDefault="003E2C07" w:rsidP="004134CE">
      <w:pPr>
        <w:autoSpaceDE w:val="0"/>
        <w:autoSpaceDN w:val="0"/>
        <w:adjustRightInd w:val="0"/>
        <w:spacing w:after="0" w:line="240" w:lineRule="auto"/>
        <w:ind w:firstLine="540"/>
        <w:jc w:val="both"/>
        <w:rPr>
          <w:rFonts w:ascii="Times New Roman" w:hAnsi="Times New Roman"/>
          <w:sz w:val="28"/>
          <w:szCs w:val="28"/>
        </w:rPr>
      </w:pPr>
      <w:r w:rsidRPr="004F6404">
        <w:rPr>
          <w:rFonts w:ascii="Times New Roman" w:hAnsi="Times New Roman"/>
          <w:sz w:val="28"/>
          <w:szCs w:val="28"/>
        </w:rPr>
        <w:t xml:space="preserve">На начало 2020/2021 учебного года численность общеобразовательных организаций, работающих в две смены, составила 5 единиц, или </w:t>
      </w:r>
      <w:r>
        <w:rPr>
          <w:rFonts w:ascii="Times New Roman" w:hAnsi="Times New Roman"/>
          <w:sz w:val="28"/>
          <w:szCs w:val="28"/>
        </w:rPr>
        <w:t>25%</w:t>
      </w:r>
      <w:r w:rsidRPr="004F6404">
        <w:rPr>
          <w:rFonts w:ascii="Times New Roman" w:hAnsi="Times New Roman"/>
          <w:sz w:val="28"/>
          <w:szCs w:val="28"/>
        </w:rPr>
        <w:t xml:space="preserve"> от общего количества общеобразовательных организаций Нижнесергинского муниципального района. </w:t>
      </w:r>
    </w:p>
    <w:p w:rsidR="003E2C07" w:rsidRPr="004F6404" w:rsidRDefault="003E2C07" w:rsidP="004134CE">
      <w:pPr>
        <w:autoSpaceDE w:val="0"/>
        <w:autoSpaceDN w:val="0"/>
        <w:adjustRightInd w:val="0"/>
        <w:spacing w:after="0" w:line="240" w:lineRule="auto"/>
        <w:ind w:firstLine="540"/>
        <w:jc w:val="both"/>
        <w:rPr>
          <w:rFonts w:ascii="Times New Roman" w:hAnsi="Times New Roman"/>
          <w:sz w:val="28"/>
          <w:szCs w:val="28"/>
        </w:rPr>
      </w:pPr>
      <w:r w:rsidRPr="004F6404">
        <w:rPr>
          <w:rFonts w:ascii="Times New Roman" w:hAnsi="Times New Roman"/>
          <w:sz w:val="28"/>
          <w:szCs w:val="28"/>
        </w:rPr>
        <w:t>Численность обучающихся, которые занимаются во вторую смену, на начало 2020/2021 учебного года составила 715 человек, или 22,4</w:t>
      </w:r>
      <w:r>
        <w:rPr>
          <w:rFonts w:ascii="Times New Roman" w:hAnsi="Times New Roman"/>
          <w:sz w:val="28"/>
          <w:szCs w:val="28"/>
        </w:rPr>
        <w:t>%</w:t>
      </w:r>
      <w:r w:rsidRPr="004F6404">
        <w:rPr>
          <w:rFonts w:ascii="Times New Roman" w:hAnsi="Times New Roman"/>
          <w:sz w:val="28"/>
          <w:szCs w:val="28"/>
        </w:rPr>
        <w:t xml:space="preserve"> от общего количества обучающихся общеобразовательных организаций Нижнесергинского муниципального района. </w:t>
      </w:r>
    </w:p>
    <w:p w:rsidR="003E2C07" w:rsidRPr="004F6404" w:rsidRDefault="003E2C07" w:rsidP="004134CE">
      <w:pPr>
        <w:autoSpaceDE w:val="0"/>
        <w:autoSpaceDN w:val="0"/>
        <w:adjustRightInd w:val="0"/>
        <w:spacing w:after="0" w:line="240" w:lineRule="auto"/>
        <w:ind w:firstLine="540"/>
        <w:jc w:val="both"/>
        <w:rPr>
          <w:rFonts w:ascii="Times New Roman" w:hAnsi="Times New Roman"/>
          <w:sz w:val="28"/>
          <w:szCs w:val="28"/>
        </w:rPr>
      </w:pPr>
      <w:r w:rsidRPr="004F6404">
        <w:rPr>
          <w:rFonts w:ascii="Times New Roman" w:hAnsi="Times New Roman"/>
          <w:sz w:val="28"/>
          <w:szCs w:val="28"/>
        </w:rPr>
        <w:t xml:space="preserve">В целях принятия мер по созданию новых мест в общеобразовательных организациях, в соответствии с прогнозируемой потребностью принята государственная </w:t>
      </w:r>
      <w:hyperlink r:id="rId8" w:history="1">
        <w:r w:rsidRPr="004F6404">
          <w:rPr>
            <w:rFonts w:ascii="Times New Roman" w:hAnsi="Times New Roman"/>
            <w:sz w:val="28"/>
            <w:szCs w:val="28"/>
          </w:rPr>
          <w:t>программа</w:t>
        </w:r>
      </w:hyperlink>
      <w:r w:rsidRPr="004F6404">
        <w:rPr>
          <w:rFonts w:ascii="Times New Roman" w:hAnsi="Times New Roman"/>
          <w:sz w:val="28"/>
          <w:szCs w:val="28"/>
        </w:rPr>
        <w:t xml:space="preserve"> "Содействие созданию в Свердловской области (исходя из прогнозируемой потребности) новых мест в общеобразовательных организациях" на 2016 - 2025 годы", утвержденная Постановлением Правительства Свердловской области от 25.01.2016 N 53-ПП "Об утверждении государственной программы "Содействие созданию в Свердловской области (исходя из прогнозируемой потребности) новых мест в общеобразовательных организациях" на 2016 - 2025 годы" (далее - региональная программа).</w:t>
      </w:r>
    </w:p>
    <w:p w:rsidR="003E2C07" w:rsidRPr="004F6404" w:rsidRDefault="003E2C07" w:rsidP="004134CE">
      <w:pPr>
        <w:autoSpaceDE w:val="0"/>
        <w:autoSpaceDN w:val="0"/>
        <w:adjustRightInd w:val="0"/>
        <w:spacing w:after="0" w:line="240" w:lineRule="auto"/>
        <w:ind w:firstLine="540"/>
        <w:jc w:val="both"/>
        <w:rPr>
          <w:rFonts w:ascii="Times New Roman" w:hAnsi="Times New Roman"/>
          <w:sz w:val="28"/>
          <w:szCs w:val="28"/>
        </w:rPr>
      </w:pPr>
      <w:r w:rsidRPr="004F6404">
        <w:rPr>
          <w:rFonts w:ascii="Times New Roman" w:hAnsi="Times New Roman"/>
          <w:sz w:val="28"/>
          <w:szCs w:val="28"/>
        </w:rPr>
        <w:t xml:space="preserve">Целью региональной </w:t>
      </w:r>
      <w:hyperlink r:id="rId9" w:history="1">
        <w:r w:rsidRPr="004F6404">
          <w:rPr>
            <w:rFonts w:ascii="Times New Roman" w:hAnsi="Times New Roman"/>
            <w:sz w:val="28"/>
            <w:szCs w:val="28"/>
          </w:rPr>
          <w:t>программы</w:t>
        </w:r>
      </w:hyperlink>
      <w:r w:rsidRPr="004F6404">
        <w:rPr>
          <w:rFonts w:ascii="Times New Roman" w:hAnsi="Times New Roman"/>
          <w:sz w:val="28"/>
          <w:szCs w:val="28"/>
        </w:rPr>
        <w:t xml:space="preserve"> является создание в муниципальных образованиях, расположенных на территории Свердловской области, новых мест в общеобразовательных организациях в соответствии с прогнозируемой потребностью и современными требованиями к условиям обучения.</w:t>
      </w:r>
    </w:p>
    <w:p w:rsidR="003E2C07" w:rsidRPr="004F6404" w:rsidRDefault="003E2C07" w:rsidP="004134CE">
      <w:pPr>
        <w:autoSpaceDE w:val="0"/>
        <w:autoSpaceDN w:val="0"/>
        <w:adjustRightInd w:val="0"/>
        <w:spacing w:after="0" w:line="240" w:lineRule="auto"/>
        <w:ind w:firstLine="540"/>
        <w:jc w:val="both"/>
        <w:rPr>
          <w:rFonts w:ascii="Times New Roman" w:hAnsi="Times New Roman"/>
          <w:sz w:val="28"/>
          <w:szCs w:val="28"/>
        </w:rPr>
      </w:pPr>
      <w:r w:rsidRPr="004F6404">
        <w:rPr>
          <w:rFonts w:ascii="Times New Roman" w:hAnsi="Times New Roman"/>
          <w:sz w:val="28"/>
          <w:szCs w:val="28"/>
        </w:rPr>
        <w:t xml:space="preserve">Региональная </w:t>
      </w:r>
      <w:hyperlink r:id="rId10" w:history="1">
        <w:r w:rsidRPr="004F6404">
          <w:rPr>
            <w:rFonts w:ascii="Times New Roman" w:hAnsi="Times New Roman"/>
            <w:sz w:val="28"/>
            <w:szCs w:val="28"/>
          </w:rPr>
          <w:t>программа</w:t>
        </w:r>
      </w:hyperlink>
      <w:r w:rsidRPr="004F6404">
        <w:rPr>
          <w:rFonts w:ascii="Times New Roman" w:hAnsi="Times New Roman"/>
          <w:sz w:val="28"/>
          <w:szCs w:val="28"/>
        </w:rPr>
        <w:t xml:space="preserve"> будет реализовываться в 2016 - 2025 годах в два этапа:</w:t>
      </w:r>
    </w:p>
    <w:p w:rsidR="003E2C07" w:rsidRPr="004F6404" w:rsidRDefault="003E2C07" w:rsidP="004134CE">
      <w:pPr>
        <w:autoSpaceDE w:val="0"/>
        <w:autoSpaceDN w:val="0"/>
        <w:adjustRightInd w:val="0"/>
        <w:spacing w:after="0" w:line="240" w:lineRule="auto"/>
        <w:ind w:firstLine="540"/>
        <w:jc w:val="both"/>
        <w:rPr>
          <w:rFonts w:ascii="Times New Roman" w:hAnsi="Times New Roman"/>
          <w:sz w:val="28"/>
          <w:szCs w:val="28"/>
        </w:rPr>
      </w:pPr>
      <w:r w:rsidRPr="004F6404">
        <w:rPr>
          <w:rFonts w:ascii="Times New Roman" w:hAnsi="Times New Roman"/>
          <w:sz w:val="28"/>
          <w:szCs w:val="28"/>
        </w:rPr>
        <w:t>I этап - 2016 - 2020 годы;</w:t>
      </w:r>
    </w:p>
    <w:p w:rsidR="003E2C07" w:rsidRPr="004F6404" w:rsidRDefault="003E2C07" w:rsidP="004134CE">
      <w:pPr>
        <w:autoSpaceDE w:val="0"/>
        <w:autoSpaceDN w:val="0"/>
        <w:adjustRightInd w:val="0"/>
        <w:spacing w:after="0" w:line="240" w:lineRule="auto"/>
        <w:ind w:firstLine="540"/>
        <w:jc w:val="both"/>
        <w:rPr>
          <w:rFonts w:ascii="Times New Roman" w:hAnsi="Times New Roman"/>
          <w:sz w:val="28"/>
          <w:szCs w:val="28"/>
        </w:rPr>
      </w:pPr>
      <w:r w:rsidRPr="004F6404">
        <w:rPr>
          <w:rFonts w:ascii="Times New Roman" w:hAnsi="Times New Roman"/>
          <w:sz w:val="28"/>
          <w:szCs w:val="28"/>
        </w:rPr>
        <w:t>II этап - 2021 - 2025 годы.</w:t>
      </w:r>
    </w:p>
    <w:p w:rsidR="003E2C07" w:rsidRDefault="003E2C07" w:rsidP="004134CE">
      <w:pPr>
        <w:autoSpaceDE w:val="0"/>
        <w:autoSpaceDN w:val="0"/>
        <w:adjustRightInd w:val="0"/>
        <w:spacing w:after="0" w:line="240" w:lineRule="auto"/>
        <w:ind w:firstLine="540"/>
        <w:jc w:val="both"/>
        <w:rPr>
          <w:rFonts w:ascii="Times New Roman" w:hAnsi="Times New Roman"/>
          <w:sz w:val="28"/>
          <w:szCs w:val="28"/>
        </w:rPr>
      </w:pPr>
      <w:r w:rsidRPr="004F6404">
        <w:rPr>
          <w:rFonts w:ascii="Times New Roman" w:hAnsi="Times New Roman"/>
          <w:sz w:val="28"/>
          <w:szCs w:val="28"/>
        </w:rPr>
        <w:t>На II этапе к 2025 году планируется перевести 100 процентов обучающихся из зданий школ с износом 50 процентов и выше в новые здания и обеспечить обучение в одну смену обучающихся 5 - 9 классов, удерживая существующий односменный режим обучения.</w:t>
      </w:r>
    </w:p>
    <w:p w:rsidR="003E2C07" w:rsidRDefault="003E2C07" w:rsidP="004134CE">
      <w:pPr>
        <w:autoSpaceDE w:val="0"/>
        <w:autoSpaceDN w:val="0"/>
        <w:adjustRightInd w:val="0"/>
        <w:spacing w:after="0" w:line="240" w:lineRule="auto"/>
        <w:ind w:firstLine="540"/>
        <w:jc w:val="both"/>
        <w:rPr>
          <w:rFonts w:ascii="Times New Roman" w:hAnsi="Times New Roman"/>
          <w:sz w:val="28"/>
          <w:szCs w:val="28"/>
        </w:rPr>
      </w:pPr>
      <w:r w:rsidRPr="00B85D25">
        <w:rPr>
          <w:rFonts w:ascii="Times New Roman" w:hAnsi="Times New Roman"/>
          <w:sz w:val="28"/>
          <w:szCs w:val="28"/>
        </w:rPr>
        <w:t>П</w:t>
      </w:r>
      <w:r>
        <w:rPr>
          <w:rFonts w:ascii="Times New Roman" w:hAnsi="Times New Roman"/>
          <w:sz w:val="28"/>
          <w:szCs w:val="28"/>
        </w:rPr>
        <w:t xml:space="preserve">о состоянию на 01.01.2020 в </w:t>
      </w:r>
      <w:r w:rsidRPr="00B85D25">
        <w:rPr>
          <w:rFonts w:ascii="Times New Roman" w:hAnsi="Times New Roman"/>
          <w:sz w:val="28"/>
          <w:szCs w:val="28"/>
        </w:rPr>
        <w:t>общеобразовательных учреждениях</w:t>
      </w:r>
      <w:r>
        <w:rPr>
          <w:rFonts w:ascii="Times New Roman" w:hAnsi="Times New Roman"/>
          <w:sz w:val="28"/>
          <w:szCs w:val="28"/>
        </w:rPr>
        <w:t xml:space="preserve"> Нижнесергинского муниципального района</w:t>
      </w:r>
      <w:r w:rsidRPr="00B85D25">
        <w:rPr>
          <w:rFonts w:ascii="Times New Roman" w:hAnsi="Times New Roman"/>
          <w:sz w:val="28"/>
          <w:szCs w:val="28"/>
        </w:rPr>
        <w:t xml:space="preserve"> обучалось 4 335 дете</w:t>
      </w:r>
      <w:r>
        <w:rPr>
          <w:rFonts w:ascii="Times New Roman" w:hAnsi="Times New Roman"/>
          <w:sz w:val="28"/>
          <w:szCs w:val="28"/>
        </w:rPr>
        <w:t>й, в том числе 133 ребенка с ограниченными возможностями здоровья (далее – ОВЗ)</w:t>
      </w:r>
      <w:r w:rsidRPr="00B85D25">
        <w:rPr>
          <w:rFonts w:ascii="Times New Roman" w:hAnsi="Times New Roman"/>
          <w:sz w:val="28"/>
          <w:szCs w:val="28"/>
        </w:rPr>
        <w:t>, 39 детей-инвалидов и 13 детей-инвалидов с ОВЗ.</w:t>
      </w:r>
    </w:p>
    <w:p w:rsidR="003E2C07" w:rsidRPr="005C23C6" w:rsidRDefault="003E2C07" w:rsidP="005C23C6">
      <w:pPr>
        <w:spacing w:after="0"/>
        <w:ind w:firstLine="708"/>
        <w:contextualSpacing/>
        <w:jc w:val="both"/>
        <w:rPr>
          <w:rFonts w:ascii="Times New Roman" w:hAnsi="Times New Roman"/>
          <w:sz w:val="28"/>
          <w:szCs w:val="28"/>
        </w:rPr>
      </w:pPr>
      <w:r w:rsidRPr="003B7A3C">
        <w:rPr>
          <w:rFonts w:ascii="Times New Roman" w:hAnsi="Times New Roman"/>
          <w:sz w:val="28"/>
          <w:szCs w:val="28"/>
        </w:rPr>
        <w:t>Обр</w:t>
      </w:r>
      <w:r>
        <w:rPr>
          <w:rFonts w:ascii="Times New Roman" w:hAnsi="Times New Roman"/>
          <w:sz w:val="28"/>
          <w:szCs w:val="28"/>
        </w:rPr>
        <w:t>азование обучающихся с ОВЗ</w:t>
      </w:r>
      <w:r w:rsidRPr="003B7A3C">
        <w:rPr>
          <w:rFonts w:ascii="Times New Roman" w:hAnsi="Times New Roman"/>
          <w:sz w:val="28"/>
          <w:szCs w:val="28"/>
        </w:rPr>
        <w:t xml:space="preserve"> в образовательных учреждениях Нижнесергинского муниципального района организовано в группах и классах с</w:t>
      </w:r>
      <w:r>
        <w:rPr>
          <w:rFonts w:ascii="Times New Roman" w:hAnsi="Times New Roman"/>
          <w:sz w:val="28"/>
          <w:szCs w:val="28"/>
        </w:rPr>
        <w:t xml:space="preserve">овместно с другими обучающимися. </w:t>
      </w:r>
      <w:r w:rsidRPr="00A31EB1">
        <w:rPr>
          <w:rFonts w:ascii="Times New Roman" w:hAnsi="Times New Roman"/>
          <w:sz w:val="28"/>
          <w:szCs w:val="28"/>
        </w:rPr>
        <w:t>Данные по детям с ОВЗ и</w:t>
      </w:r>
      <w:r>
        <w:rPr>
          <w:rFonts w:ascii="Times New Roman" w:hAnsi="Times New Roman"/>
          <w:sz w:val="28"/>
          <w:szCs w:val="28"/>
        </w:rPr>
        <w:t xml:space="preserve"> детям-инвалидам по уровням обучения </w:t>
      </w:r>
      <w:r w:rsidRPr="00A31EB1">
        <w:rPr>
          <w:rFonts w:ascii="Times New Roman" w:hAnsi="Times New Roman"/>
          <w:sz w:val="28"/>
          <w:szCs w:val="28"/>
        </w:rPr>
        <w:t>приведены ниже в таблице:</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2070"/>
        <w:gridCol w:w="1186"/>
        <w:gridCol w:w="2268"/>
        <w:gridCol w:w="2409"/>
        <w:gridCol w:w="1412"/>
      </w:tblGrid>
      <w:tr w:rsidR="003E2C07" w:rsidRPr="00A31EB1" w:rsidTr="002F675E">
        <w:trPr>
          <w:jc w:val="center"/>
        </w:trPr>
        <w:tc>
          <w:tcPr>
            <w:tcW w:w="2070" w:type="dxa"/>
          </w:tcPr>
          <w:p w:rsidR="003E2C07" w:rsidRPr="002F675E" w:rsidRDefault="003E2C07" w:rsidP="002F675E">
            <w:pPr>
              <w:spacing w:after="0" w:line="240" w:lineRule="auto"/>
              <w:jc w:val="both"/>
              <w:rPr>
                <w:rFonts w:ascii="Times New Roman" w:hAnsi="Times New Roman"/>
                <w:sz w:val="28"/>
                <w:szCs w:val="28"/>
              </w:rPr>
            </w:pPr>
          </w:p>
        </w:tc>
        <w:tc>
          <w:tcPr>
            <w:tcW w:w="1186" w:type="dxa"/>
          </w:tcPr>
          <w:p w:rsidR="003E2C07" w:rsidRPr="002F675E" w:rsidRDefault="003E2C07" w:rsidP="002F675E">
            <w:pPr>
              <w:spacing w:after="0" w:line="240" w:lineRule="auto"/>
              <w:jc w:val="both"/>
              <w:rPr>
                <w:rFonts w:ascii="Times New Roman" w:hAnsi="Times New Roman"/>
                <w:b/>
                <w:sz w:val="28"/>
                <w:szCs w:val="28"/>
              </w:rPr>
            </w:pPr>
            <w:r w:rsidRPr="002F675E">
              <w:rPr>
                <w:rFonts w:ascii="Times New Roman" w:hAnsi="Times New Roman"/>
                <w:b/>
                <w:sz w:val="28"/>
                <w:szCs w:val="28"/>
              </w:rPr>
              <w:t>ОВЗ</w:t>
            </w:r>
          </w:p>
        </w:tc>
        <w:tc>
          <w:tcPr>
            <w:tcW w:w="2268" w:type="dxa"/>
          </w:tcPr>
          <w:p w:rsidR="003E2C07" w:rsidRPr="002F675E" w:rsidRDefault="003E2C07" w:rsidP="002F675E">
            <w:pPr>
              <w:spacing w:after="0" w:line="240" w:lineRule="auto"/>
              <w:jc w:val="both"/>
              <w:rPr>
                <w:rFonts w:ascii="Times New Roman" w:hAnsi="Times New Roman"/>
                <w:b/>
                <w:sz w:val="28"/>
                <w:szCs w:val="28"/>
              </w:rPr>
            </w:pPr>
            <w:r w:rsidRPr="002F675E">
              <w:rPr>
                <w:rFonts w:ascii="Times New Roman" w:hAnsi="Times New Roman"/>
                <w:b/>
                <w:sz w:val="28"/>
                <w:szCs w:val="28"/>
              </w:rPr>
              <w:t>Дети-инвалиды</w:t>
            </w:r>
          </w:p>
        </w:tc>
        <w:tc>
          <w:tcPr>
            <w:tcW w:w="2409" w:type="dxa"/>
          </w:tcPr>
          <w:p w:rsidR="003E2C07" w:rsidRPr="002F675E" w:rsidRDefault="003E2C07" w:rsidP="002F675E">
            <w:pPr>
              <w:spacing w:after="0" w:line="240" w:lineRule="auto"/>
              <w:jc w:val="both"/>
              <w:rPr>
                <w:rFonts w:ascii="Times New Roman" w:hAnsi="Times New Roman"/>
                <w:b/>
                <w:sz w:val="28"/>
                <w:szCs w:val="28"/>
              </w:rPr>
            </w:pPr>
            <w:r w:rsidRPr="002F675E">
              <w:rPr>
                <w:rFonts w:ascii="Times New Roman" w:hAnsi="Times New Roman"/>
                <w:b/>
                <w:sz w:val="28"/>
                <w:szCs w:val="28"/>
              </w:rPr>
              <w:t>Инвалиды с ОВЗ</w:t>
            </w:r>
          </w:p>
        </w:tc>
        <w:tc>
          <w:tcPr>
            <w:tcW w:w="1412" w:type="dxa"/>
          </w:tcPr>
          <w:p w:rsidR="003E2C07" w:rsidRPr="002F675E" w:rsidRDefault="003E2C07" w:rsidP="002F675E">
            <w:pPr>
              <w:spacing w:after="0" w:line="240" w:lineRule="auto"/>
              <w:jc w:val="both"/>
              <w:rPr>
                <w:rFonts w:ascii="Times New Roman" w:hAnsi="Times New Roman"/>
                <w:sz w:val="28"/>
                <w:szCs w:val="28"/>
              </w:rPr>
            </w:pPr>
            <w:r w:rsidRPr="002F675E">
              <w:rPr>
                <w:rFonts w:ascii="Times New Roman" w:hAnsi="Times New Roman"/>
                <w:sz w:val="28"/>
                <w:szCs w:val="28"/>
              </w:rPr>
              <w:t>итого</w:t>
            </w:r>
          </w:p>
        </w:tc>
      </w:tr>
      <w:tr w:rsidR="003E2C07" w:rsidRPr="00A31EB1" w:rsidTr="002F675E">
        <w:trPr>
          <w:trHeight w:val="720"/>
          <w:jc w:val="center"/>
        </w:trPr>
        <w:tc>
          <w:tcPr>
            <w:tcW w:w="2070" w:type="dxa"/>
          </w:tcPr>
          <w:p w:rsidR="003E2C07" w:rsidRPr="002F675E" w:rsidRDefault="003E2C07" w:rsidP="002F675E">
            <w:pPr>
              <w:spacing w:after="0" w:line="240" w:lineRule="auto"/>
              <w:jc w:val="both"/>
              <w:rPr>
                <w:rFonts w:ascii="Times New Roman" w:hAnsi="Times New Roman"/>
                <w:sz w:val="28"/>
                <w:szCs w:val="28"/>
              </w:rPr>
            </w:pPr>
            <w:r w:rsidRPr="002F675E">
              <w:rPr>
                <w:rFonts w:ascii="Times New Roman" w:hAnsi="Times New Roman"/>
                <w:sz w:val="28"/>
                <w:szCs w:val="28"/>
              </w:rPr>
              <w:t xml:space="preserve">Начальная </w:t>
            </w:r>
          </w:p>
          <w:p w:rsidR="003E2C07" w:rsidRPr="002F675E" w:rsidRDefault="003E2C07" w:rsidP="002F675E">
            <w:pPr>
              <w:spacing w:after="0" w:line="240" w:lineRule="auto"/>
              <w:jc w:val="both"/>
              <w:rPr>
                <w:rFonts w:ascii="Times New Roman" w:hAnsi="Times New Roman"/>
                <w:sz w:val="28"/>
                <w:szCs w:val="28"/>
              </w:rPr>
            </w:pPr>
            <w:r w:rsidRPr="002F675E">
              <w:rPr>
                <w:rFonts w:ascii="Times New Roman" w:hAnsi="Times New Roman"/>
                <w:sz w:val="28"/>
                <w:szCs w:val="28"/>
              </w:rPr>
              <w:t>школа:</w:t>
            </w:r>
          </w:p>
          <w:p w:rsidR="003E2C07" w:rsidRPr="002F675E" w:rsidRDefault="003E2C07" w:rsidP="002F675E">
            <w:pPr>
              <w:spacing w:after="0" w:line="240" w:lineRule="auto"/>
              <w:jc w:val="both"/>
              <w:rPr>
                <w:rFonts w:ascii="Times New Roman" w:hAnsi="Times New Roman"/>
                <w:sz w:val="28"/>
                <w:szCs w:val="28"/>
              </w:rPr>
            </w:pPr>
          </w:p>
        </w:tc>
        <w:tc>
          <w:tcPr>
            <w:tcW w:w="1186" w:type="dxa"/>
          </w:tcPr>
          <w:p w:rsidR="003E2C07" w:rsidRPr="002F675E" w:rsidRDefault="003E2C07" w:rsidP="002F675E">
            <w:pPr>
              <w:spacing w:after="0" w:line="240" w:lineRule="auto"/>
              <w:jc w:val="both"/>
              <w:rPr>
                <w:rFonts w:ascii="Times New Roman" w:hAnsi="Times New Roman"/>
                <w:sz w:val="28"/>
                <w:szCs w:val="28"/>
              </w:rPr>
            </w:pPr>
            <w:r w:rsidRPr="002F675E">
              <w:rPr>
                <w:rFonts w:ascii="Times New Roman" w:hAnsi="Times New Roman"/>
                <w:sz w:val="28"/>
                <w:szCs w:val="28"/>
              </w:rPr>
              <w:t>62</w:t>
            </w:r>
          </w:p>
        </w:tc>
        <w:tc>
          <w:tcPr>
            <w:tcW w:w="2268" w:type="dxa"/>
          </w:tcPr>
          <w:p w:rsidR="003E2C07" w:rsidRPr="002F675E" w:rsidRDefault="003E2C07" w:rsidP="002F675E">
            <w:pPr>
              <w:spacing w:after="0" w:line="240" w:lineRule="auto"/>
              <w:jc w:val="both"/>
              <w:rPr>
                <w:rFonts w:ascii="Times New Roman" w:hAnsi="Times New Roman"/>
                <w:sz w:val="28"/>
                <w:szCs w:val="28"/>
              </w:rPr>
            </w:pPr>
            <w:r w:rsidRPr="002F675E">
              <w:rPr>
                <w:rFonts w:ascii="Times New Roman" w:hAnsi="Times New Roman"/>
                <w:sz w:val="28"/>
                <w:szCs w:val="28"/>
              </w:rPr>
              <w:t>11</w:t>
            </w:r>
          </w:p>
        </w:tc>
        <w:tc>
          <w:tcPr>
            <w:tcW w:w="2409" w:type="dxa"/>
          </w:tcPr>
          <w:p w:rsidR="003E2C07" w:rsidRPr="002F675E" w:rsidRDefault="003E2C07" w:rsidP="002F675E">
            <w:pPr>
              <w:spacing w:after="0" w:line="240" w:lineRule="auto"/>
              <w:jc w:val="both"/>
              <w:rPr>
                <w:rFonts w:ascii="Times New Roman" w:hAnsi="Times New Roman"/>
                <w:sz w:val="28"/>
                <w:szCs w:val="28"/>
              </w:rPr>
            </w:pPr>
            <w:r w:rsidRPr="002F675E">
              <w:rPr>
                <w:rFonts w:ascii="Times New Roman" w:hAnsi="Times New Roman"/>
                <w:sz w:val="28"/>
                <w:szCs w:val="28"/>
              </w:rPr>
              <w:t>9</w:t>
            </w:r>
          </w:p>
        </w:tc>
        <w:tc>
          <w:tcPr>
            <w:tcW w:w="1412" w:type="dxa"/>
          </w:tcPr>
          <w:p w:rsidR="003E2C07" w:rsidRPr="002F675E" w:rsidRDefault="003E2C07" w:rsidP="002F675E">
            <w:pPr>
              <w:spacing w:after="0" w:line="240" w:lineRule="auto"/>
              <w:jc w:val="both"/>
              <w:rPr>
                <w:rFonts w:ascii="Times New Roman" w:hAnsi="Times New Roman"/>
                <w:sz w:val="28"/>
                <w:szCs w:val="28"/>
              </w:rPr>
            </w:pPr>
            <w:r w:rsidRPr="002F675E">
              <w:rPr>
                <w:rFonts w:ascii="Times New Roman" w:hAnsi="Times New Roman"/>
                <w:sz w:val="28"/>
                <w:szCs w:val="28"/>
              </w:rPr>
              <w:t>82</w:t>
            </w:r>
          </w:p>
        </w:tc>
      </w:tr>
      <w:tr w:rsidR="003E2C07" w:rsidRPr="00A31EB1" w:rsidTr="002F675E">
        <w:trPr>
          <w:jc w:val="center"/>
        </w:trPr>
        <w:tc>
          <w:tcPr>
            <w:tcW w:w="2070" w:type="dxa"/>
          </w:tcPr>
          <w:p w:rsidR="003E2C07" w:rsidRPr="002F675E" w:rsidRDefault="003E2C07" w:rsidP="002F675E">
            <w:pPr>
              <w:spacing w:after="0" w:line="240" w:lineRule="auto"/>
              <w:jc w:val="both"/>
              <w:rPr>
                <w:rFonts w:ascii="Times New Roman" w:hAnsi="Times New Roman"/>
                <w:sz w:val="28"/>
                <w:szCs w:val="28"/>
              </w:rPr>
            </w:pPr>
            <w:r w:rsidRPr="002F675E">
              <w:rPr>
                <w:rFonts w:ascii="Times New Roman" w:hAnsi="Times New Roman"/>
                <w:sz w:val="28"/>
                <w:szCs w:val="28"/>
              </w:rPr>
              <w:t>Основное</w:t>
            </w:r>
          </w:p>
          <w:p w:rsidR="003E2C07" w:rsidRPr="002F675E" w:rsidRDefault="003E2C07" w:rsidP="002F675E">
            <w:pPr>
              <w:spacing w:after="0" w:line="240" w:lineRule="auto"/>
              <w:jc w:val="both"/>
              <w:rPr>
                <w:rFonts w:ascii="Times New Roman" w:hAnsi="Times New Roman"/>
                <w:sz w:val="28"/>
                <w:szCs w:val="28"/>
              </w:rPr>
            </w:pPr>
            <w:r w:rsidRPr="002F675E">
              <w:rPr>
                <w:rFonts w:ascii="Times New Roman" w:hAnsi="Times New Roman"/>
                <w:sz w:val="28"/>
                <w:szCs w:val="28"/>
              </w:rPr>
              <w:t xml:space="preserve"> образование:</w:t>
            </w:r>
          </w:p>
          <w:p w:rsidR="003E2C07" w:rsidRPr="002F675E" w:rsidRDefault="003E2C07" w:rsidP="002F675E">
            <w:pPr>
              <w:spacing w:after="0" w:line="240" w:lineRule="auto"/>
              <w:jc w:val="both"/>
              <w:rPr>
                <w:rFonts w:ascii="Times New Roman" w:hAnsi="Times New Roman"/>
                <w:sz w:val="28"/>
                <w:szCs w:val="28"/>
              </w:rPr>
            </w:pPr>
          </w:p>
        </w:tc>
        <w:tc>
          <w:tcPr>
            <w:tcW w:w="1186" w:type="dxa"/>
          </w:tcPr>
          <w:p w:rsidR="003E2C07" w:rsidRPr="002F675E" w:rsidRDefault="003E2C07" w:rsidP="002F675E">
            <w:pPr>
              <w:spacing w:after="0" w:line="240" w:lineRule="auto"/>
              <w:jc w:val="both"/>
              <w:rPr>
                <w:rFonts w:ascii="Times New Roman" w:hAnsi="Times New Roman"/>
                <w:sz w:val="28"/>
                <w:szCs w:val="28"/>
              </w:rPr>
            </w:pPr>
            <w:r w:rsidRPr="002F675E">
              <w:rPr>
                <w:rFonts w:ascii="Times New Roman" w:hAnsi="Times New Roman"/>
                <w:sz w:val="28"/>
                <w:szCs w:val="28"/>
              </w:rPr>
              <w:t>70</w:t>
            </w:r>
          </w:p>
          <w:p w:rsidR="003E2C07" w:rsidRPr="002F675E" w:rsidRDefault="003E2C07" w:rsidP="002F675E">
            <w:pPr>
              <w:spacing w:after="0" w:line="240" w:lineRule="auto"/>
              <w:jc w:val="both"/>
              <w:rPr>
                <w:rFonts w:ascii="Times New Roman" w:hAnsi="Times New Roman"/>
                <w:sz w:val="28"/>
                <w:szCs w:val="28"/>
              </w:rPr>
            </w:pPr>
          </w:p>
        </w:tc>
        <w:tc>
          <w:tcPr>
            <w:tcW w:w="2268" w:type="dxa"/>
          </w:tcPr>
          <w:p w:rsidR="003E2C07" w:rsidRPr="002F675E" w:rsidRDefault="003E2C07" w:rsidP="002F675E">
            <w:pPr>
              <w:spacing w:after="0" w:line="240" w:lineRule="auto"/>
              <w:jc w:val="both"/>
              <w:rPr>
                <w:rFonts w:ascii="Times New Roman" w:hAnsi="Times New Roman"/>
                <w:sz w:val="28"/>
                <w:szCs w:val="28"/>
              </w:rPr>
            </w:pPr>
            <w:r w:rsidRPr="002F675E">
              <w:rPr>
                <w:rFonts w:ascii="Times New Roman" w:hAnsi="Times New Roman"/>
                <w:sz w:val="28"/>
                <w:szCs w:val="28"/>
              </w:rPr>
              <w:t>23</w:t>
            </w:r>
          </w:p>
        </w:tc>
        <w:tc>
          <w:tcPr>
            <w:tcW w:w="2409" w:type="dxa"/>
          </w:tcPr>
          <w:p w:rsidR="003E2C07" w:rsidRPr="002F675E" w:rsidRDefault="003E2C07" w:rsidP="002F675E">
            <w:pPr>
              <w:spacing w:after="0" w:line="240" w:lineRule="auto"/>
              <w:jc w:val="both"/>
              <w:rPr>
                <w:rFonts w:ascii="Times New Roman" w:hAnsi="Times New Roman"/>
                <w:sz w:val="28"/>
                <w:szCs w:val="28"/>
              </w:rPr>
            </w:pPr>
            <w:r w:rsidRPr="002F675E">
              <w:rPr>
                <w:rFonts w:ascii="Times New Roman" w:hAnsi="Times New Roman"/>
                <w:sz w:val="28"/>
                <w:szCs w:val="28"/>
              </w:rPr>
              <w:t>3</w:t>
            </w:r>
          </w:p>
        </w:tc>
        <w:tc>
          <w:tcPr>
            <w:tcW w:w="1412" w:type="dxa"/>
          </w:tcPr>
          <w:p w:rsidR="003E2C07" w:rsidRPr="002F675E" w:rsidRDefault="003E2C07" w:rsidP="002F675E">
            <w:pPr>
              <w:spacing w:after="0" w:line="240" w:lineRule="auto"/>
              <w:jc w:val="both"/>
              <w:rPr>
                <w:rFonts w:ascii="Times New Roman" w:hAnsi="Times New Roman"/>
                <w:sz w:val="28"/>
                <w:szCs w:val="28"/>
              </w:rPr>
            </w:pPr>
            <w:r w:rsidRPr="002F675E">
              <w:rPr>
                <w:rFonts w:ascii="Times New Roman" w:hAnsi="Times New Roman"/>
                <w:sz w:val="28"/>
                <w:szCs w:val="28"/>
              </w:rPr>
              <w:t>96</w:t>
            </w:r>
          </w:p>
        </w:tc>
      </w:tr>
      <w:tr w:rsidR="003E2C07" w:rsidRPr="00A31EB1" w:rsidTr="002F675E">
        <w:trPr>
          <w:jc w:val="center"/>
        </w:trPr>
        <w:tc>
          <w:tcPr>
            <w:tcW w:w="2070" w:type="dxa"/>
          </w:tcPr>
          <w:p w:rsidR="003E2C07" w:rsidRPr="002F675E" w:rsidRDefault="003E2C07" w:rsidP="002F675E">
            <w:pPr>
              <w:spacing w:after="0" w:line="240" w:lineRule="auto"/>
              <w:jc w:val="both"/>
              <w:rPr>
                <w:rFonts w:ascii="Times New Roman" w:hAnsi="Times New Roman"/>
                <w:sz w:val="28"/>
                <w:szCs w:val="28"/>
              </w:rPr>
            </w:pPr>
            <w:r w:rsidRPr="002F675E">
              <w:rPr>
                <w:rFonts w:ascii="Times New Roman" w:hAnsi="Times New Roman"/>
                <w:sz w:val="28"/>
                <w:szCs w:val="28"/>
              </w:rPr>
              <w:t xml:space="preserve">Среднее </w:t>
            </w:r>
          </w:p>
          <w:p w:rsidR="003E2C07" w:rsidRPr="002F675E" w:rsidRDefault="003E2C07" w:rsidP="002F675E">
            <w:pPr>
              <w:spacing w:after="0" w:line="240" w:lineRule="auto"/>
              <w:jc w:val="both"/>
              <w:rPr>
                <w:rFonts w:ascii="Times New Roman" w:hAnsi="Times New Roman"/>
                <w:sz w:val="28"/>
                <w:szCs w:val="28"/>
              </w:rPr>
            </w:pPr>
            <w:r w:rsidRPr="002F675E">
              <w:rPr>
                <w:rFonts w:ascii="Times New Roman" w:hAnsi="Times New Roman"/>
                <w:sz w:val="28"/>
                <w:szCs w:val="28"/>
              </w:rPr>
              <w:t>образование:</w:t>
            </w:r>
          </w:p>
        </w:tc>
        <w:tc>
          <w:tcPr>
            <w:tcW w:w="1186" w:type="dxa"/>
          </w:tcPr>
          <w:p w:rsidR="003E2C07" w:rsidRPr="002F675E" w:rsidRDefault="003E2C07" w:rsidP="002F675E">
            <w:pPr>
              <w:spacing w:after="0" w:line="240" w:lineRule="auto"/>
              <w:jc w:val="both"/>
              <w:rPr>
                <w:rFonts w:ascii="Times New Roman" w:hAnsi="Times New Roman"/>
                <w:sz w:val="28"/>
                <w:szCs w:val="28"/>
              </w:rPr>
            </w:pPr>
            <w:r w:rsidRPr="002F675E">
              <w:rPr>
                <w:rFonts w:ascii="Times New Roman" w:hAnsi="Times New Roman"/>
                <w:sz w:val="28"/>
                <w:szCs w:val="28"/>
              </w:rPr>
              <w:t>1</w:t>
            </w:r>
          </w:p>
          <w:p w:rsidR="003E2C07" w:rsidRPr="002F675E" w:rsidRDefault="003E2C07" w:rsidP="002F675E">
            <w:pPr>
              <w:spacing w:after="0" w:line="240" w:lineRule="auto"/>
              <w:jc w:val="both"/>
              <w:rPr>
                <w:rFonts w:ascii="Times New Roman" w:hAnsi="Times New Roman"/>
                <w:sz w:val="28"/>
                <w:szCs w:val="28"/>
              </w:rPr>
            </w:pPr>
          </w:p>
        </w:tc>
        <w:tc>
          <w:tcPr>
            <w:tcW w:w="2268" w:type="dxa"/>
          </w:tcPr>
          <w:p w:rsidR="003E2C07" w:rsidRPr="002F675E" w:rsidRDefault="003E2C07" w:rsidP="002F675E">
            <w:pPr>
              <w:spacing w:after="0" w:line="240" w:lineRule="auto"/>
              <w:jc w:val="both"/>
              <w:rPr>
                <w:rFonts w:ascii="Times New Roman" w:hAnsi="Times New Roman"/>
                <w:sz w:val="28"/>
                <w:szCs w:val="28"/>
              </w:rPr>
            </w:pPr>
            <w:r w:rsidRPr="002F675E">
              <w:rPr>
                <w:rFonts w:ascii="Times New Roman" w:hAnsi="Times New Roman"/>
                <w:sz w:val="28"/>
                <w:szCs w:val="28"/>
              </w:rPr>
              <w:t>5</w:t>
            </w:r>
          </w:p>
        </w:tc>
        <w:tc>
          <w:tcPr>
            <w:tcW w:w="2409" w:type="dxa"/>
          </w:tcPr>
          <w:p w:rsidR="003E2C07" w:rsidRPr="002F675E" w:rsidRDefault="003E2C07" w:rsidP="002F675E">
            <w:pPr>
              <w:spacing w:after="0" w:line="240" w:lineRule="auto"/>
              <w:jc w:val="both"/>
              <w:rPr>
                <w:rFonts w:ascii="Times New Roman" w:hAnsi="Times New Roman"/>
                <w:sz w:val="28"/>
                <w:szCs w:val="28"/>
              </w:rPr>
            </w:pPr>
            <w:r w:rsidRPr="002F675E">
              <w:rPr>
                <w:rFonts w:ascii="Times New Roman" w:hAnsi="Times New Roman"/>
                <w:sz w:val="28"/>
                <w:szCs w:val="28"/>
              </w:rPr>
              <w:t>1</w:t>
            </w:r>
          </w:p>
        </w:tc>
        <w:tc>
          <w:tcPr>
            <w:tcW w:w="1412" w:type="dxa"/>
          </w:tcPr>
          <w:p w:rsidR="003E2C07" w:rsidRPr="002F675E" w:rsidRDefault="003E2C07" w:rsidP="002F675E">
            <w:pPr>
              <w:spacing w:after="0" w:line="240" w:lineRule="auto"/>
              <w:jc w:val="both"/>
              <w:rPr>
                <w:rFonts w:ascii="Times New Roman" w:hAnsi="Times New Roman"/>
                <w:sz w:val="28"/>
                <w:szCs w:val="28"/>
              </w:rPr>
            </w:pPr>
            <w:r w:rsidRPr="002F675E">
              <w:rPr>
                <w:rFonts w:ascii="Times New Roman" w:hAnsi="Times New Roman"/>
                <w:sz w:val="28"/>
                <w:szCs w:val="28"/>
              </w:rPr>
              <w:t>7</w:t>
            </w:r>
          </w:p>
        </w:tc>
      </w:tr>
    </w:tbl>
    <w:p w:rsidR="003E2C07" w:rsidRPr="004F6404" w:rsidRDefault="003E2C07" w:rsidP="004134CE">
      <w:pPr>
        <w:autoSpaceDE w:val="0"/>
        <w:autoSpaceDN w:val="0"/>
        <w:adjustRightInd w:val="0"/>
        <w:spacing w:after="0" w:line="240" w:lineRule="auto"/>
        <w:ind w:firstLine="540"/>
        <w:jc w:val="both"/>
        <w:rPr>
          <w:rFonts w:ascii="Times New Roman" w:hAnsi="Times New Roman"/>
          <w:sz w:val="28"/>
          <w:szCs w:val="28"/>
        </w:rPr>
      </w:pPr>
    </w:p>
    <w:p w:rsidR="003E2C07" w:rsidRPr="004F6404" w:rsidRDefault="003E2C07" w:rsidP="004134CE">
      <w:pPr>
        <w:autoSpaceDE w:val="0"/>
        <w:autoSpaceDN w:val="0"/>
        <w:adjustRightInd w:val="0"/>
        <w:spacing w:after="0" w:line="240" w:lineRule="auto"/>
        <w:ind w:firstLine="540"/>
        <w:jc w:val="both"/>
        <w:rPr>
          <w:rFonts w:ascii="Times New Roman" w:hAnsi="Times New Roman"/>
          <w:sz w:val="28"/>
          <w:szCs w:val="28"/>
        </w:rPr>
      </w:pPr>
      <w:r w:rsidRPr="004F6404">
        <w:rPr>
          <w:rFonts w:ascii="Times New Roman" w:hAnsi="Times New Roman"/>
          <w:sz w:val="28"/>
          <w:szCs w:val="28"/>
        </w:rPr>
        <w:t>Обеспечению качественного и доступного образования детей с ограниченными возможностями здоровья и инвалидностью в условиях введения федеральных государственных стандартов образования для обучающихся с ограниченными возможностями здоровья в Нижнесергинском муниципальном районе уделяется большое внимание.</w:t>
      </w:r>
    </w:p>
    <w:p w:rsidR="003E2C07" w:rsidRPr="009452E5" w:rsidRDefault="003E2C07" w:rsidP="009452E5">
      <w:pPr>
        <w:autoSpaceDE w:val="0"/>
        <w:autoSpaceDN w:val="0"/>
        <w:adjustRightInd w:val="0"/>
        <w:spacing w:after="0" w:line="240" w:lineRule="auto"/>
        <w:ind w:firstLine="540"/>
        <w:jc w:val="both"/>
        <w:rPr>
          <w:rFonts w:ascii="Times New Roman" w:hAnsi="Times New Roman"/>
          <w:sz w:val="28"/>
          <w:szCs w:val="28"/>
        </w:rPr>
      </w:pPr>
      <w:r w:rsidRPr="004F6404">
        <w:rPr>
          <w:rFonts w:ascii="Times New Roman" w:hAnsi="Times New Roman"/>
          <w:sz w:val="28"/>
          <w:szCs w:val="28"/>
        </w:rPr>
        <w:t>Создана и развивается система межведомственного взаимодействия по оказанию психолого-педагогической, медицинской и социальной помощи детям с особыми образовательными потребностями, в том числе оказания ранней помощи детям.</w:t>
      </w:r>
      <w:r>
        <w:rPr>
          <w:rFonts w:ascii="Times New Roman" w:hAnsi="Times New Roman"/>
          <w:sz w:val="28"/>
          <w:szCs w:val="28"/>
        </w:rPr>
        <w:t xml:space="preserve"> </w:t>
      </w:r>
      <w:r w:rsidRPr="009452E5">
        <w:rPr>
          <w:rFonts w:ascii="Times New Roman" w:hAnsi="Times New Roman"/>
          <w:sz w:val="28"/>
          <w:szCs w:val="28"/>
        </w:rPr>
        <w:t>Развиваются условия для решения социальных проблем детей с ограниченными возможностями здоровья.</w:t>
      </w:r>
    </w:p>
    <w:p w:rsidR="003E2C07" w:rsidRPr="009452E5" w:rsidRDefault="003E2C07" w:rsidP="004134CE">
      <w:pPr>
        <w:autoSpaceDE w:val="0"/>
        <w:autoSpaceDN w:val="0"/>
        <w:adjustRightInd w:val="0"/>
        <w:spacing w:after="0" w:line="240" w:lineRule="auto"/>
        <w:ind w:firstLine="540"/>
        <w:jc w:val="both"/>
        <w:rPr>
          <w:rFonts w:ascii="Times New Roman" w:hAnsi="Times New Roman"/>
          <w:sz w:val="28"/>
          <w:szCs w:val="28"/>
        </w:rPr>
      </w:pPr>
      <w:r w:rsidRPr="009452E5">
        <w:rPr>
          <w:rFonts w:ascii="Times New Roman" w:hAnsi="Times New Roman"/>
          <w:sz w:val="28"/>
          <w:szCs w:val="28"/>
        </w:rPr>
        <w:t xml:space="preserve">Основной задачей по данному направлению до 2025 года в соответствии с государственной </w:t>
      </w:r>
      <w:hyperlink r:id="rId11" w:history="1">
        <w:r w:rsidRPr="009452E5">
          <w:rPr>
            <w:rFonts w:ascii="Times New Roman" w:hAnsi="Times New Roman"/>
            <w:sz w:val="28"/>
            <w:szCs w:val="28"/>
          </w:rPr>
          <w:t>программой</w:t>
        </w:r>
      </w:hyperlink>
      <w:r w:rsidRPr="009452E5">
        <w:rPr>
          <w:rFonts w:ascii="Times New Roman" w:hAnsi="Times New Roman"/>
          <w:sz w:val="28"/>
          <w:szCs w:val="28"/>
        </w:rPr>
        <w:t xml:space="preserve"> "Доступная среда" является создание специальных условий для получения образования детьми-инвалидами и детьми с ограниченными возможностями здоровья во всех общеобразовательных организациях Нижнесергинского муниципального района. </w:t>
      </w:r>
    </w:p>
    <w:p w:rsidR="003E2C07" w:rsidRPr="004827A6" w:rsidRDefault="003E2C07" w:rsidP="00480A37">
      <w:pPr>
        <w:autoSpaceDE w:val="0"/>
        <w:autoSpaceDN w:val="0"/>
        <w:adjustRightInd w:val="0"/>
        <w:spacing w:after="0" w:line="240" w:lineRule="auto"/>
        <w:ind w:firstLine="540"/>
        <w:jc w:val="both"/>
        <w:rPr>
          <w:rFonts w:ascii="Times New Roman" w:hAnsi="Times New Roman"/>
          <w:sz w:val="28"/>
          <w:szCs w:val="28"/>
        </w:rPr>
      </w:pPr>
      <w:r w:rsidRPr="004827A6">
        <w:rPr>
          <w:rFonts w:ascii="Times New Roman" w:hAnsi="Times New Roman"/>
          <w:sz w:val="28"/>
          <w:szCs w:val="28"/>
        </w:rPr>
        <w:t>Реализация программных мероприятий по капитальному ремонту зданий и сооружений, инженерных сетей образовательных организаций,   позволит обеспечить стабильное функционирование муниципальных общеобразовательных организаций района, создать безопасные условия для осуществления образовательного процесса, обеспечить современные комфортные условия функционирования образовательной среды. Плановое инструментальное обследование объектов капитального ремонта позволит сформировать перечень образовательных организаций, которые смогут принять участие в государственных и региональных программах при отборе муниципальных общеобразовательных организаций Свердловской области  для получения</w:t>
      </w:r>
      <w:r>
        <w:rPr>
          <w:rFonts w:ascii="Times New Roman" w:hAnsi="Times New Roman"/>
          <w:sz w:val="28"/>
          <w:szCs w:val="28"/>
        </w:rPr>
        <w:t xml:space="preserve"> </w:t>
      </w:r>
      <w:r w:rsidRPr="004827A6">
        <w:rPr>
          <w:rFonts w:ascii="Times New Roman" w:hAnsi="Times New Roman"/>
          <w:sz w:val="28"/>
          <w:szCs w:val="28"/>
        </w:rPr>
        <w:t>бюджетных средств консолидированного бюджета на проведение капитального ремонта, создание современной образовательной среды, ввод новых мест в общеобразовательных организац</w:t>
      </w:r>
      <w:r>
        <w:rPr>
          <w:rFonts w:ascii="Times New Roman" w:hAnsi="Times New Roman"/>
          <w:sz w:val="28"/>
          <w:szCs w:val="28"/>
        </w:rPr>
        <w:t>и</w:t>
      </w:r>
      <w:r w:rsidRPr="004827A6">
        <w:rPr>
          <w:rFonts w:ascii="Times New Roman" w:hAnsi="Times New Roman"/>
          <w:sz w:val="28"/>
          <w:szCs w:val="28"/>
        </w:rPr>
        <w:t>ях Нижнесергинского муниципального района.</w:t>
      </w:r>
    </w:p>
    <w:p w:rsidR="003E2C07" w:rsidRPr="004827A6" w:rsidRDefault="003E2C07" w:rsidP="00480A37">
      <w:pPr>
        <w:autoSpaceDE w:val="0"/>
        <w:autoSpaceDN w:val="0"/>
        <w:adjustRightInd w:val="0"/>
        <w:spacing w:after="0" w:line="240" w:lineRule="auto"/>
        <w:ind w:firstLine="540"/>
        <w:jc w:val="both"/>
        <w:rPr>
          <w:rFonts w:ascii="Times New Roman" w:hAnsi="Times New Roman"/>
          <w:sz w:val="28"/>
          <w:szCs w:val="28"/>
        </w:rPr>
      </w:pPr>
      <w:r w:rsidRPr="009452E5">
        <w:rPr>
          <w:rFonts w:ascii="Times New Roman" w:hAnsi="Times New Roman"/>
          <w:sz w:val="28"/>
          <w:szCs w:val="28"/>
        </w:rPr>
        <w:t xml:space="preserve">В общеобразовательных организациях, </w:t>
      </w:r>
      <w:r>
        <w:rPr>
          <w:rFonts w:ascii="Times New Roman" w:hAnsi="Times New Roman"/>
          <w:sz w:val="28"/>
          <w:szCs w:val="28"/>
        </w:rPr>
        <w:t xml:space="preserve">в том числе </w:t>
      </w:r>
      <w:r w:rsidRPr="009452E5">
        <w:rPr>
          <w:rFonts w:ascii="Times New Roman" w:hAnsi="Times New Roman"/>
          <w:sz w:val="28"/>
          <w:szCs w:val="28"/>
        </w:rPr>
        <w:t>расположенных в сельской местности</w:t>
      </w:r>
      <w:r>
        <w:rPr>
          <w:rFonts w:ascii="Times New Roman" w:hAnsi="Times New Roman"/>
          <w:sz w:val="28"/>
          <w:szCs w:val="28"/>
        </w:rPr>
        <w:t>,</w:t>
      </w:r>
      <w:r w:rsidRPr="009452E5">
        <w:rPr>
          <w:rFonts w:ascii="Times New Roman" w:hAnsi="Times New Roman"/>
          <w:sz w:val="28"/>
          <w:szCs w:val="28"/>
        </w:rPr>
        <w:t xml:space="preserve"> создаются современные условия для занятия физической культурой и спортом для повышения качества школьного образования в условиях реализации и введения федеральных государственных образовательных стандартов</w:t>
      </w:r>
      <w:r>
        <w:rPr>
          <w:rFonts w:ascii="Times New Roman" w:hAnsi="Times New Roman"/>
          <w:sz w:val="28"/>
          <w:szCs w:val="28"/>
        </w:rPr>
        <w:t xml:space="preserve">. </w:t>
      </w:r>
      <w:r w:rsidRPr="009452E5">
        <w:rPr>
          <w:rFonts w:ascii="Times New Roman" w:hAnsi="Times New Roman"/>
          <w:sz w:val="28"/>
          <w:szCs w:val="28"/>
        </w:rPr>
        <w:t xml:space="preserve">   Ежегодно проводятся капитальные (текущие) ремонты спортивных залов в общеобразовательных организациях, расположенных в сельской местности</w:t>
      </w:r>
      <w:r>
        <w:rPr>
          <w:rFonts w:ascii="Times New Roman" w:hAnsi="Times New Roman"/>
          <w:sz w:val="28"/>
          <w:szCs w:val="28"/>
        </w:rPr>
        <w:t xml:space="preserve">, </w:t>
      </w:r>
      <w:r w:rsidRPr="004827A6">
        <w:rPr>
          <w:rFonts w:ascii="Times New Roman" w:hAnsi="Times New Roman"/>
          <w:sz w:val="28"/>
          <w:szCs w:val="28"/>
        </w:rPr>
        <w:t>проводится ремонт и модернизация открытых плоскостных сооружений.</w:t>
      </w:r>
      <w:r>
        <w:rPr>
          <w:rFonts w:ascii="Times New Roman" w:hAnsi="Times New Roman"/>
          <w:sz w:val="28"/>
          <w:szCs w:val="28"/>
        </w:rPr>
        <w:t xml:space="preserve"> </w:t>
      </w:r>
      <w:r w:rsidRPr="004827A6">
        <w:rPr>
          <w:rFonts w:ascii="Times New Roman" w:hAnsi="Times New Roman"/>
          <w:sz w:val="28"/>
          <w:szCs w:val="28"/>
        </w:rPr>
        <w:t>В результате проведения капитального (текущего) ремонта спортивных залов общеобразовательных организаций, расположенных в сельской местности, создаются современные условия для занятия учащимися физической культурой и спортом, обеспечивается возможность расширения численности учащихся и взрослого населения для привлечения их к занятиям различными  видами спорта, в том числе  учащихся во внеурочное время, а также предоставляется возможность проведения физкультурно-оздоровительных, спортивно-массовых мероприятий муниципального уровня на более качественном уровне, проводятся массовые мероприятия по реализации Всероссийского физкультурно-спортивного комплекса «Готов к труду и обороне».</w:t>
      </w:r>
    </w:p>
    <w:p w:rsidR="003E2C07" w:rsidRPr="004827A6" w:rsidRDefault="003E2C07" w:rsidP="00343E7C">
      <w:pPr>
        <w:autoSpaceDE w:val="0"/>
        <w:autoSpaceDN w:val="0"/>
        <w:adjustRightInd w:val="0"/>
        <w:spacing w:after="0" w:line="240" w:lineRule="auto"/>
        <w:ind w:firstLine="540"/>
        <w:jc w:val="both"/>
        <w:rPr>
          <w:rFonts w:ascii="Times New Roman" w:hAnsi="Times New Roman"/>
          <w:sz w:val="28"/>
          <w:szCs w:val="28"/>
        </w:rPr>
      </w:pPr>
      <w:r w:rsidRPr="004827A6">
        <w:rPr>
          <w:rFonts w:ascii="Times New Roman" w:hAnsi="Times New Roman"/>
          <w:sz w:val="28"/>
          <w:szCs w:val="28"/>
        </w:rPr>
        <w:t>Необходимо продолжить работу в данном направлении.</w:t>
      </w:r>
    </w:p>
    <w:p w:rsidR="003E2C07" w:rsidRPr="009452E5" w:rsidRDefault="003E2C07" w:rsidP="00343E7C">
      <w:pPr>
        <w:autoSpaceDE w:val="0"/>
        <w:autoSpaceDN w:val="0"/>
        <w:adjustRightInd w:val="0"/>
        <w:spacing w:after="0" w:line="240" w:lineRule="auto"/>
        <w:ind w:firstLine="567"/>
        <w:jc w:val="both"/>
        <w:rPr>
          <w:rFonts w:ascii="Times New Roman" w:hAnsi="Times New Roman"/>
          <w:sz w:val="28"/>
          <w:szCs w:val="28"/>
        </w:rPr>
      </w:pPr>
      <w:r w:rsidRPr="009452E5">
        <w:rPr>
          <w:rFonts w:ascii="Times New Roman" w:hAnsi="Times New Roman"/>
          <w:sz w:val="28"/>
          <w:szCs w:val="28"/>
        </w:rPr>
        <w:t>Начиная с 2011 года значительные объемы средств областного и</w:t>
      </w:r>
      <w:r>
        <w:rPr>
          <w:rFonts w:ascii="Times New Roman" w:hAnsi="Times New Roman"/>
          <w:sz w:val="28"/>
          <w:szCs w:val="28"/>
        </w:rPr>
        <w:t xml:space="preserve"> </w:t>
      </w:r>
      <w:r w:rsidRPr="009452E5">
        <w:rPr>
          <w:rFonts w:ascii="Times New Roman" w:hAnsi="Times New Roman"/>
          <w:sz w:val="28"/>
          <w:szCs w:val="28"/>
        </w:rPr>
        <w:t>федерального бюджетов направляются на развитие материальной базы</w:t>
      </w:r>
      <w:r>
        <w:rPr>
          <w:rFonts w:ascii="Times New Roman" w:hAnsi="Times New Roman"/>
          <w:sz w:val="28"/>
          <w:szCs w:val="28"/>
        </w:rPr>
        <w:t xml:space="preserve"> </w:t>
      </w:r>
      <w:r w:rsidRPr="009452E5">
        <w:rPr>
          <w:rFonts w:ascii="Times New Roman" w:hAnsi="Times New Roman"/>
          <w:sz w:val="28"/>
          <w:szCs w:val="28"/>
        </w:rPr>
        <w:t>образовательных организаций.</w:t>
      </w:r>
      <w:r>
        <w:rPr>
          <w:rFonts w:ascii="Times New Roman" w:hAnsi="Times New Roman"/>
          <w:sz w:val="28"/>
          <w:szCs w:val="28"/>
        </w:rPr>
        <w:t xml:space="preserve"> </w:t>
      </w:r>
      <w:r w:rsidRPr="00343E7C">
        <w:rPr>
          <w:rFonts w:ascii="Times New Roman" w:hAnsi="Times New Roman"/>
          <w:sz w:val="28"/>
          <w:szCs w:val="28"/>
        </w:rPr>
        <w:t>С 1 января 2019 года размер базового норматива финанси</w:t>
      </w:r>
      <w:r>
        <w:rPr>
          <w:rFonts w:ascii="Times New Roman" w:hAnsi="Times New Roman"/>
          <w:sz w:val="28"/>
          <w:szCs w:val="28"/>
        </w:rPr>
        <w:t xml:space="preserve">рования расходов </w:t>
      </w:r>
      <w:r w:rsidRPr="00343E7C">
        <w:rPr>
          <w:rFonts w:ascii="Times New Roman" w:hAnsi="Times New Roman"/>
          <w:sz w:val="28"/>
          <w:szCs w:val="28"/>
        </w:rPr>
        <w:t>муниципальных общеобразовательных организаций на приобретение учебников и учебных пособий, средств обучения, игр, игрушек на одного обучающегося, осваивающего образовательную программу начального общего, основного общего, среднего общего образования, увеличился с 1935 до 2529 рублей, что позволяет обеспечивать учебниками обучающихся в условиях обновления федерального перечня учебников и увеличения стоимости учебников.</w:t>
      </w:r>
      <w:r>
        <w:rPr>
          <w:rFonts w:ascii="Times New Roman" w:hAnsi="Times New Roman"/>
          <w:sz w:val="28"/>
          <w:szCs w:val="28"/>
        </w:rPr>
        <w:t xml:space="preserve"> </w:t>
      </w:r>
      <w:r w:rsidRPr="009452E5">
        <w:rPr>
          <w:rFonts w:ascii="Times New Roman" w:hAnsi="Times New Roman"/>
          <w:sz w:val="28"/>
          <w:szCs w:val="28"/>
        </w:rPr>
        <w:t>Обеспеченность школ учебниками составляет 100%. Библиотек</w:t>
      </w:r>
      <w:r>
        <w:rPr>
          <w:rFonts w:ascii="Times New Roman" w:hAnsi="Times New Roman"/>
          <w:sz w:val="28"/>
          <w:szCs w:val="28"/>
        </w:rPr>
        <w:t xml:space="preserve"> </w:t>
      </w:r>
      <w:r w:rsidRPr="009452E5">
        <w:rPr>
          <w:rFonts w:ascii="Times New Roman" w:hAnsi="Times New Roman"/>
          <w:sz w:val="28"/>
          <w:szCs w:val="28"/>
        </w:rPr>
        <w:t>и</w:t>
      </w:r>
      <w:r>
        <w:rPr>
          <w:rFonts w:ascii="Times New Roman" w:hAnsi="Times New Roman"/>
          <w:sz w:val="28"/>
          <w:szCs w:val="28"/>
        </w:rPr>
        <w:t xml:space="preserve"> </w:t>
      </w:r>
      <w:r w:rsidRPr="009452E5">
        <w:rPr>
          <w:rFonts w:ascii="Times New Roman" w:hAnsi="Times New Roman"/>
          <w:sz w:val="28"/>
          <w:szCs w:val="28"/>
        </w:rPr>
        <w:t>комплектуются учебно-методической литературой</w:t>
      </w:r>
      <w:r>
        <w:rPr>
          <w:rFonts w:ascii="Times New Roman" w:hAnsi="Times New Roman"/>
          <w:sz w:val="28"/>
          <w:szCs w:val="28"/>
        </w:rPr>
        <w:t xml:space="preserve">, </w:t>
      </w:r>
      <w:r w:rsidRPr="009452E5">
        <w:rPr>
          <w:rFonts w:ascii="Times New Roman" w:hAnsi="Times New Roman"/>
          <w:sz w:val="28"/>
          <w:szCs w:val="28"/>
        </w:rPr>
        <w:t>печатными образоват</w:t>
      </w:r>
      <w:r>
        <w:rPr>
          <w:rFonts w:ascii="Times New Roman" w:hAnsi="Times New Roman"/>
          <w:sz w:val="28"/>
          <w:szCs w:val="28"/>
        </w:rPr>
        <w:t>ельными ресурсами</w:t>
      </w:r>
      <w:r w:rsidRPr="009452E5">
        <w:rPr>
          <w:rFonts w:ascii="Times New Roman" w:hAnsi="Times New Roman"/>
          <w:sz w:val="28"/>
          <w:szCs w:val="28"/>
        </w:rPr>
        <w:t xml:space="preserve"> и материалами по всем</w:t>
      </w:r>
      <w:r>
        <w:rPr>
          <w:rFonts w:ascii="Times New Roman" w:hAnsi="Times New Roman"/>
          <w:sz w:val="28"/>
          <w:szCs w:val="28"/>
        </w:rPr>
        <w:t xml:space="preserve"> учебным предметам</w:t>
      </w:r>
      <w:r w:rsidRPr="009452E5">
        <w:rPr>
          <w:rFonts w:ascii="Times New Roman" w:hAnsi="Times New Roman"/>
          <w:sz w:val="28"/>
          <w:szCs w:val="28"/>
        </w:rPr>
        <w:t xml:space="preserve"> образовате</w:t>
      </w:r>
      <w:r>
        <w:rPr>
          <w:rFonts w:ascii="Times New Roman" w:hAnsi="Times New Roman"/>
          <w:sz w:val="28"/>
          <w:szCs w:val="28"/>
        </w:rPr>
        <w:t xml:space="preserve">льной программы. Однако необходимо повышать уровень обеспеченности общеобразовательных организаций в части комплектования </w:t>
      </w:r>
      <w:r w:rsidRPr="009452E5">
        <w:rPr>
          <w:rFonts w:ascii="Times New Roman" w:hAnsi="Times New Roman"/>
          <w:sz w:val="28"/>
          <w:szCs w:val="28"/>
        </w:rPr>
        <w:t>электронными образовательными ресур</w:t>
      </w:r>
      <w:r>
        <w:rPr>
          <w:rFonts w:ascii="Times New Roman" w:hAnsi="Times New Roman"/>
          <w:sz w:val="28"/>
          <w:szCs w:val="28"/>
        </w:rPr>
        <w:t xml:space="preserve">сами (далее – ЭОР) и </w:t>
      </w:r>
      <w:r w:rsidRPr="009452E5">
        <w:rPr>
          <w:rFonts w:ascii="Times New Roman" w:hAnsi="Times New Roman"/>
          <w:sz w:val="28"/>
          <w:szCs w:val="28"/>
        </w:rPr>
        <w:t>учебниками с электронными приложениями.</w:t>
      </w:r>
    </w:p>
    <w:p w:rsidR="003E2C07" w:rsidRPr="004827A6" w:rsidRDefault="003E2C07" w:rsidP="001F71DA">
      <w:pPr>
        <w:autoSpaceDE w:val="0"/>
        <w:autoSpaceDN w:val="0"/>
        <w:adjustRightInd w:val="0"/>
        <w:spacing w:after="0" w:line="240" w:lineRule="auto"/>
        <w:ind w:firstLine="540"/>
        <w:jc w:val="both"/>
        <w:rPr>
          <w:rFonts w:ascii="Times New Roman" w:hAnsi="Times New Roman"/>
          <w:sz w:val="28"/>
          <w:szCs w:val="28"/>
        </w:rPr>
      </w:pPr>
      <w:r w:rsidRPr="004827A6">
        <w:rPr>
          <w:rFonts w:ascii="Times New Roman" w:hAnsi="Times New Roman"/>
          <w:sz w:val="28"/>
          <w:szCs w:val="28"/>
        </w:rPr>
        <w:t>Основная цель в части обеспечения безопасности образовательного процесса - обеспечение условий, гарантирующих сохранение жизни и здоровья обучающихся.</w:t>
      </w:r>
    </w:p>
    <w:p w:rsidR="003E2C07" w:rsidRPr="00C367CD" w:rsidRDefault="003E2C07" w:rsidP="004827A6">
      <w:pPr>
        <w:autoSpaceDE w:val="0"/>
        <w:autoSpaceDN w:val="0"/>
        <w:adjustRightInd w:val="0"/>
        <w:spacing w:after="0" w:line="240" w:lineRule="auto"/>
        <w:ind w:firstLine="540"/>
        <w:jc w:val="both"/>
        <w:rPr>
          <w:rFonts w:ascii="Times New Roman" w:hAnsi="Times New Roman"/>
          <w:sz w:val="28"/>
          <w:szCs w:val="28"/>
        </w:rPr>
      </w:pPr>
      <w:r w:rsidRPr="004827A6">
        <w:rPr>
          <w:rFonts w:ascii="Times New Roman" w:hAnsi="Times New Roman"/>
          <w:sz w:val="28"/>
          <w:szCs w:val="28"/>
        </w:rPr>
        <w:t>В ходе ежегодного контроля готовности образовательных организаций к осуществлению образовательного процесса актуальными являются требования надзорных органов к содержанию территорий</w:t>
      </w:r>
      <w:r>
        <w:rPr>
          <w:rFonts w:ascii="Times New Roman" w:hAnsi="Times New Roman"/>
          <w:sz w:val="28"/>
          <w:szCs w:val="28"/>
        </w:rPr>
        <w:t>, зданий и помещений образоват</w:t>
      </w:r>
      <w:r w:rsidRPr="004827A6">
        <w:rPr>
          <w:rFonts w:ascii="Times New Roman" w:hAnsi="Times New Roman"/>
          <w:sz w:val="28"/>
          <w:szCs w:val="28"/>
        </w:rPr>
        <w:t>ельных организаций в нормативном состоянии. Приоритетным направлением деятельности учредителя и образовательных организаций является незамедлительное устранение  предписаний и рекомендаций надзорных органов, в том числе по наличию работоспособности кнопок тревожной сигнализации и кнопок экстренного вызова, наличия и организации физической охраны, целостности ограждений, наличия и функционирования систем видеонаблюдения, контрольно-пропускных систем доступа в образовательные организации, содержания пищеблоков, исправность и обеспеченность средствами системами противопожарной защиты.</w:t>
      </w:r>
      <w:r>
        <w:rPr>
          <w:rFonts w:ascii="Times New Roman" w:hAnsi="Times New Roman"/>
          <w:sz w:val="28"/>
          <w:szCs w:val="28"/>
        </w:rPr>
        <w:t xml:space="preserve"> </w:t>
      </w:r>
      <w:r w:rsidRPr="004827A6">
        <w:rPr>
          <w:rFonts w:ascii="Times New Roman" w:hAnsi="Times New Roman"/>
          <w:sz w:val="28"/>
          <w:szCs w:val="28"/>
        </w:rPr>
        <w:t>Ежегодно проводятся мероприятия, предусмотренные планами мероприятий по поддержанию в работоспособном и нормативном состоянии объектов и территорий образовательных организаций.</w:t>
      </w:r>
    </w:p>
    <w:p w:rsidR="003E2C07" w:rsidRPr="004827A6" w:rsidRDefault="003E2C07" w:rsidP="00C97E40">
      <w:pPr>
        <w:autoSpaceDE w:val="0"/>
        <w:autoSpaceDN w:val="0"/>
        <w:adjustRightInd w:val="0"/>
        <w:spacing w:after="0" w:line="240" w:lineRule="auto"/>
        <w:ind w:firstLine="540"/>
        <w:jc w:val="both"/>
        <w:rPr>
          <w:rFonts w:ascii="Times New Roman" w:hAnsi="Times New Roman"/>
          <w:sz w:val="28"/>
          <w:szCs w:val="28"/>
        </w:rPr>
      </w:pPr>
      <w:r w:rsidRPr="004827A6">
        <w:rPr>
          <w:rFonts w:ascii="Times New Roman" w:hAnsi="Times New Roman"/>
          <w:sz w:val="28"/>
          <w:szCs w:val="28"/>
        </w:rPr>
        <w:t xml:space="preserve">   Для обеспечения доступности получения образовательных услуг в территориях, которые имеют значительную удалённость жителей от места предост</w:t>
      </w:r>
      <w:r>
        <w:rPr>
          <w:rFonts w:ascii="Times New Roman" w:hAnsi="Times New Roman"/>
          <w:sz w:val="28"/>
          <w:szCs w:val="28"/>
        </w:rPr>
        <w:t xml:space="preserve">авления образовательных услуг, осуществляется </w:t>
      </w:r>
      <w:r w:rsidRPr="004827A6">
        <w:rPr>
          <w:rFonts w:ascii="Times New Roman" w:hAnsi="Times New Roman"/>
          <w:sz w:val="28"/>
          <w:szCs w:val="28"/>
        </w:rPr>
        <w:t>подвоз детей 7 школьными автобусами, соответствующими ГОСТ 51160-98 «автобус для перевозки детей». Ежедневно подвозиться 175 ученика.</w:t>
      </w:r>
    </w:p>
    <w:p w:rsidR="003E2C07" w:rsidRPr="004827A6" w:rsidRDefault="003E2C07" w:rsidP="00C97E40">
      <w:pPr>
        <w:autoSpaceDE w:val="0"/>
        <w:autoSpaceDN w:val="0"/>
        <w:adjustRightInd w:val="0"/>
        <w:spacing w:after="0" w:line="240" w:lineRule="auto"/>
        <w:ind w:firstLine="540"/>
        <w:jc w:val="both"/>
        <w:rPr>
          <w:rFonts w:ascii="Times New Roman" w:hAnsi="Times New Roman"/>
          <w:sz w:val="28"/>
          <w:szCs w:val="28"/>
        </w:rPr>
      </w:pPr>
      <w:r w:rsidRPr="004827A6">
        <w:rPr>
          <w:rFonts w:ascii="Times New Roman" w:hAnsi="Times New Roman"/>
          <w:sz w:val="28"/>
          <w:szCs w:val="28"/>
        </w:rPr>
        <w:t xml:space="preserve">В плановом порядке ежегодно осуществляется замена автобусов с большим сроком эксплуатации.  До 2025 года планируется провести замену 5 школьных автобусов, срок эксплуатации которых не должен превышать 10 лет. В 2021 году  планируется приобретение  школьного   автобуса   для МКОУ ООШ с.Старобухарово, который будет необходим для подвоза детей. </w:t>
      </w:r>
    </w:p>
    <w:p w:rsidR="003E2C07" w:rsidRPr="004827A6" w:rsidRDefault="003E2C07" w:rsidP="004827A6">
      <w:pPr>
        <w:autoSpaceDE w:val="0"/>
        <w:autoSpaceDN w:val="0"/>
        <w:adjustRightInd w:val="0"/>
        <w:spacing w:after="0" w:line="240" w:lineRule="auto"/>
        <w:ind w:firstLine="540"/>
        <w:jc w:val="both"/>
        <w:rPr>
          <w:rFonts w:ascii="Times New Roman" w:hAnsi="Times New Roman"/>
          <w:sz w:val="28"/>
          <w:szCs w:val="28"/>
        </w:rPr>
      </w:pPr>
      <w:r w:rsidRPr="004827A6">
        <w:rPr>
          <w:rFonts w:ascii="Times New Roman" w:hAnsi="Times New Roman"/>
          <w:sz w:val="28"/>
          <w:szCs w:val="28"/>
        </w:rPr>
        <w:t>В целях осуществления мониторинга движения автотранспортного средства и безопасности обучающихся на все школьные автобусы установлена навигационная спутниковая система ГЛОНАСС. В целях обеспечения непрерывной, некорректируемой регистрации информации о скорости и маршруте движения транспортных средств, о режиме труда и отдыха водителей транспортных средств на</w:t>
      </w:r>
      <w:r>
        <w:rPr>
          <w:rFonts w:ascii="Times New Roman" w:hAnsi="Times New Roman"/>
          <w:sz w:val="28"/>
          <w:szCs w:val="28"/>
        </w:rPr>
        <w:t xml:space="preserve"> все автотранспортные средства </w:t>
      </w:r>
      <w:r w:rsidRPr="004827A6">
        <w:rPr>
          <w:rFonts w:ascii="Times New Roman" w:hAnsi="Times New Roman"/>
          <w:sz w:val="28"/>
          <w:szCs w:val="28"/>
        </w:rPr>
        <w:t xml:space="preserve">приобретены и установлены тахографы с подключением к Единой диспетчерской службе. Перевозка детей осуществляется по маршрутам,  согласованным с отделом ГИБДД.  </w:t>
      </w:r>
    </w:p>
    <w:p w:rsidR="003E2C07" w:rsidRPr="004827A6" w:rsidRDefault="003E2C07" w:rsidP="00C97E40">
      <w:pPr>
        <w:autoSpaceDE w:val="0"/>
        <w:autoSpaceDN w:val="0"/>
        <w:adjustRightInd w:val="0"/>
        <w:spacing w:after="0" w:line="240" w:lineRule="auto"/>
        <w:ind w:firstLine="540"/>
        <w:jc w:val="both"/>
        <w:rPr>
          <w:rFonts w:ascii="Times New Roman" w:hAnsi="Times New Roman"/>
          <w:sz w:val="28"/>
          <w:szCs w:val="28"/>
        </w:rPr>
      </w:pPr>
      <w:r w:rsidRPr="004827A6">
        <w:rPr>
          <w:rFonts w:ascii="Times New Roman" w:hAnsi="Times New Roman"/>
          <w:sz w:val="28"/>
          <w:szCs w:val="28"/>
        </w:rPr>
        <w:t xml:space="preserve">Состояние улично-дорожной сети, прилегающей к образовательным организациям, находится на постоянном контроле администрации района и сотрудников ГИБДД.  Ведутся плановые работы по оснащению пешеходных переходов светофорами, ограждением, разметкой, дорожными знаками. </w:t>
      </w:r>
    </w:p>
    <w:p w:rsidR="003E2C07" w:rsidRPr="004827A6" w:rsidRDefault="003E2C07" w:rsidP="00C97E40">
      <w:pPr>
        <w:autoSpaceDE w:val="0"/>
        <w:autoSpaceDN w:val="0"/>
        <w:adjustRightInd w:val="0"/>
        <w:spacing w:after="0" w:line="240" w:lineRule="auto"/>
        <w:ind w:firstLine="540"/>
        <w:jc w:val="both"/>
        <w:rPr>
          <w:rFonts w:ascii="Times New Roman" w:hAnsi="Times New Roman"/>
          <w:sz w:val="28"/>
          <w:szCs w:val="28"/>
        </w:rPr>
      </w:pPr>
      <w:r w:rsidRPr="004827A6">
        <w:rPr>
          <w:rFonts w:ascii="Times New Roman" w:hAnsi="Times New Roman"/>
          <w:sz w:val="28"/>
          <w:szCs w:val="28"/>
        </w:rPr>
        <w:t>В образовательных организациях ведётся по</w:t>
      </w:r>
      <w:r>
        <w:rPr>
          <w:rFonts w:ascii="Times New Roman" w:hAnsi="Times New Roman"/>
          <w:sz w:val="28"/>
          <w:szCs w:val="28"/>
        </w:rPr>
        <w:t>стоянная работа по выполнению</w:t>
      </w:r>
      <w:r w:rsidRPr="004827A6">
        <w:rPr>
          <w:rFonts w:ascii="Times New Roman" w:hAnsi="Times New Roman"/>
          <w:sz w:val="28"/>
          <w:szCs w:val="28"/>
        </w:rPr>
        <w:t xml:space="preserve"> мероприятий, направленных на устранение нарушений требований пожарной безоп</w:t>
      </w:r>
      <w:r>
        <w:rPr>
          <w:rFonts w:ascii="Times New Roman" w:hAnsi="Times New Roman"/>
          <w:sz w:val="28"/>
          <w:szCs w:val="28"/>
        </w:rPr>
        <w:t xml:space="preserve">асности, инженерно-технической </w:t>
      </w:r>
      <w:r w:rsidRPr="004827A6">
        <w:rPr>
          <w:rFonts w:ascii="Times New Roman" w:hAnsi="Times New Roman"/>
          <w:sz w:val="28"/>
          <w:szCs w:val="28"/>
        </w:rPr>
        <w:t>укреплённости, антитеррористической и противодиверсионной защищённости, санитарно-эпидемиологической безопасности, на повышение уровня комплексной безопасности муниципальных образовательных организаций.</w:t>
      </w:r>
    </w:p>
    <w:p w:rsidR="003E2C07" w:rsidRPr="00DD2965" w:rsidRDefault="003E2C07" w:rsidP="004134CE">
      <w:pPr>
        <w:autoSpaceDE w:val="0"/>
        <w:autoSpaceDN w:val="0"/>
        <w:adjustRightInd w:val="0"/>
        <w:spacing w:after="0" w:line="240" w:lineRule="auto"/>
        <w:ind w:firstLine="540"/>
        <w:jc w:val="both"/>
        <w:rPr>
          <w:rFonts w:ascii="Times New Roman" w:hAnsi="Times New Roman"/>
          <w:sz w:val="24"/>
          <w:szCs w:val="24"/>
        </w:rPr>
      </w:pPr>
      <w:r w:rsidRPr="00B93CF2">
        <w:rPr>
          <w:rFonts w:ascii="Times New Roman" w:hAnsi="Times New Roman"/>
          <w:sz w:val="28"/>
          <w:szCs w:val="28"/>
        </w:rPr>
        <w:t>Одной из ведущих тенденций развития образования в Нижнесергинском муниципальном районе является создание системы независимой оценки качества</w:t>
      </w:r>
      <w:r w:rsidRPr="000156A1">
        <w:rPr>
          <w:rFonts w:ascii="Times New Roman" w:hAnsi="Times New Roman"/>
          <w:sz w:val="28"/>
          <w:szCs w:val="28"/>
        </w:rPr>
        <w:t xml:space="preserve"> образования. </w:t>
      </w:r>
      <w:r w:rsidRPr="0068694C">
        <w:rPr>
          <w:rFonts w:ascii="Times New Roman" w:hAnsi="Times New Roman"/>
          <w:sz w:val="28"/>
          <w:szCs w:val="28"/>
        </w:rPr>
        <w:t>Основными инструментами качества на современном этапе развития образования явл</w:t>
      </w:r>
      <w:r>
        <w:rPr>
          <w:rFonts w:ascii="Times New Roman" w:hAnsi="Times New Roman"/>
          <w:sz w:val="28"/>
          <w:szCs w:val="28"/>
        </w:rPr>
        <w:t>яются государственная итоговая</w:t>
      </w:r>
      <w:r w:rsidRPr="0068694C">
        <w:rPr>
          <w:rFonts w:ascii="Times New Roman" w:hAnsi="Times New Roman"/>
          <w:sz w:val="28"/>
          <w:szCs w:val="28"/>
        </w:rPr>
        <w:t xml:space="preserve"> аттестация </w:t>
      </w:r>
      <w:r>
        <w:rPr>
          <w:rFonts w:ascii="Times New Roman" w:hAnsi="Times New Roman"/>
          <w:sz w:val="28"/>
          <w:szCs w:val="28"/>
        </w:rPr>
        <w:t>(далее – ГИА).</w:t>
      </w:r>
    </w:p>
    <w:p w:rsidR="003E2C07" w:rsidRPr="00F47E61" w:rsidRDefault="003E2C07" w:rsidP="00F47E61">
      <w:pPr>
        <w:autoSpaceDE w:val="0"/>
        <w:autoSpaceDN w:val="0"/>
        <w:adjustRightInd w:val="0"/>
        <w:spacing w:after="0" w:line="240" w:lineRule="auto"/>
        <w:ind w:firstLine="540"/>
        <w:jc w:val="both"/>
        <w:rPr>
          <w:rFonts w:ascii="Times New Roman" w:hAnsi="Times New Roman"/>
          <w:sz w:val="28"/>
          <w:szCs w:val="28"/>
        </w:rPr>
      </w:pPr>
      <w:r w:rsidRPr="00F47E61">
        <w:rPr>
          <w:rFonts w:ascii="Times New Roman" w:hAnsi="Times New Roman"/>
          <w:sz w:val="28"/>
          <w:szCs w:val="28"/>
        </w:rPr>
        <w:t xml:space="preserve">Единый государственный экзамен </w:t>
      </w:r>
      <w:r>
        <w:rPr>
          <w:rFonts w:ascii="Times New Roman" w:hAnsi="Times New Roman"/>
          <w:sz w:val="28"/>
          <w:szCs w:val="28"/>
        </w:rPr>
        <w:t xml:space="preserve">(далее – ЕГЭ) </w:t>
      </w:r>
      <w:r w:rsidRPr="00F47E61">
        <w:rPr>
          <w:rFonts w:ascii="Times New Roman" w:hAnsi="Times New Roman"/>
          <w:sz w:val="28"/>
          <w:szCs w:val="28"/>
        </w:rPr>
        <w:t xml:space="preserve">остается основной формой итоговой аттестации выпускников </w:t>
      </w:r>
      <w:r>
        <w:rPr>
          <w:rFonts w:ascii="Times New Roman" w:hAnsi="Times New Roman"/>
          <w:sz w:val="28"/>
          <w:szCs w:val="28"/>
        </w:rPr>
        <w:t xml:space="preserve">11 классов. </w:t>
      </w:r>
      <w:r w:rsidRPr="00F47E61">
        <w:rPr>
          <w:rFonts w:ascii="Times New Roman" w:hAnsi="Times New Roman"/>
          <w:sz w:val="28"/>
          <w:szCs w:val="28"/>
        </w:rPr>
        <w:t>В сравнении с 2019 годом, в 2020 году отмечается:</w:t>
      </w:r>
    </w:p>
    <w:p w:rsidR="003E2C07" w:rsidRPr="00F47E61" w:rsidRDefault="003E2C07" w:rsidP="004134CE">
      <w:pPr>
        <w:spacing w:after="0" w:line="240" w:lineRule="auto"/>
        <w:jc w:val="both"/>
        <w:rPr>
          <w:rFonts w:ascii="Times New Roman" w:hAnsi="Times New Roman"/>
          <w:sz w:val="28"/>
          <w:szCs w:val="28"/>
        </w:rPr>
      </w:pPr>
      <w:r w:rsidRPr="00F47E61">
        <w:rPr>
          <w:rFonts w:ascii="Times New Roman" w:hAnsi="Times New Roman"/>
          <w:sz w:val="28"/>
          <w:szCs w:val="28"/>
        </w:rPr>
        <w:t xml:space="preserve">- отсутствие обучающихся 9 и 11 (12) классов, не допущенных к итоговой аттестации за академическую неуспеваемость; </w:t>
      </w:r>
    </w:p>
    <w:p w:rsidR="003E2C07" w:rsidRPr="00D50CEB" w:rsidRDefault="003E2C07" w:rsidP="004134CE">
      <w:pPr>
        <w:spacing w:after="0" w:line="240" w:lineRule="auto"/>
        <w:jc w:val="both"/>
        <w:rPr>
          <w:rFonts w:ascii="Times New Roman" w:hAnsi="Times New Roman"/>
          <w:sz w:val="28"/>
          <w:szCs w:val="28"/>
        </w:rPr>
      </w:pPr>
      <w:r w:rsidRPr="00D50CEB">
        <w:rPr>
          <w:rFonts w:ascii="Times New Roman" w:hAnsi="Times New Roman"/>
          <w:sz w:val="28"/>
          <w:szCs w:val="28"/>
        </w:rPr>
        <w:t>- увеличение количества выпускников 11 классов, сдающих ЕГЭ свыше 70 баллов;</w:t>
      </w:r>
    </w:p>
    <w:p w:rsidR="003E2C07" w:rsidRPr="00D50CEB" w:rsidRDefault="003E2C07" w:rsidP="004134CE">
      <w:pPr>
        <w:spacing w:after="0" w:line="240" w:lineRule="auto"/>
        <w:jc w:val="both"/>
        <w:rPr>
          <w:rFonts w:ascii="Times New Roman" w:hAnsi="Times New Roman"/>
          <w:sz w:val="28"/>
          <w:szCs w:val="28"/>
        </w:rPr>
      </w:pPr>
      <w:r w:rsidRPr="00D50CEB">
        <w:rPr>
          <w:rFonts w:ascii="Times New Roman" w:hAnsi="Times New Roman"/>
          <w:sz w:val="28"/>
          <w:szCs w:val="28"/>
        </w:rPr>
        <w:t>- снижение количества неуспешных результатов ЕГЭ по литературе, биологии, информатике и химии;</w:t>
      </w:r>
    </w:p>
    <w:p w:rsidR="003E2C07" w:rsidRPr="0082432A" w:rsidRDefault="003E2C07" w:rsidP="004134CE">
      <w:pPr>
        <w:autoSpaceDE w:val="0"/>
        <w:autoSpaceDN w:val="0"/>
        <w:adjustRightInd w:val="0"/>
        <w:spacing w:after="0" w:line="240" w:lineRule="auto"/>
        <w:ind w:firstLine="540"/>
        <w:jc w:val="both"/>
        <w:rPr>
          <w:rFonts w:ascii="Times New Roman" w:hAnsi="Times New Roman"/>
          <w:sz w:val="28"/>
          <w:szCs w:val="28"/>
        </w:rPr>
      </w:pPr>
      <w:r w:rsidRPr="0082432A">
        <w:rPr>
          <w:rFonts w:ascii="Times New Roman" w:hAnsi="Times New Roman"/>
          <w:sz w:val="28"/>
          <w:szCs w:val="28"/>
        </w:rPr>
        <w:t>Общие итоги ЕГЭ в Нижнесергинском муниципальном районе в 2019 и 2002 годах приведены в таблице 2.</w:t>
      </w:r>
    </w:p>
    <w:p w:rsidR="003E2C07" w:rsidRPr="0082432A" w:rsidRDefault="003E2C07" w:rsidP="004134CE">
      <w:pPr>
        <w:autoSpaceDE w:val="0"/>
        <w:autoSpaceDN w:val="0"/>
        <w:adjustRightInd w:val="0"/>
        <w:spacing w:after="0" w:line="240" w:lineRule="auto"/>
        <w:jc w:val="right"/>
        <w:outlineLvl w:val="2"/>
        <w:rPr>
          <w:rFonts w:ascii="Times New Roman" w:hAnsi="Times New Roman"/>
          <w:sz w:val="28"/>
          <w:szCs w:val="28"/>
        </w:rPr>
      </w:pPr>
      <w:r w:rsidRPr="0082432A">
        <w:rPr>
          <w:rFonts w:ascii="Times New Roman" w:hAnsi="Times New Roman"/>
          <w:sz w:val="28"/>
          <w:szCs w:val="28"/>
        </w:rPr>
        <w:t>Таблица 2</w:t>
      </w:r>
    </w:p>
    <w:p w:rsidR="003E2C07" w:rsidRPr="0082432A" w:rsidRDefault="003E2C07" w:rsidP="004134CE">
      <w:pPr>
        <w:autoSpaceDE w:val="0"/>
        <w:autoSpaceDN w:val="0"/>
        <w:adjustRightInd w:val="0"/>
        <w:spacing w:after="0" w:line="240" w:lineRule="auto"/>
        <w:jc w:val="both"/>
        <w:rPr>
          <w:rFonts w:ascii="Times New Roman" w:hAnsi="Times New Roman"/>
          <w:sz w:val="26"/>
          <w:szCs w:val="26"/>
        </w:rPr>
      </w:pPr>
    </w:p>
    <w:p w:rsidR="003E2C07" w:rsidRPr="00D21A18" w:rsidRDefault="003E2C07" w:rsidP="004134CE">
      <w:pPr>
        <w:autoSpaceDE w:val="0"/>
        <w:autoSpaceDN w:val="0"/>
        <w:adjustRightInd w:val="0"/>
        <w:spacing w:after="0" w:line="240" w:lineRule="auto"/>
        <w:jc w:val="center"/>
        <w:rPr>
          <w:rFonts w:ascii="Times New Roman" w:hAnsi="Times New Roman"/>
          <w:bCs/>
          <w:sz w:val="28"/>
          <w:szCs w:val="28"/>
        </w:rPr>
      </w:pPr>
      <w:r w:rsidRPr="00D21A18">
        <w:rPr>
          <w:rFonts w:ascii="Times New Roman" w:hAnsi="Times New Roman"/>
          <w:bCs/>
          <w:sz w:val="28"/>
          <w:szCs w:val="28"/>
        </w:rPr>
        <w:t>ОБЩИЕ ИТОГИ ЕГЭ В 2019 - 2020 ГОДАХ</w:t>
      </w:r>
    </w:p>
    <w:tbl>
      <w:tblPr>
        <w:tblpPr w:leftFromText="180" w:rightFromText="180" w:vertAnchor="text" w:horzAnchor="margin" w:tblpXSpec="center" w:tblpY="127"/>
        <w:tblW w:w="0" w:type="auto"/>
        <w:tblLayout w:type="fixed"/>
        <w:tblCellMar>
          <w:top w:w="102" w:type="dxa"/>
          <w:left w:w="62" w:type="dxa"/>
          <w:bottom w:w="102" w:type="dxa"/>
          <w:right w:w="62" w:type="dxa"/>
        </w:tblCellMar>
        <w:tblLook w:val="0000"/>
      </w:tblPr>
      <w:tblGrid>
        <w:gridCol w:w="601"/>
        <w:gridCol w:w="2721"/>
        <w:gridCol w:w="784"/>
        <w:gridCol w:w="851"/>
        <w:gridCol w:w="1201"/>
        <w:gridCol w:w="1067"/>
        <w:gridCol w:w="865"/>
        <w:gridCol w:w="910"/>
      </w:tblGrid>
      <w:tr w:rsidR="003E2C07" w:rsidRPr="0082432A" w:rsidTr="002633A7">
        <w:tc>
          <w:tcPr>
            <w:tcW w:w="601" w:type="dxa"/>
            <w:vMerge w:val="restart"/>
            <w:tcBorders>
              <w:top w:val="single" w:sz="4" w:space="0" w:color="auto"/>
              <w:left w:val="single" w:sz="4" w:space="0" w:color="auto"/>
              <w:bottom w:val="single" w:sz="4" w:space="0" w:color="auto"/>
              <w:right w:val="single" w:sz="4" w:space="0" w:color="auto"/>
            </w:tcBorders>
          </w:tcPr>
          <w:p w:rsidR="003E2C07" w:rsidRPr="0082432A" w:rsidRDefault="003E2C07" w:rsidP="00AA1C33">
            <w:pPr>
              <w:autoSpaceDE w:val="0"/>
              <w:autoSpaceDN w:val="0"/>
              <w:adjustRightInd w:val="0"/>
              <w:spacing w:after="0" w:line="240" w:lineRule="auto"/>
              <w:jc w:val="center"/>
              <w:rPr>
                <w:rFonts w:ascii="Times New Roman" w:hAnsi="Times New Roman"/>
                <w:sz w:val="26"/>
                <w:szCs w:val="26"/>
              </w:rPr>
            </w:pPr>
            <w:r w:rsidRPr="0082432A">
              <w:rPr>
                <w:rFonts w:ascii="Times New Roman" w:hAnsi="Times New Roman"/>
                <w:sz w:val="26"/>
                <w:szCs w:val="26"/>
              </w:rPr>
              <w:t>N п/п</w:t>
            </w:r>
          </w:p>
        </w:tc>
        <w:tc>
          <w:tcPr>
            <w:tcW w:w="2721" w:type="dxa"/>
            <w:vMerge w:val="restart"/>
            <w:tcBorders>
              <w:top w:val="single" w:sz="4" w:space="0" w:color="auto"/>
              <w:left w:val="single" w:sz="4" w:space="0" w:color="auto"/>
              <w:bottom w:val="single" w:sz="4" w:space="0" w:color="auto"/>
              <w:right w:val="single" w:sz="4" w:space="0" w:color="auto"/>
            </w:tcBorders>
          </w:tcPr>
          <w:p w:rsidR="003E2C07" w:rsidRPr="0082432A" w:rsidRDefault="003E2C07" w:rsidP="00AA1C33">
            <w:pPr>
              <w:autoSpaceDE w:val="0"/>
              <w:autoSpaceDN w:val="0"/>
              <w:adjustRightInd w:val="0"/>
              <w:spacing w:after="0" w:line="240" w:lineRule="auto"/>
              <w:jc w:val="center"/>
              <w:rPr>
                <w:rFonts w:ascii="Times New Roman" w:hAnsi="Times New Roman"/>
                <w:sz w:val="26"/>
                <w:szCs w:val="26"/>
              </w:rPr>
            </w:pPr>
            <w:r w:rsidRPr="0082432A">
              <w:rPr>
                <w:rFonts w:ascii="Times New Roman" w:hAnsi="Times New Roman"/>
                <w:sz w:val="26"/>
                <w:szCs w:val="26"/>
              </w:rPr>
              <w:t>Общеобразовательный предмет</w:t>
            </w:r>
          </w:p>
        </w:tc>
        <w:tc>
          <w:tcPr>
            <w:tcW w:w="1635" w:type="dxa"/>
            <w:gridSpan w:val="2"/>
            <w:tcBorders>
              <w:top w:val="single" w:sz="4" w:space="0" w:color="auto"/>
              <w:left w:val="single" w:sz="4" w:space="0" w:color="auto"/>
              <w:bottom w:val="single" w:sz="4" w:space="0" w:color="auto"/>
              <w:right w:val="single" w:sz="4" w:space="0" w:color="auto"/>
            </w:tcBorders>
          </w:tcPr>
          <w:p w:rsidR="003E2C07" w:rsidRPr="0082432A" w:rsidRDefault="003E2C07" w:rsidP="00AA1C33">
            <w:pPr>
              <w:autoSpaceDE w:val="0"/>
              <w:autoSpaceDN w:val="0"/>
              <w:adjustRightInd w:val="0"/>
              <w:spacing w:after="0" w:line="240" w:lineRule="auto"/>
              <w:jc w:val="center"/>
              <w:rPr>
                <w:rFonts w:ascii="Times New Roman" w:hAnsi="Times New Roman"/>
                <w:sz w:val="26"/>
                <w:szCs w:val="26"/>
              </w:rPr>
            </w:pPr>
            <w:r w:rsidRPr="0082432A">
              <w:rPr>
                <w:rFonts w:ascii="Times New Roman" w:hAnsi="Times New Roman"/>
                <w:sz w:val="26"/>
                <w:szCs w:val="26"/>
              </w:rPr>
              <w:t>Количество участников ЕГЭ, человек</w:t>
            </w:r>
          </w:p>
        </w:tc>
        <w:tc>
          <w:tcPr>
            <w:tcW w:w="2268" w:type="dxa"/>
            <w:gridSpan w:val="2"/>
            <w:tcBorders>
              <w:top w:val="single" w:sz="4" w:space="0" w:color="auto"/>
              <w:left w:val="single" w:sz="4" w:space="0" w:color="auto"/>
              <w:bottom w:val="single" w:sz="4" w:space="0" w:color="auto"/>
              <w:right w:val="single" w:sz="4" w:space="0" w:color="auto"/>
            </w:tcBorders>
          </w:tcPr>
          <w:p w:rsidR="003E2C07" w:rsidRPr="0082432A" w:rsidRDefault="003E2C07" w:rsidP="00AA1C33">
            <w:pPr>
              <w:autoSpaceDE w:val="0"/>
              <w:autoSpaceDN w:val="0"/>
              <w:adjustRightInd w:val="0"/>
              <w:spacing w:after="0" w:line="240" w:lineRule="auto"/>
              <w:jc w:val="center"/>
              <w:rPr>
                <w:rFonts w:ascii="Times New Roman" w:hAnsi="Times New Roman"/>
                <w:sz w:val="26"/>
                <w:szCs w:val="26"/>
              </w:rPr>
            </w:pPr>
            <w:r w:rsidRPr="0082432A">
              <w:rPr>
                <w:rFonts w:ascii="Times New Roman" w:hAnsi="Times New Roman"/>
                <w:sz w:val="26"/>
                <w:szCs w:val="26"/>
              </w:rPr>
              <w:t>Доля высокобалльников (81 - 100)</w:t>
            </w:r>
          </w:p>
        </w:tc>
        <w:tc>
          <w:tcPr>
            <w:tcW w:w="1775" w:type="dxa"/>
            <w:gridSpan w:val="2"/>
            <w:tcBorders>
              <w:top w:val="single" w:sz="4" w:space="0" w:color="auto"/>
              <w:left w:val="single" w:sz="4" w:space="0" w:color="auto"/>
              <w:bottom w:val="single" w:sz="4" w:space="0" w:color="auto"/>
              <w:right w:val="single" w:sz="4" w:space="0" w:color="auto"/>
            </w:tcBorders>
          </w:tcPr>
          <w:p w:rsidR="003E2C07" w:rsidRPr="0082432A" w:rsidRDefault="003E2C07" w:rsidP="00AA1C33">
            <w:pPr>
              <w:autoSpaceDE w:val="0"/>
              <w:autoSpaceDN w:val="0"/>
              <w:adjustRightInd w:val="0"/>
              <w:spacing w:after="0" w:line="240" w:lineRule="auto"/>
              <w:jc w:val="center"/>
              <w:rPr>
                <w:rFonts w:ascii="Times New Roman" w:hAnsi="Times New Roman"/>
                <w:sz w:val="26"/>
                <w:szCs w:val="26"/>
              </w:rPr>
            </w:pPr>
            <w:r w:rsidRPr="0082432A">
              <w:rPr>
                <w:rFonts w:ascii="Times New Roman" w:hAnsi="Times New Roman"/>
                <w:sz w:val="26"/>
                <w:szCs w:val="26"/>
              </w:rPr>
              <w:t>Количество не сдавших предмет</w:t>
            </w:r>
          </w:p>
        </w:tc>
      </w:tr>
      <w:tr w:rsidR="003E2C07" w:rsidRPr="0082432A" w:rsidTr="002633A7">
        <w:tc>
          <w:tcPr>
            <w:tcW w:w="601" w:type="dxa"/>
            <w:vMerge/>
            <w:tcBorders>
              <w:top w:val="single" w:sz="4" w:space="0" w:color="auto"/>
              <w:left w:val="single" w:sz="4" w:space="0" w:color="auto"/>
              <w:bottom w:val="single" w:sz="4" w:space="0" w:color="auto"/>
              <w:right w:val="single" w:sz="4" w:space="0" w:color="auto"/>
            </w:tcBorders>
          </w:tcPr>
          <w:p w:rsidR="003E2C07" w:rsidRPr="0082432A" w:rsidRDefault="003E2C07" w:rsidP="00AA1C33">
            <w:pPr>
              <w:autoSpaceDE w:val="0"/>
              <w:autoSpaceDN w:val="0"/>
              <w:adjustRightInd w:val="0"/>
              <w:spacing w:after="0" w:line="240" w:lineRule="auto"/>
              <w:jc w:val="both"/>
              <w:rPr>
                <w:rFonts w:ascii="Times New Roman" w:hAnsi="Times New Roman"/>
                <w:sz w:val="26"/>
                <w:szCs w:val="26"/>
              </w:rPr>
            </w:pPr>
          </w:p>
        </w:tc>
        <w:tc>
          <w:tcPr>
            <w:tcW w:w="2721" w:type="dxa"/>
            <w:vMerge/>
            <w:tcBorders>
              <w:top w:val="single" w:sz="4" w:space="0" w:color="auto"/>
              <w:left w:val="single" w:sz="4" w:space="0" w:color="auto"/>
              <w:bottom w:val="single" w:sz="4" w:space="0" w:color="auto"/>
              <w:right w:val="single" w:sz="4" w:space="0" w:color="auto"/>
            </w:tcBorders>
          </w:tcPr>
          <w:p w:rsidR="003E2C07" w:rsidRPr="0082432A" w:rsidRDefault="003E2C07" w:rsidP="00AA1C33">
            <w:pPr>
              <w:autoSpaceDE w:val="0"/>
              <w:autoSpaceDN w:val="0"/>
              <w:adjustRightInd w:val="0"/>
              <w:spacing w:after="0" w:line="240" w:lineRule="auto"/>
              <w:jc w:val="both"/>
              <w:rPr>
                <w:rFonts w:ascii="Times New Roman" w:hAnsi="Times New Roman"/>
                <w:sz w:val="26"/>
                <w:szCs w:val="26"/>
              </w:rPr>
            </w:pPr>
          </w:p>
        </w:tc>
        <w:tc>
          <w:tcPr>
            <w:tcW w:w="784" w:type="dxa"/>
            <w:tcBorders>
              <w:top w:val="single" w:sz="4" w:space="0" w:color="auto"/>
              <w:left w:val="single" w:sz="4" w:space="0" w:color="auto"/>
              <w:bottom w:val="single" w:sz="4" w:space="0" w:color="auto"/>
              <w:right w:val="single" w:sz="4" w:space="0" w:color="auto"/>
            </w:tcBorders>
            <w:vAlign w:val="center"/>
          </w:tcPr>
          <w:p w:rsidR="003E2C07" w:rsidRPr="0082432A" w:rsidRDefault="003E2C07" w:rsidP="00053B2E">
            <w:pPr>
              <w:autoSpaceDE w:val="0"/>
              <w:autoSpaceDN w:val="0"/>
              <w:adjustRightInd w:val="0"/>
              <w:spacing w:after="0" w:line="240" w:lineRule="auto"/>
              <w:jc w:val="center"/>
              <w:rPr>
                <w:rFonts w:ascii="Times New Roman" w:hAnsi="Times New Roman"/>
                <w:sz w:val="26"/>
                <w:szCs w:val="26"/>
              </w:rPr>
            </w:pPr>
            <w:r w:rsidRPr="0082432A">
              <w:rPr>
                <w:rFonts w:ascii="Times New Roman" w:hAnsi="Times New Roman"/>
                <w:sz w:val="26"/>
                <w:szCs w:val="26"/>
              </w:rPr>
              <w:t>2019 год</w:t>
            </w:r>
          </w:p>
        </w:tc>
        <w:tc>
          <w:tcPr>
            <w:tcW w:w="851" w:type="dxa"/>
            <w:tcBorders>
              <w:top w:val="single" w:sz="4" w:space="0" w:color="auto"/>
              <w:left w:val="single" w:sz="4" w:space="0" w:color="auto"/>
              <w:bottom w:val="single" w:sz="4" w:space="0" w:color="auto"/>
              <w:right w:val="single" w:sz="4" w:space="0" w:color="auto"/>
            </w:tcBorders>
            <w:vAlign w:val="center"/>
          </w:tcPr>
          <w:p w:rsidR="003E2C07" w:rsidRPr="0082432A" w:rsidRDefault="003E2C07" w:rsidP="00053B2E">
            <w:pPr>
              <w:autoSpaceDE w:val="0"/>
              <w:autoSpaceDN w:val="0"/>
              <w:adjustRightInd w:val="0"/>
              <w:spacing w:after="0" w:line="240" w:lineRule="auto"/>
              <w:jc w:val="center"/>
              <w:rPr>
                <w:rFonts w:ascii="Times New Roman" w:hAnsi="Times New Roman"/>
                <w:sz w:val="26"/>
                <w:szCs w:val="26"/>
              </w:rPr>
            </w:pPr>
            <w:r w:rsidRPr="0082432A">
              <w:rPr>
                <w:rFonts w:ascii="Times New Roman" w:hAnsi="Times New Roman"/>
                <w:sz w:val="26"/>
                <w:szCs w:val="26"/>
              </w:rPr>
              <w:t>2020 год</w:t>
            </w:r>
          </w:p>
        </w:tc>
        <w:tc>
          <w:tcPr>
            <w:tcW w:w="1201" w:type="dxa"/>
            <w:tcBorders>
              <w:top w:val="single" w:sz="4" w:space="0" w:color="auto"/>
              <w:left w:val="single" w:sz="4" w:space="0" w:color="auto"/>
              <w:bottom w:val="single" w:sz="4" w:space="0" w:color="auto"/>
              <w:right w:val="single" w:sz="4" w:space="0" w:color="auto"/>
            </w:tcBorders>
            <w:vAlign w:val="center"/>
          </w:tcPr>
          <w:p w:rsidR="003E2C07" w:rsidRPr="0082432A" w:rsidRDefault="003E2C07" w:rsidP="00053B2E">
            <w:pPr>
              <w:autoSpaceDE w:val="0"/>
              <w:autoSpaceDN w:val="0"/>
              <w:adjustRightInd w:val="0"/>
              <w:spacing w:after="0" w:line="240" w:lineRule="auto"/>
              <w:jc w:val="center"/>
              <w:rPr>
                <w:rFonts w:ascii="Times New Roman" w:hAnsi="Times New Roman"/>
                <w:sz w:val="26"/>
                <w:szCs w:val="26"/>
              </w:rPr>
            </w:pPr>
            <w:r w:rsidRPr="0082432A">
              <w:rPr>
                <w:rFonts w:ascii="Times New Roman" w:hAnsi="Times New Roman"/>
                <w:sz w:val="26"/>
                <w:szCs w:val="26"/>
              </w:rPr>
              <w:t>2019 год</w:t>
            </w:r>
          </w:p>
        </w:tc>
        <w:tc>
          <w:tcPr>
            <w:tcW w:w="1067" w:type="dxa"/>
            <w:tcBorders>
              <w:top w:val="single" w:sz="4" w:space="0" w:color="auto"/>
              <w:left w:val="single" w:sz="4" w:space="0" w:color="auto"/>
              <w:bottom w:val="single" w:sz="4" w:space="0" w:color="auto"/>
              <w:right w:val="single" w:sz="4" w:space="0" w:color="auto"/>
            </w:tcBorders>
            <w:vAlign w:val="center"/>
          </w:tcPr>
          <w:p w:rsidR="003E2C07" w:rsidRPr="0082432A" w:rsidRDefault="003E2C07" w:rsidP="00053B2E">
            <w:pPr>
              <w:autoSpaceDE w:val="0"/>
              <w:autoSpaceDN w:val="0"/>
              <w:adjustRightInd w:val="0"/>
              <w:spacing w:after="0" w:line="240" w:lineRule="auto"/>
              <w:jc w:val="center"/>
              <w:rPr>
                <w:rFonts w:ascii="Times New Roman" w:hAnsi="Times New Roman"/>
                <w:sz w:val="26"/>
                <w:szCs w:val="26"/>
              </w:rPr>
            </w:pPr>
            <w:r w:rsidRPr="0082432A">
              <w:rPr>
                <w:rFonts w:ascii="Times New Roman" w:hAnsi="Times New Roman"/>
                <w:sz w:val="26"/>
                <w:szCs w:val="26"/>
              </w:rPr>
              <w:t>2020 год</w:t>
            </w:r>
          </w:p>
        </w:tc>
        <w:tc>
          <w:tcPr>
            <w:tcW w:w="865" w:type="dxa"/>
            <w:tcBorders>
              <w:top w:val="single" w:sz="4" w:space="0" w:color="auto"/>
              <w:left w:val="single" w:sz="4" w:space="0" w:color="auto"/>
              <w:bottom w:val="single" w:sz="4" w:space="0" w:color="auto"/>
              <w:right w:val="single" w:sz="4" w:space="0" w:color="auto"/>
            </w:tcBorders>
            <w:vAlign w:val="center"/>
          </w:tcPr>
          <w:p w:rsidR="003E2C07" w:rsidRPr="0082432A" w:rsidRDefault="003E2C07" w:rsidP="00053B2E">
            <w:pPr>
              <w:autoSpaceDE w:val="0"/>
              <w:autoSpaceDN w:val="0"/>
              <w:adjustRightInd w:val="0"/>
              <w:spacing w:after="0" w:line="240" w:lineRule="auto"/>
              <w:jc w:val="center"/>
              <w:rPr>
                <w:rFonts w:ascii="Times New Roman" w:hAnsi="Times New Roman"/>
                <w:sz w:val="26"/>
                <w:szCs w:val="26"/>
              </w:rPr>
            </w:pPr>
            <w:r w:rsidRPr="0082432A">
              <w:rPr>
                <w:rFonts w:ascii="Times New Roman" w:hAnsi="Times New Roman"/>
                <w:sz w:val="26"/>
                <w:szCs w:val="26"/>
              </w:rPr>
              <w:t>2019 год</w:t>
            </w:r>
          </w:p>
        </w:tc>
        <w:tc>
          <w:tcPr>
            <w:tcW w:w="910" w:type="dxa"/>
            <w:tcBorders>
              <w:top w:val="single" w:sz="4" w:space="0" w:color="auto"/>
              <w:left w:val="single" w:sz="4" w:space="0" w:color="auto"/>
              <w:bottom w:val="single" w:sz="4" w:space="0" w:color="auto"/>
              <w:right w:val="single" w:sz="4" w:space="0" w:color="auto"/>
            </w:tcBorders>
            <w:vAlign w:val="center"/>
          </w:tcPr>
          <w:p w:rsidR="003E2C07" w:rsidRPr="0082432A" w:rsidRDefault="003E2C07" w:rsidP="00AA1C33">
            <w:pPr>
              <w:autoSpaceDE w:val="0"/>
              <w:autoSpaceDN w:val="0"/>
              <w:adjustRightInd w:val="0"/>
              <w:spacing w:after="0" w:line="240" w:lineRule="auto"/>
              <w:jc w:val="center"/>
              <w:rPr>
                <w:rFonts w:ascii="Times New Roman" w:hAnsi="Times New Roman"/>
                <w:sz w:val="26"/>
                <w:szCs w:val="26"/>
              </w:rPr>
            </w:pPr>
            <w:r w:rsidRPr="0082432A">
              <w:rPr>
                <w:rFonts w:ascii="Times New Roman" w:hAnsi="Times New Roman"/>
                <w:sz w:val="26"/>
                <w:szCs w:val="26"/>
              </w:rPr>
              <w:t>2020 год</w:t>
            </w:r>
          </w:p>
        </w:tc>
      </w:tr>
      <w:tr w:rsidR="003E2C07" w:rsidRPr="0082432A" w:rsidTr="002633A7">
        <w:tc>
          <w:tcPr>
            <w:tcW w:w="601" w:type="dxa"/>
            <w:tcBorders>
              <w:top w:val="single" w:sz="4" w:space="0" w:color="auto"/>
              <w:left w:val="single" w:sz="4" w:space="0" w:color="auto"/>
              <w:bottom w:val="single" w:sz="4" w:space="0" w:color="auto"/>
              <w:right w:val="single" w:sz="4" w:space="0" w:color="auto"/>
            </w:tcBorders>
            <w:vAlign w:val="center"/>
          </w:tcPr>
          <w:p w:rsidR="003E2C07" w:rsidRPr="0082432A" w:rsidRDefault="003E2C07" w:rsidP="00AA1C33">
            <w:pPr>
              <w:autoSpaceDE w:val="0"/>
              <w:autoSpaceDN w:val="0"/>
              <w:adjustRightInd w:val="0"/>
              <w:spacing w:after="0" w:line="240" w:lineRule="auto"/>
              <w:jc w:val="center"/>
              <w:rPr>
                <w:rFonts w:ascii="Times New Roman" w:hAnsi="Times New Roman"/>
                <w:sz w:val="26"/>
                <w:szCs w:val="26"/>
              </w:rPr>
            </w:pPr>
            <w:r w:rsidRPr="0082432A">
              <w:rPr>
                <w:rFonts w:ascii="Times New Roman" w:hAnsi="Times New Roman"/>
                <w:sz w:val="26"/>
                <w:szCs w:val="26"/>
              </w:rPr>
              <w:t>1.</w:t>
            </w:r>
          </w:p>
        </w:tc>
        <w:tc>
          <w:tcPr>
            <w:tcW w:w="2721" w:type="dxa"/>
            <w:tcBorders>
              <w:top w:val="single" w:sz="4" w:space="0" w:color="auto"/>
              <w:left w:val="single" w:sz="4" w:space="0" w:color="auto"/>
              <w:bottom w:val="single" w:sz="4" w:space="0" w:color="auto"/>
              <w:right w:val="single" w:sz="4" w:space="0" w:color="auto"/>
            </w:tcBorders>
            <w:vAlign w:val="center"/>
          </w:tcPr>
          <w:p w:rsidR="003E2C07" w:rsidRPr="0082432A" w:rsidRDefault="003E2C07" w:rsidP="00AA1C33">
            <w:pPr>
              <w:autoSpaceDE w:val="0"/>
              <w:autoSpaceDN w:val="0"/>
              <w:adjustRightInd w:val="0"/>
              <w:spacing w:after="0" w:line="240" w:lineRule="auto"/>
              <w:rPr>
                <w:rFonts w:ascii="Times New Roman" w:hAnsi="Times New Roman"/>
                <w:sz w:val="26"/>
                <w:szCs w:val="26"/>
              </w:rPr>
            </w:pPr>
            <w:r w:rsidRPr="0082432A">
              <w:rPr>
                <w:rFonts w:ascii="Times New Roman" w:hAnsi="Times New Roman"/>
                <w:sz w:val="26"/>
                <w:szCs w:val="26"/>
              </w:rPr>
              <w:t>Русский язык</w:t>
            </w:r>
          </w:p>
        </w:tc>
        <w:tc>
          <w:tcPr>
            <w:tcW w:w="784" w:type="dxa"/>
            <w:tcBorders>
              <w:top w:val="single" w:sz="4" w:space="0" w:color="auto"/>
              <w:left w:val="single" w:sz="4" w:space="0" w:color="auto"/>
              <w:bottom w:val="single" w:sz="4" w:space="0" w:color="auto"/>
              <w:right w:val="single" w:sz="4" w:space="0" w:color="auto"/>
            </w:tcBorders>
            <w:vAlign w:val="center"/>
          </w:tcPr>
          <w:p w:rsidR="003E2C07" w:rsidRPr="0082432A" w:rsidRDefault="003E2C07" w:rsidP="00053B2E">
            <w:pPr>
              <w:autoSpaceDE w:val="0"/>
              <w:autoSpaceDN w:val="0"/>
              <w:adjustRightInd w:val="0"/>
              <w:spacing w:after="0" w:line="240" w:lineRule="auto"/>
              <w:jc w:val="center"/>
              <w:rPr>
                <w:rFonts w:ascii="Times New Roman" w:hAnsi="Times New Roman"/>
                <w:sz w:val="26"/>
                <w:szCs w:val="26"/>
              </w:rPr>
            </w:pPr>
            <w:r w:rsidRPr="0082432A">
              <w:rPr>
                <w:rFonts w:ascii="Times New Roman" w:hAnsi="Times New Roman"/>
                <w:sz w:val="26"/>
                <w:szCs w:val="26"/>
              </w:rPr>
              <w:t>148</w:t>
            </w:r>
          </w:p>
        </w:tc>
        <w:tc>
          <w:tcPr>
            <w:tcW w:w="851" w:type="dxa"/>
            <w:tcBorders>
              <w:top w:val="single" w:sz="4" w:space="0" w:color="auto"/>
              <w:left w:val="single" w:sz="4" w:space="0" w:color="auto"/>
              <w:bottom w:val="single" w:sz="4" w:space="0" w:color="auto"/>
              <w:right w:val="single" w:sz="4" w:space="0" w:color="auto"/>
            </w:tcBorders>
            <w:vAlign w:val="center"/>
          </w:tcPr>
          <w:p w:rsidR="003E2C07" w:rsidRPr="0082432A" w:rsidRDefault="003E2C07" w:rsidP="00AA1C33">
            <w:pPr>
              <w:autoSpaceDE w:val="0"/>
              <w:autoSpaceDN w:val="0"/>
              <w:adjustRightInd w:val="0"/>
              <w:spacing w:after="0" w:line="240" w:lineRule="auto"/>
              <w:jc w:val="center"/>
              <w:rPr>
                <w:rFonts w:ascii="Times New Roman" w:hAnsi="Times New Roman"/>
                <w:sz w:val="26"/>
                <w:szCs w:val="26"/>
              </w:rPr>
            </w:pPr>
            <w:r w:rsidRPr="0082432A">
              <w:rPr>
                <w:rFonts w:ascii="Times New Roman" w:hAnsi="Times New Roman"/>
                <w:sz w:val="26"/>
                <w:szCs w:val="26"/>
              </w:rPr>
              <w:t>131</w:t>
            </w:r>
          </w:p>
        </w:tc>
        <w:tc>
          <w:tcPr>
            <w:tcW w:w="1201" w:type="dxa"/>
            <w:tcBorders>
              <w:top w:val="single" w:sz="4" w:space="0" w:color="auto"/>
              <w:left w:val="single" w:sz="4" w:space="0" w:color="auto"/>
              <w:bottom w:val="single" w:sz="4" w:space="0" w:color="auto"/>
              <w:right w:val="single" w:sz="4" w:space="0" w:color="auto"/>
            </w:tcBorders>
            <w:vAlign w:val="center"/>
          </w:tcPr>
          <w:p w:rsidR="003E2C07" w:rsidRPr="0082432A" w:rsidRDefault="003E2C07" w:rsidP="00AA1C33">
            <w:pPr>
              <w:autoSpaceDE w:val="0"/>
              <w:autoSpaceDN w:val="0"/>
              <w:adjustRightInd w:val="0"/>
              <w:spacing w:after="0" w:line="240" w:lineRule="auto"/>
              <w:jc w:val="center"/>
              <w:rPr>
                <w:rFonts w:ascii="Times New Roman" w:hAnsi="Times New Roman"/>
                <w:sz w:val="26"/>
                <w:szCs w:val="26"/>
              </w:rPr>
            </w:pPr>
            <w:r w:rsidRPr="0082432A">
              <w:rPr>
                <w:rFonts w:ascii="Times New Roman" w:hAnsi="Times New Roman"/>
                <w:sz w:val="26"/>
                <w:szCs w:val="26"/>
              </w:rPr>
              <w:t>17,6%</w:t>
            </w:r>
          </w:p>
        </w:tc>
        <w:tc>
          <w:tcPr>
            <w:tcW w:w="1067" w:type="dxa"/>
            <w:tcBorders>
              <w:top w:val="single" w:sz="4" w:space="0" w:color="auto"/>
              <w:left w:val="single" w:sz="4" w:space="0" w:color="auto"/>
              <w:bottom w:val="single" w:sz="4" w:space="0" w:color="auto"/>
              <w:right w:val="single" w:sz="4" w:space="0" w:color="auto"/>
            </w:tcBorders>
            <w:vAlign w:val="center"/>
          </w:tcPr>
          <w:p w:rsidR="003E2C07" w:rsidRPr="0082432A" w:rsidRDefault="003E2C07" w:rsidP="00AA1C33">
            <w:pPr>
              <w:autoSpaceDE w:val="0"/>
              <w:autoSpaceDN w:val="0"/>
              <w:adjustRightInd w:val="0"/>
              <w:spacing w:after="0" w:line="240" w:lineRule="auto"/>
              <w:jc w:val="center"/>
              <w:rPr>
                <w:rFonts w:ascii="Times New Roman" w:hAnsi="Times New Roman"/>
                <w:sz w:val="26"/>
                <w:szCs w:val="26"/>
              </w:rPr>
            </w:pPr>
            <w:r w:rsidRPr="0082432A">
              <w:rPr>
                <w:rFonts w:ascii="Times New Roman" w:hAnsi="Times New Roman"/>
                <w:sz w:val="26"/>
                <w:szCs w:val="26"/>
              </w:rPr>
              <w:t>19,8%</w:t>
            </w:r>
          </w:p>
        </w:tc>
        <w:tc>
          <w:tcPr>
            <w:tcW w:w="865" w:type="dxa"/>
            <w:tcBorders>
              <w:top w:val="single" w:sz="4" w:space="0" w:color="auto"/>
              <w:left w:val="single" w:sz="4" w:space="0" w:color="auto"/>
              <w:bottom w:val="single" w:sz="4" w:space="0" w:color="auto"/>
              <w:right w:val="single" w:sz="4" w:space="0" w:color="auto"/>
            </w:tcBorders>
            <w:vAlign w:val="center"/>
          </w:tcPr>
          <w:p w:rsidR="003E2C07" w:rsidRPr="0082432A" w:rsidRDefault="003E2C07" w:rsidP="00AA1C33">
            <w:pPr>
              <w:autoSpaceDE w:val="0"/>
              <w:autoSpaceDN w:val="0"/>
              <w:adjustRightInd w:val="0"/>
              <w:spacing w:after="0" w:line="240" w:lineRule="auto"/>
              <w:jc w:val="center"/>
              <w:rPr>
                <w:rFonts w:ascii="Times New Roman" w:hAnsi="Times New Roman"/>
                <w:sz w:val="26"/>
                <w:szCs w:val="26"/>
              </w:rPr>
            </w:pPr>
            <w:r w:rsidRPr="0082432A">
              <w:rPr>
                <w:rFonts w:ascii="Times New Roman" w:hAnsi="Times New Roman"/>
                <w:sz w:val="26"/>
                <w:szCs w:val="26"/>
              </w:rPr>
              <w:t>0</w:t>
            </w:r>
          </w:p>
        </w:tc>
        <w:tc>
          <w:tcPr>
            <w:tcW w:w="910" w:type="dxa"/>
            <w:tcBorders>
              <w:top w:val="single" w:sz="4" w:space="0" w:color="auto"/>
              <w:left w:val="single" w:sz="4" w:space="0" w:color="auto"/>
              <w:bottom w:val="single" w:sz="4" w:space="0" w:color="auto"/>
              <w:right w:val="single" w:sz="4" w:space="0" w:color="auto"/>
            </w:tcBorders>
            <w:vAlign w:val="center"/>
          </w:tcPr>
          <w:p w:rsidR="003E2C07" w:rsidRPr="0082432A" w:rsidRDefault="003E2C07" w:rsidP="00AA1C33">
            <w:pPr>
              <w:autoSpaceDE w:val="0"/>
              <w:autoSpaceDN w:val="0"/>
              <w:adjustRightInd w:val="0"/>
              <w:spacing w:after="0" w:line="240" w:lineRule="auto"/>
              <w:jc w:val="center"/>
              <w:rPr>
                <w:rFonts w:ascii="Times New Roman" w:hAnsi="Times New Roman"/>
                <w:sz w:val="26"/>
                <w:szCs w:val="26"/>
              </w:rPr>
            </w:pPr>
            <w:r w:rsidRPr="0082432A">
              <w:rPr>
                <w:rFonts w:ascii="Times New Roman" w:hAnsi="Times New Roman"/>
                <w:sz w:val="26"/>
                <w:szCs w:val="26"/>
              </w:rPr>
              <w:t>0</w:t>
            </w:r>
          </w:p>
        </w:tc>
      </w:tr>
      <w:tr w:rsidR="003E2C07" w:rsidRPr="0082432A" w:rsidTr="002633A7">
        <w:tc>
          <w:tcPr>
            <w:tcW w:w="601" w:type="dxa"/>
            <w:tcBorders>
              <w:top w:val="single" w:sz="4" w:space="0" w:color="auto"/>
              <w:left w:val="single" w:sz="4" w:space="0" w:color="auto"/>
              <w:bottom w:val="single" w:sz="4" w:space="0" w:color="auto"/>
              <w:right w:val="single" w:sz="4" w:space="0" w:color="auto"/>
            </w:tcBorders>
            <w:vAlign w:val="center"/>
          </w:tcPr>
          <w:p w:rsidR="003E2C07" w:rsidRPr="0082432A" w:rsidRDefault="003E2C07" w:rsidP="00AA1C33">
            <w:pPr>
              <w:autoSpaceDE w:val="0"/>
              <w:autoSpaceDN w:val="0"/>
              <w:adjustRightInd w:val="0"/>
              <w:spacing w:after="0" w:line="240" w:lineRule="auto"/>
              <w:jc w:val="center"/>
              <w:rPr>
                <w:rFonts w:ascii="Times New Roman" w:hAnsi="Times New Roman"/>
                <w:sz w:val="26"/>
                <w:szCs w:val="26"/>
              </w:rPr>
            </w:pPr>
            <w:r w:rsidRPr="0082432A">
              <w:rPr>
                <w:rFonts w:ascii="Times New Roman" w:hAnsi="Times New Roman"/>
                <w:sz w:val="26"/>
                <w:szCs w:val="26"/>
              </w:rPr>
              <w:t>2.</w:t>
            </w:r>
          </w:p>
        </w:tc>
        <w:tc>
          <w:tcPr>
            <w:tcW w:w="2721" w:type="dxa"/>
            <w:tcBorders>
              <w:top w:val="single" w:sz="4" w:space="0" w:color="auto"/>
              <w:left w:val="single" w:sz="4" w:space="0" w:color="auto"/>
              <w:bottom w:val="single" w:sz="4" w:space="0" w:color="auto"/>
              <w:right w:val="single" w:sz="4" w:space="0" w:color="auto"/>
            </w:tcBorders>
            <w:vAlign w:val="center"/>
          </w:tcPr>
          <w:p w:rsidR="003E2C07" w:rsidRPr="0082432A" w:rsidRDefault="003E2C07" w:rsidP="00AA1C33">
            <w:pPr>
              <w:autoSpaceDE w:val="0"/>
              <w:autoSpaceDN w:val="0"/>
              <w:adjustRightInd w:val="0"/>
              <w:spacing w:after="0" w:line="240" w:lineRule="auto"/>
              <w:rPr>
                <w:rFonts w:ascii="Times New Roman" w:hAnsi="Times New Roman"/>
                <w:sz w:val="26"/>
                <w:szCs w:val="26"/>
              </w:rPr>
            </w:pPr>
            <w:r w:rsidRPr="0082432A">
              <w:rPr>
                <w:rFonts w:ascii="Times New Roman" w:hAnsi="Times New Roman"/>
                <w:sz w:val="26"/>
                <w:szCs w:val="26"/>
              </w:rPr>
              <w:t>Математика профильная</w:t>
            </w:r>
          </w:p>
        </w:tc>
        <w:tc>
          <w:tcPr>
            <w:tcW w:w="784" w:type="dxa"/>
            <w:tcBorders>
              <w:top w:val="single" w:sz="4" w:space="0" w:color="auto"/>
              <w:left w:val="single" w:sz="4" w:space="0" w:color="auto"/>
              <w:bottom w:val="single" w:sz="4" w:space="0" w:color="auto"/>
              <w:right w:val="single" w:sz="4" w:space="0" w:color="auto"/>
            </w:tcBorders>
            <w:vAlign w:val="center"/>
          </w:tcPr>
          <w:p w:rsidR="003E2C07" w:rsidRPr="0082432A" w:rsidRDefault="003E2C07" w:rsidP="00053B2E">
            <w:pPr>
              <w:autoSpaceDE w:val="0"/>
              <w:autoSpaceDN w:val="0"/>
              <w:adjustRightInd w:val="0"/>
              <w:spacing w:after="0" w:line="240" w:lineRule="auto"/>
              <w:jc w:val="center"/>
              <w:rPr>
                <w:rFonts w:ascii="Times New Roman" w:hAnsi="Times New Roman"/>
                <w:sz w:val="26"/>
                <w:szCs w:val="26"/>
              </w:rPr>
            </w:pPr>
            <w:r w:rsidRPr="0082432A">
              <w:rPr>
                <w:rFonts w:ascii="Times New Roman" w:hAnsi="Times New Roman"/>
                <w:sz w:val="26"/>
                <w:szCs w:val="26"/>
              </w:rPr>
              <w:t>97</w:t>
            </w:r>
          </w:p>
        </w:tc>
        <w:tc>
          <w:tcPr>
            <w:tcW w:w="851" w:type="dxa"/>
            <w:tcBorders>
              <w:top w:val="single" w:sz="4" w:space="0" w:color="auto"/>
              <w:left w:val="single" w:sz="4" w:space="0" w:color="auto"/>
              <w:bottom w:val="single" w:sz="4" w:space="0" w:color="auto"/>
              <w:right w:val="single" w:sz="4" w:space="0" w:color="auto"/>
            </w:tcBorders>
            <w:vAlign w:val="center"/>
          </w:tcPr>
          <w:p w:rsidR="003E2C07" w:rsidRPr="0082432A" w:rsidRDefault="003E2C07" w:rsidP="00AA1C33">
            <w:pPr>
              <w:autoSpaceDE w:val="0"/>
              <w:autoSpaceDN w:val="0"/>
              <w:adjustRightInd w:val="0"/>
              <w:spacing w:after="0" w:line="240" w:lineRule="auto"/>
              <w:jc w:val="center"/>
              <w:rPr>
                <w:rFonts w:ascii="Times New Roman" w:hAnsi="Times New Roman"/>
                <w:sz w:val="26"/>
                <w:szCs w:val="26"/>
              </w:rPr>
            </w:pPr>
            <w:r w:rsidRPr="0082432A">
              <w:rPr>
                <w:rFonts w:ascii="Times New Roman" w:hAnsi="Times New Roman"/>
                <w:sz w:val="26"/>
                <w:szCs w:val="26"/>
              </w:rPr>
              <w:t>96</w:t>
            </w:r>
          </w:p>
        </w:tc>
        <w:tc>
          <w:tcPr>
            <w:tcW w:w="1201" w:type="dxa"/>
            <w:tcBorders>
              <w:top w:val="single" w:sz="4" w:space="0" w:color="auto"/>
              <w:left w:val="single" w:sz="4" w:space="0" w:color="auto"/>
              <w:bottom w:val="single" w:sz="4" w:space="0" w:color="auto"/>
              <w:right w:val="single" w:sz="4" w:space="0" w:color="auto"/>
            </w:tcBorders>
            <w:vAlign w:val="center"/>
          </w:tcPr>
          <w:p w:rsidR="003E2C07" w:rsidRPr="0082432A" w:rsidRDefault="003E2C07" w:rsidP="00AA1C33">
            <w:pPr>
              <w:autoSpaceDE w:val="0"/>
              <w:autoSpaceDN w:val="0"/>
              <w:adjustRightInd w:val="0"/>
              <w:spacing w:after="0" w:line="240" w:lineRule="auto"/>
              <w:jc w:val="center"/>
              <w:rPr>
                <w:rFonts w:ascii="Times New Roman" w:hAnsi="Times New Roman"/>
                <w:sz w:val="26"/>
                <w:szCs w:val="26"/>
              </w:rPr>
            </w:pPr>
            <w:r w:rsidRPr="0082432A">
              <w:rPr>
                <w:rFonts w:ascii="Times New Roman" w:hAnsi="Times New Roman"/>
                <w:sz w:val="26"/>
                <w:szCs w:val="26"/>
              </w:rPr>
              <w:t>2%</w:t>
            </w:r>
          </w:p>
        </w:tc>
        <w:tc>
          <w:tcPr>
            <w:tcW w:w="1067" w:type="dxa"/>
            <w:tcBorders>
              <w:top w:val="single" w:sz="4" w:space="0" w:color="auto"/>
              <w:left w:val="single" w:sz="4" w:space="0" w:color="auto"/>
              <w:bottom w:val="single" w:sz="4" w:space="0" w:color="auto"/>
              <w:right w:val="single" w:sz="4" w:space="0" w:color="auto"/>
            </w:tcBorders>
            <w:vAlign w:val="center"/>
          </w:tcPr>
          <w:p w:rsidR="003E2C07" w:rsidRPr="0082432A" w:rsidRDefault="003E2C07" w:rsidP="00AA1C33">
            <w:pPr>
              <w:autoSpaceDE w:val="0"/>
              <w:autoSpaceDN w:val="0"/>
              <w:adjustRightInd w:val="0"/>
              <w:spacing w:after="0" w:line="240" w:lineRule="auto"/>
              <w:jc w:val="center"/>
              <w:rPr>
                <w:rFonts w:ascii="Times New Roman" w:hAnsi="Times New Roman"/>
                <w:sz w:val="26"/>
                <w:szCs w:val="26"/>
              </w:rPr>
            </w:pPr>
            <w:r w:rsidRPr="0082432A">
              <w:rPr>
                <w:rFonts w:ascii="Times New Roman" w:hAnsi="Times New Roman"/>
                <w:sz w:val="26"/>
                <w:szCs w:val="26"/>
              </w:rPr>
              <w:t>6,3%</w:t>
            </w:r>
          </w:p>
        </w:tc>
        <w:tc>
          <w:tcPr>
            <w:tcW w:w="865" w:type="dxa"/>
            <w:tcBorders>
              <w:top w:val="single" w:sz="4" w:space="0" w:color="auto"/>
              <w:left w:val="single" w:sz="4" w:space="0" w:color="auto"/>
              <w:bottom w:val="single" w:sz="4" w:space="0" w:color="auto"/>
              <w:right w:val="single" w:sz="4" w:space="0" w:color="auto"/>
            </w:tcBorders>
            <w:vAlign w:val="center"/>
          </w:tcPr>
          <w:p w:rsidR="003E2C07" w:rsidRPr="0082432A" w:rsidRDefault="003E2C07" w:rsidP="00AA1C33">
            <w:pPr>
              <w:autoSpaceDE w:val="0"/>
              <w:autoSpaceDN w:val="0"/>
              <w:adjustRightInd w:val="0"/>
              <w:spacing w:after="0" w:line="240" w:lineRule="auto"/>
              <w:jc w:val="center"/>
              <w:rPr>
                <w:rFonts w:ascii="Times New Roman" w:hAnsi="Times New Roman"/>
                <w:sz w:val="26"/>
                <w:szCs w:val="26"/>
              </w:rPr>
            </w:pPr>
            <w:r w:rsidRPr="0082432A">
              <w:rPr>
                <w:rFonts w:ascii="Times New Roman" w:hAnsi="Times New Roman"/>
                <w:sz w:val="26"/>
                <w:szCs w:val="26"/>
              </w:rPr>
              <w:t>0</w:t>
            </w:r>
          </w:p>
        </w:tc>
        <w:tc>
          <w:tcPr>
            <w:tcW w:w="910" w:type="dxa"/>
            <w:tcBorders>
              <w:top w:val="single" w:sz="4" w:space="0" w:color="auto"/>
              <w:left w:val="single" w:sz="4" w:space="0" w:color="auto"/>
              <w:bottom w:val="single" w:sz="4" w:space="0" w:color="auto"/>
              <w:right w:val="single" w:sz="4" w:space="0" w:color="auto"/>
            </w:tcBorders>
            <w:vAlign w:val="center"/>
          </w:tcPr>
          <w:p w:rsidR="003E2C07" w:rsidRPr="0082432A" w:rsidRDefault="003E2C07" w:rsidP="00AA1C33">
            <w:pPr>
              <w:autoSpaceDE w:val="0"/>
              <w:autoSpaceDN w:val="0"/>
              <w:adjustRightInd w:val="0"/>
              <w:spacing w:after="0" w:line="240" w:lineRule="auto"/>
              <w:jc w:val="center"/>
              <w:rPr>
                <w:rFonts w:ascii="Times New Roman" w:hAnsi="Times New Roman"/>
                <w:sz w:val="26"/>
                <w:szCs w:val="26"/>
              </w:rPr>
            </w:pPr>
            <w:r w:rsidRPr="0082432A">
              <w:rPr>
                <w:rFonts w:ascii="Times New Roman" w:hAnsi="Times New Roman"/>
                <w:sz w:val="26"/>
                <w:szCs w:val="26"/>
              </w:rPr>
              <w:t>0</w:t>
            </w:r>
          </w:p>
        </w:tc>
      </w:tr>
      <w:tr w:rsidR="003E2C07" w:rsidRPr="0082432A" w:rsidTr="002633A7">
        <w:tc>
          <w:tcPr>
            <w:tcW w:w="601" w:type="dxa"/>
            <w:tcBorders>
              <w:top w:val="single" w:sz="4" w:space="0" w:color="auto"/>
              <w:left w:val="single" w:sz="4" w:space="0" w:color="auto"/>
              <w:bottom w:val="single" w:sz="4" w:space="0" w:color="auto"/>
              <w:right w:val="single" w:sz="4" w:space="0" w:color="auto"/>
            </w:tcBorders>
            <w:vAlign w:val="center"/>
          </w:tcPr>
          <w:p w:rsidR="003E2C07" w:rsidRPr="0082432A" w:rsidRDefault="003E2C07" w:rsidP="00AA1C33">
            <w:pPr>
              <w:autoSpaceDE w:val="0"/>
              <w:autoSpaceDN w:val="0"/>
              <w:adjustRightInd w:val="0"/>
              <w:spacing w:after="0" w:line="240" w:lineRule="auto"/>
              <w:jc w:val="center"/>
              <w:rPr>
                <w:rFonts w:ascii="Times New Roman" w:hAnsi="Times New Roman"/>
                <w:sz w:val="26"/>
                <w:szCs w:val="26"/>
              </w:rPr>
            </w:pPr>
            <w:r w:rsidRPr="0082432A">
              <w:rPr>
                <w:rFonts w:ascii="Times New Roman" w:hAnsi="Times New Roman"/>
                <w:sz w:val="26"/>
                <w:szCs w:val="26"/>
              </w:rPr>
              <w:t>3.</w:t>
            </w:r>
          </w:p>
        </w:tc>
        <w:tc>
          <w:tcPr>
            <w:tcW w:w="2721" w:type="dxa"/>
            <w:tcBorders>
              <w:top w:val="single" w:sz="4" w:space="0" w:color="auto"/>
              <w:left w:val="single" w:sz="4" w:space="0" w:color="auto"/>
              <w:bottom w:val="single" w:sz="4" w:space="0" w:color="auto"/>
              <w:right w:val="single" w:sz="4" w:space="0" w:color="auto"/>
            </w:tcBorders>
            <w:vAlign w:val="center"/>
          </w:tcPr>
          <w:p w:rsidR="003E2C07" w:rsidRPr="0082432A" w:rsidRDefault="003E2C07" w:rsidP="00AA1C33">
            <w:pPr>
              <w:autoSpaceDE w:val="0"/>
              <w:autoSpaceDN w:val="0"/>
              <w:adjustRightInd w:val="0"/>
              <w:spacing w:after="0" w:line="240" w:lineRule="auto"/>
              <w:rPr>
                <w:rFonts w:ascii="Times New Roman" w:hAnsi="Times New Roman"/>
                <w:sz w:val="26"/>
                <w:szCs w:val="26"/>
              </w:rPr>
            </w:pPr>
            <w:r w:rsidRPr="0082432A">
              <w:rPr>
                <w:rFonts w:ascii="Times New Roman" w:hAnsi="Times New Roman"/>
                <w:sz w:val="26"/>
                <w:szCs w:val="26"/>
              </w:rPr>
              <w:t>Физика</w:t>
            </w:r>
          </w:p>
        </w:tc>
        <w:tc>
          <w:tcPr>
            <w:tcW w:w="784" w:type="dxa"/>
            <w:tcBorders>
              <w:top w:val="single" w:sz="4" w:space="0" w:color="auto"/>
              <w:left w:val="single" w:sz="4" w:space="0" w:color="auto"/>
              <w:bottom w:val="single" w:sz="4" w:space="0" w:color="auto"/>
              <w:right w:val="single" w:sz="4" w:space="0" w:color="auto"/>
            </w:tcBorders>
            <w:vAlign w:val="center"/>
          </w:tcPr>
          <w:p w:rsidR="003E2C07" w:rsidRPr="0082432A" w:rsidRDefault="003E2C07" w:rsidP="00AA1C33">
            <w:pPr>
              <w:autoSpaceDE w:val="0"/>
              <w:autoSpaceDN w:val="0"/>
              <w:adjustRightInd w:val="0"/>
              <w:spacing w:after="0" w:line="240" w:lineRule="auto"/>
              <w:jc w:val="center"/>
              <w:rPr>
                <w:rFonts w:ascii="Times New Roman" w:hAnsi="Times New Roman"/>
                <w:sz w:val="26"/>
                <w:szCs w:val="26"/>
              </w:rPr>
            </w:pPr>
            <w:r w:rsidRPr="0082432A">
              <w:rPr>
                <w:rFonts w:ascii="Times New Roman" w:hAnsi="Times New Roman"/>
                <w:sz w:val="26"/>
                <w:szCs w:val="26"/>
              </w:rPr>
              <w:t>47</w:t>
            </w:r>
          </w:p>
        </w:tc>
        <w:tc>
          <w:tcPr>
            <w:tcW w:w="851" w:type="dxa"/>
            <w:tcBorders>
              <w:top w:val="single" w:sz="4" w:space="0" w:color="auto"/>
              <w:left w:val="single" w:sz="4" w:space="0" w:color="auto"/>
              <w:bottom w:val="single" w:sz="4" w:space="0" w:color="auto"/>
              <w:right w:val="single" w:sz="4" w:space="0" w:color="auto"/>
            </w:tcBorders>
            <w:vAlign w:val="center"/>
          </w:tcPr>
          <w:p w:rsidR="003E2C07" w:rsidRPr="0082432A" w:rsidRDefault="003E2C07" w:rsidP="00AA1C33">
            <w:pPr>
              <w:autoSpaceDE w:val="0"/>
              <w:autoSpaceDN w:val="0"/>
              <w:adjustRightInd w:val="0"/>
              <w:spacing w:after="0" w:line="240" w:lineRule="auto"/>
              <w:jc w:val="center"/>
              <w:rPr>
                <w:rFonts w:ascii="Times New Roman" w:hAnsi="Times New Roman"/>
                <w:sz w:val="26"/>
                <w:szCs w:val="26"/>
              </w:rPr>
            </w:pPr>
            <w:r w:rsidRPr="0082432A">
              <w:rPr>
                <w:rFonts w:ascii="Times New Roman" w:hAnsi="Times New Roman"/>
                <w:sz w:val="26"/>
                <w:szCs w:val="26"/>
              </w:rPr>
              <w:t>40</w:t>
            </w:r>
          </w:p>
        </w:tc>
        <w:tc>
          <w:tcPr>
            <w:tcW w:w="1201" w:type="dxa"/>
            <w:tcBorders>
              <w:top w:val="single" w:sz="4" w:space="0" w:color="auto"/>
              <w:left w:val="single" w:sz="4" w:space="0" w:color="auto"/>
              <w:bottom w:val="single" w:sz="4" w:space="0" w:color="auto"/>
              <w:right w:val="single" w:sz="4" w:space="0" w:color="auto"/>
            </w:tcBorders>
            <w:vAlign w:val="center"/>
          </w:tcPr>
          <w:p w:rsidR="003E2C07" w:rsidRPr="0082432A" w:rsidRDefault="003E2C07" w:rsidP="00AA1C33">
            <w:pPr>
              <w:autoSpaceDE w:val="0"/>
              <w:autoSpaceDN w:val="0"/>
              <w:adjustRightInd w:val="0"/>
              <w:spacing w:after="0" w:line="240" w:lineRule="auto"/>
              <w:jc w:val="center"/>
              <w:rPr>
                <w:rFonts w:ascii="Times New Roman" w:hAnsi="Times New Roman"/>
                <w:sz w:val="26"/>
                <w:szCs w:val="26"/>
              </w:rPr>
            </w:pPr>
            <w:r w:rsidRPr="0082432A">
              <w:rPr>
                <w:rFonts w:ascii="Times New Roman" w:hAnsi="Times New Roman"/>
                <w:sz w:val="26"/>
                <w:szCs w:val="26"/>
              </w:rPr>
              <w:t>0</w:t>
            </w:r>
          </w:p>
        </w:tc>
        <w:tc>
          <w:tcPr>
            <w:tcW w:w="1067" w:type="dxa"/>
            <w:tcBorders>
              <w:top w:val="single" w:sz="4" w:space="0" w:color="auto"/>
              <w:left w:val="single" w:sz="4" w:space="0" w:color="auto"/>
              <w:bottom w:val="single" w:sz="4" w:space="0" w:color="auto"/>
              <w:right w:val="single" w:sz="4" w:space="0" w:color="auto"/>
            </w:tcBorders>
            <w:vAlign w:val="center"/>
          </w:tcPr>
          <w:p w:rsidR="003E2C07" w:rsidRPr="0082432A" w:rsidRDefault="003E2C07" w:rsidP="00AA1C33">
            <w:pPr>
              <w:autoSpaceDE w:val="0"/>
              <w:autoSpaceDN w:val="0"/>
              <w:adjustRightInd w:val="0"/>
              <w:spacing w:after="0" w:line="240" w:lineRule="auto"/>
              <w:jc w:val="center"/>
              <w:rPr>
                <w:rFonts w:ascii="Times New Roman" w:hAnsi="Times New Roman"/>
                <w:sz w:val="26"/>
                <w:szCs w:val="26"/>
              </w:rPr>
            </w:pPr>
            <w:r w:rsidRPr="0082432A">
              <w:rPr>
                <w:rFonts w:ascii="Times New Roman" w:hAnsi="Times New Roman"/>
                <w:sz w:val="26"/>
                <w:szCs w:val="26"/>
              </w:rPr>
              <w:t>10%</w:t>
            </w:r>
          </w:p>
        </w:tc>
        <w:tc>
          <w:tcPr>
            <w:tcW w:w="865" w:type="dxa"/>
            <w:tcBorders>
              <w:top w:val="single" w:sz="4" w:space="0" w:color="auto"/>
              <w:left w:val="single" w:sz="4" w:space="0" w:color="auto"/>
              <w:bottom w:val="single" w:sz="4" w:space="0" w:color="auto"/>
              <w:right w:val="single" w:sz="4" w:space="0" w:color="auto"/>
            </w:tcBorders>
            <w:vAlign w:val="center"/>
          </w:tcPr>
          <w:p w:rsidR="003E2C07" w:rsidRPr="0082432A" w:rsidRDefault="003E2C07" w:rsidP="00AA1C33">
            <w:pPr>
              <w:autoSpaceDE w:val="0"/>
              <w:autoSpaceDN w:val="0"/>
              <w:adjustRightInd w:val="0"/>
              <w:spacing w:after="0" w:line="240" w:lineRule="auto"/>
              <w:jc w:val="center"/>
              <w:rPr>
                <w:rFonts w:ascii="Times New Roman" w:hAnsi="Times New Roman"/>
                <w:sz w:val="26"/>
                <w:szCs w:val="26"/>
              </w:rPr>
            </w:pPr>
            <w:r w:rsidRPr="0082432A">
              <w:rPr>
                <w:rFonts w:ascii="Times New Roman" w:hAnsi="Times New Roman"/>
                <w:sz w:val="26"/>
                <w:szCs w:val="26"/>
              </w:rPr>
              <w:t>2</w:t>
            </w:r>
          </w:p>
        </w:tc>
        <w:tc>
          <w:tcPr>
            <w:tcW w:w="910" w:type="dxa"/>
            <w:tcBorders>
              <w:top w:val="single" w:sz="4" w:space="0" w:color="auto"/>
              <w:left w:val="single" w:sz="4" w:space="0" w:color="auto"/>
              <w:bottom w:val="single" w:sz="4" w:space="0" w:color="auto"/>
              <w:right w:val="single" w:sz="4" w:space="0" w:color="auto"/>
            </w:tcBorders>
            <w:vAlign w:val="center"/>
          </w:tcPr>
          <w:p w:rsidR="003E2C07" w:rsidRPr="0082432A" w:rsidRDefault="003E2C07" w:rsidP="00AA1C33">
            <w:pPr>
              <w:autoSpaceDE w:val="0"/>
              <w:autoSpaceDN w:val="0"/>
              <w:adjustRightInd w:val="0"/>
              <w:spacing w:after="0" w:line="240" w:lineRule="auto"/>
              <w:jc w:val="center"/>
              <w:rPr>
                <w:rFonts w:ascii="Times New Roman" w:hAnsi="Times New Roman"/>
                <w:sz w:val="26"/>
                <w:szCs w:val="26"/>
              </w:rPr>
            </w:pPr>
            <w:r w:rsidRPr="0082432A">
              <w:rPr>
                <w:rFonts w:ascii="Times New Roman" w:hAnsi="Times New Roman"/>
                <w:sz w:val="26"/>
                <w:szCs w:val="26"/>
              </w:rPr>
              <w:t>2</w:t>
            </w:r>
          </w:p>
        </w:tc>
      </w:tr>
      <w:tr w:rsidR="003E2C07" w:rsidRPr="0082432A" w:rsidTr="002633A7">
        <w:tc>
          <w:tcPr>
            <w:tcW w:w="601" w:type="dxa"/>
            <w:tcBorders>
              <w:top w:val="single" w:sz="4" w:space="0" w:color="auto"/>
              <w:left w:val="single" w:sz="4" w:space="0" w:color="auto"/>
              <w:bottom w:val="single" w:sz="4" w:space="0" w:color="auto"/>
              <w:right w:val="single" w:sz="4" w:space="0" w:color="auto"/>
            </w:tcBorders>
            <w:vAlign w:val="center"/>
          </w:tcPr>
          <w:p w:rsidR="003E2C07" w:rsidRPr="0082432A" w:rsidRDefault="003E2C07" w:rsidP="00AA1C33">
            <w:pPr>
              <w:autoSpaceDE w:val="0"/>
              <w:autoSpaceDN w:val="0"/>
              <w:adjustRightInd w:val="0"/>
              <w:spacing w:after="0" w:line="240" w:lineRule="auto"/>
              <w:jc w:val="center"/>
              <w:rPr>
                <w:rFonts w:ascii="Times New Roman" w:hAnsi="Times New Roman"/>
                <w:sz w:val="26"/>
                <w:szCs w:val="26"/>
              </w:rPr>
            </w:pPr>
            <w:r w:rsidRPr="0082432A">
              <w:rPr>
                <w:rFonts w:ascii="Times New Roman" w:hAnsi="Times New Roman"/>
                <w:sz w:val="26"/>
                <w:szCs w:val="26"/>
              </w:rPr>
              <w:t>4.</w:t>
            </w:r>
          </w:p>
        </w:tc>
        <w:tc>
          <w:tcPr>
            <w:tcW w:w="2721" w:type="dxa"/>
            <w:tcBorders>
              <w:top w:val="single" w:sz="4" w:space="0" w:color="auto"/>
              <w:left w:val="single" w:sz="4" w:space="0" w:color="auto"/>
              <w:bottom w:val="single" w:sz="4" w:space="0" w:color="auto"/>
              <w:right w:val="single" w:sz="4" w:space="0" w:color="auto"/>
            </w:tcBorders>
            <w:vAlign w:val="center"/>
          </w:tcPr>
          <w:p w:rsidR="003E2C07" w:rsidRPr="0082432A" w:rsidRDefault="003E2C07" w:rsidP="00AA1C33">
            <w:pPr>
              <w:autoSpaceDE w:val="0"/>
              <w:autoSpaceDN w:val="0"/>
              <w:adjustRightInd w:val="0"/>
              <w:spacing w:after="0" w:line="240" w:lineRule="auto"/>
              <w:rPr>
                <w:rFonts w:ascii="Times New Roman" w:hAnsi="Times New Roman"/>
                <w:sz w:val="26"/>
                <w:szCs w:val="26"/>
              </w:rPr>
            </w:pPr>
            <w:r w:rsidRPr="0082432A">
              <w:rPr>
                <w:rFonts w:ascii="Times New Roman" w:hAnsi="Times New Roman"/>
                <w:sz w:val="26"/>
                <w:szCs w:val="26"/>
              </w:rPr>
              <w:t>Химия</w:t>
            </w:r>
          </w:p>
        </w:tc>
        <w:tc>
          <w:tcPr>
            <w:tcW w:w="784" w:type="dxa"/>
            <w:tcBorders>
              <w:top w:val="single" w:sz="4" w:space="0" w:color="auto"/>
              <w:left w:val="single" w:sz="4" w:space="0" w:color="auto"/>
              <w:bottom w:val="single" w:sz="4" w:space="0" w:color="auto"/>
              <w:right w:val="single" w:sz="4" w:space="0" w:color="auto"/>
            </w:tcBorders>
            <w:vAlign w:val="center"/>
          </w:tcPr>
          <w:p w:rsidR="003E2C07" w:rsidRPr="0082432A" w:rsidRDefault="003E2C07" w:rsidP="00AA1C33">
            <w:pPr>
              <w:autoSpaceDE w:val="0"/>
              <w:autoSpaceDN w:val="0"/>
              <w:adjustRightInd w:val="0"/>
              <w:spacing w:after="0" w:line="240" w:lineRule="auto"/>
              <w:jc w:val="center"/>
              <w:rPr>
                <w:rFonts w:ascii="Times New Roman" w:hAnsi="Times New Roman"/>
                <w:sz w:val="26"/>
                <w:szCs w:val="26"/>
              </w:rPr>
            </w:pPr>
            <w:r w:rsidRPr="0082432A">
              <w:rPr>
                <w:rFonts w:ascii="Times New Roman" w:hAnsi="Times New Roman"/>
                <w:sz w:val="26"/>
                <w:szCs w:val="26"/>
              </w:rPr>
              <w:t>13</w:t>
            </w:r>
          </w:p>
        </w:tc>
        <w:tc>
          <w:tcPr>
            <w:tcW w:w="851" w:type="dxa"/>
            <w:tcBorders>
              <w:top w:val="single" w:sz="4" w:space="0" w:color="auto"/>
              <w:left w:val="single" w:sz="4" w:space="0" w:color="auto"/>
              <w:bottom w:val="single" w:sz="4" w:space="0" w:color="auto"/>
              <w:right w:val="single" w:sz="4" w:space="0" w:color="auto"/>
            </w:tcBorders>
            <w:vAlign w:val="center"/>
          </w:tcPr>
          <w:p w:rsidR="003E2C07" w:rsidRPr="0082432A" w:rsidRDefault="003E2C07" w:rsidP="00AA1C33">
            <w:pPr>
              <w:autoSpaceDE w:val="0"/>
              <w:autoSpaceDN w:val="0"/>
              <w:adjustRightInd w:val="0"/>
              <w:spacing w:after="0" w:line="240" w:lineRule="auto"/>
              <w:jc w:val="center"/>
              <w:rPr>
                <w:rFonts w:ascii="Times New Roman" w:hAnsi="Times New Roman"/>
                <w:sz w:val="26"/>
                <w:szCs w:val="26"/>
              </w:rPr>
            </w:pPr>
            <w:r w:rsidRPr="0082432A">
              <w:rPr>
                <w:rFonts w:ascii="Times New Roman" w:hAnsi="Times New Roman"/>
                <w:sz w:val="26"/>
                <w:szCs w:val="26"/>
              </w:rPr>
              <w:t>9</w:t>
            </w:r>
          </w:p>
        </w:tc>
        <w:tc>
          <w:tcPr>
            <w:tcW w:w="1201" w:type="dxa"/>
            <w:tcBorders>
              <w:top w:val="single" w:sz="4" w:space="0" w:color="auto"/>
              <w:left w:val="single" w:sz="4" w:space="0" w:color="auto"/>
              <w:bottom w:val="single" w:sz="4" w:space="0" w:color="auto"/>
              <w:right w:val="single" w:sz="4" w:space="0" w:color="auto"/>
            </w:tcBorders>
            <w:vAlign w:val="center"/>
          </w:tcPr>
          <w:p w:rsidR="003E2C07" w:rsidRPr="0082432A" w:rsidRDefault="003E2C07" w:rsidP="00AA1C33">
            <w:pPr>
              <w:autoSpaceDE w:val="0"/>
              <w:autoSpaceDN w:val="0"/>
              <w:adjustRightInd w:val="0"/>
              <w:spacing w:after="0" w:line="240" w:lineRule="auto"/>
              <w:jc w:val="center"/>
              <w:rPr>
                <w:rFonts w:ascii="Times New Roman" w:hAnsi="Times New Roman"/>
                <w:sz w:val="26"/>
                <w:szCs w:val="26"/>
              </w:rPr>
            </w:pPr>
            <w:r w:rsidRPr="0082432A">
              <w:rPr>
                <w:rFonts w:ascii="Times New Roman" w:hAnsi="Times New Roman"/>
                <w:sz w:val="26"/>
                <w:szCs w:val="26"/>
              </w:rPr>
              <w:t>7,7%</w:t>
            </w:r>
          </w:p>
        </w:tc>
        <w:tc>
          <w:tcPr>
            <w:tcW w:w="1067" w:type="dxa"/>
            <w:tcBorders>
              <w:top w:val="single" w:sz="4" w:space="0" w:color="auto"/>
              <w:left w:val="single" w:sz="4" w:space="0" w:color="auto"/>
              <w:bottom w:val="single" w:sz="4" w:space="0" w:color="auto"/>
              <w:right w:val="single" w:sz="4" w:space="0" w:color="auto"/>
            </w:tcBorders>
            <w:vAlign w:val="center"/>
          </w:tcPr>
          <w:p w:rsidR="003E2C07" w:rsidRPr="0082432A" w:rsidRDefault="003E2C07" w:rsidP="00AA1C33">
            <w:pPr>
              <w:autoSpaceDE w:val="0"/>
              <w:autoSpaceDN w:val="0"/>
              <w:adjustRightInd w:val="0"/>
              <w:spacing w:after="0" w:line="240" w:lineRule="auto"/>
              <w:jc w:val="center"/>
              <w:rPr>
                <w:rFonts w:ascii="Times New Roman" w:hAnsi="Times New Roman"/>
                <w:sz w:val="26"/>
                <w:szCs w:val="26"/>
              </w:rPr>
            </w:pPr>
            <w:r w:rsidRPr="0082432A">
              <w:rPr>
                <w:rFonts w:ascii="Times New Roman" w:hAnsi="Times New Roman"/>
                <w:sz w:val="26"/>
                <w:szCs w:val="26"/>
              </w:rPr>
              <w:t>22,2%</w:t>
            </w:r>
          </w:p>
        </w:tc>
        <w:tc>
          <w:tcPr>
            <w:tcW w:w="865" w:type="dxa"/>
            <w:tcBorders>
              <w:top w:val="single" w:sz="4" w:space="0" w:color="auto"/>
              <w:left w:val="single" w:sz="4" w:space="0" w:color="auto"/>
              <w:bottom w:val="single" w:sz="4" w:space="0" w:color="auto"/>
              <w:right w:val="single" w:sz="4" w:space="0" w:color="auto"/>
            </w:tcBorders>
            <w:vAlign w:val="center"/>
          </w:tcPr>
          <w:p w:rsidR="003E2C07" w:rsidRPr="0082432A" w:rsidRDefault="003E2C07" w:rsidP="00AA1C33">
            <w:pPr>
              <w:autoSpaceDE w:val="0"/>
              <w:autoSpaceDN w:val="0"/>
              <w:adjustRightInd w:val="0"/>
              <w:spacing w:after="0" w:line="240" w:lineRule="auto"/>
              <w:jc w:val="center"/>
              <w:rPr>
                <w:rFonts w:ascii="Times New Roman" w:hAnsi="Times New Roman"/>
                <w:sz w:val="26"/>
                <w:szCs w:val="26"/>
              </w:rPr>
            </w:pPr>
            <w:r w:rsidRPr="0082432A">
              <w:rPr>
                <w:rFonts w:ascii="Times New Roman" w:hAnsi="Times New Roman"/>
                <w:sz w:val="26"/>
                <w:szCs w:val="26"/>
              </w:rPr>
              <w:t>2</w:t>
            </w:r>
          </w:p>
        </w:tc>
        <w:tc>
          <w:tcPr>
            <w:tcW w:w="910" w:type="dxa"/>
            <w:tcBorders>
              <w:top w:val="single" w:sz="4" w:space="0" w:color="auto"/>
              <w:left w:val="single" w:sz="4" w:space="0" w:color="auto"/>
              <w:bottom w:val="single" w:sz="4" w:space="0" w:color="auto"/>
              <w:right w:val="single" w:sz="4" w:space="0" w:color="auto"/>
            </w:tcBorders>
            <w:vAlign w:val="center"/>
          </w:tcPr>
          <w:p w:rsidR="003E2C07" w:rsidRPr="0082432A" w:rsidRDefault="003E2C07" w:rsidP="00AA1C33">
            <w:pPr>
              <w:autoSpaceDE w:val="0"/>
              <w:autoSpaceDN w:val="0"/>
              <w:adjustRightInd w:val="0"/>
              <w:spacing w:after="0" w:line="240" w:lineRule="auto"/>
              <w:jc w:val="center"/>
              <w:rPr>
                <w:rFonts w:ascii="Times New Roman" w:hAnsi="Times New Roman"/>
                <w:sz w:val="26"/>
                <w:szCs w:val="26"/>
              </w:rPr>
            </w:pPr>
            <w:r w:rsidRPr="0082432A">
              <w:rPr>
                <w:rFonts w:ascii="Times New Roman" w:hAnsi="Times New Roman"/>
                <w:sz w:val="26"/>
                <w:szCs w:val="26"/>
              </w:rPr>
              <w:t>0</w:t>
            </w:r>
          </w:p>
        </w:tc>
      </w:tr>
      <w:tr w:rsidR="003E2C07" w:rsidRPr="0082432A" w:rsidTr="002633A7">
        <w:tc>
          <w:tcPr>
            <w:tcW w:w="601" w:type="dxa"/>
            <w:tcBorders>
              <w:top w:val="single" w:sz="4" w:space="0" w:color="auto"/>
              <w:left w:val="single" w:sz="4" w:space="0" w:color="auto"/>
              <w:bottom w:val="single" w:sz="4" w:space="0" w:color="auto"/>
              <w:right w:val="single" w:sz="4" w:space="0" w:color="auto"/>
            </w:tcBorders>
            <w:vAlign w:val="center"/>
          </w:tcPr>
          <w:p w:rsidR="003E2C07" w:rsidRPr="0082432A" w:rsidRDefault="003E2C07" w:rsidP="00AA1C33">
            <w:pPr>
              <w:autoSpaceDE w:val="0"/>
              <w:autoSpaceDN w:val="0"/>
              <w:adjustRightInd w:val="0"/>
              <w:spacing w:after="0" w:line="240" w:lineRule="auto"/>
              <w:jc w:val="center"/>
              <w:rPr>
                <w:rFonts w:ascii="Times New Roman" w:hAnsi="Times New Roman"/>
                <w:sz w:val="26"/>
                <w:szCs w:val="26"/>
              </w:rPr>
            </w:pPr>
            <w:r w:rsidRPr="0082432A">
              <w:rPr>
                <w:rFonts w:ascii="Times New Roman" w:hAnsi="Times New Roman"/>
                <w:sz w:val="26"/>
                <w:szCs w:val="26"/>
              </w:rPr>
              <w:t>5.</w:t>
            </w:r>
          </w:p>
        </w:tc>
        <w:tc>
          <w:tcPr>
            <w:tcW w:w="2721" w:type="dxa"/>
            <w:tcBorders>
              <w:top w:val="single" w:sz="4" w:space="0" w:color="auto"/>
              <w:left w:val="single" w:sz="4" w:space="0" w:color="auto"/>
              <w:bottom w:val="single" w:sz="4" w:space="0" w:color="auto"/>
              <w:right w:val="single" w:sz="4" w:space="0" w:color="auto"/>
            </w:tcBorders>
            <w:vAlign w:val="center"/>
          </w:tcPr>
          <w:p w:rsidR="003E2C07" w:rsidRPr="0082432A" w:rsidRDefault="003E2C07" w:rsidP="00AA1C33">
            <w:pPr>
              <w:autoSpaceDE w:val="0"/>
              <w:autoSpaceDN w:val="0"/>
              <w:adjustRightInd w:val="0"/>
              <w:spacing w:after="0" w:line="240" w:lineRule="auto"/>
              <w:rPr>
                <w:rFonts w:ascii="Times New Roman" w:hAnsi="Times New Roman"/>
                <w:sz w:val="26"/>
                <w:szCs w:val="26"/>
              </w:rPr>
            </w:pPr>
            <w:r w:rsidRPr="0082432A">
              <w:rPr>
                <w:rFonts w:ascii="Times New Roman" w:hAnsi="Times New Roman"/>
                <w:sz w:val="26"/>
                <w:szCs w:val="26"/>
              </w:rPr>
              <w:t>Информатика и ИКТ</w:t>
            </w:r>
          </w:p>
        </w:tc>
        <w:tc>
          <w:tcPr>
            <w:tcW w:w="784" w:type="dxa"/>
            <w:tcBorders>
              <w:top w:val="single" w:sz="4" w:space="0" w:color="auto"/>
              <w:left w:val="single" w:sz="4" w:space="0" w:color="auto"/>
              <w:bottom w:val="single" w:sz="4" w:space="0" w:color="auto"/>
              <w:right w:val="single" w:sz="4" w:space="0" w:color="auto"/>
            </w:tcBorders>
            <w:vAlign w:val="center"/>
          </w:tcPr>
          <w:p w:rsidR="003E2C07" w:rsidRPr="0082432A" w:rsidRDefault="003E2C07" w:rsidP="00AA1C33">
            <w:pPr>
              <w:autoSpaceDE w:val="0"/>
              <w:autoSpaceDN w:val="0"/>
              <w:adjustRightInd w:val="0"/>
              <w:spacing w:after="0" w:line="240" w:lineRule="auto"/>
              <w:jc w:val="center"/>
              <w:rPr>
                <w:rFonts w:ascii="Times New Roman" w:hAnsi="Times New Roman"/>
                <w:sz w:val="26"/>
                <w:szCs w:val="26"/>
              </w:rPr>
            </w:pPr>
            <w:r w:rsidRPr="0082432A">
              <w:rPr>
                <w:rFonts w:ascii="Times New Roman" w:hAnsi="Times New Roman"/>
                <w:sz w:val="26"/>
                <w:szCs w:val="26"/>
              </w:rPr>
              <w:t>19</w:t>
            </w:r>
          </w:p>
        </w:tc>
        <w:tc>
          <w:tcPr>
            <w:tcW w:w="851" w:type="dxa"/>
            <w:tcBorders>
              <w:top w:val="single" w:sz="4" w:space="0" w:color="auto"/>
              <w:left w:val="single" w:sz="4" w:space="0" w:color="auto"/>
              <w:bottom w:val="single" w:sz="4" w:space="0" w:color="auto"/>
              <w:right w:val="single" w:sz="4" w:space="0" w:color="auto"/>
            </w:tcBorders>
            <w:vAlign w:val="center"/>
          </w:tcPr>
          <w:p w:rsidR="003E2C07" w:rsidRPr="0082432A" w:rsidRDefault="003E2C07" w:rsidP="00AA1C33">
            <w:pPr>
              <w:autoSpaceDE w:val="0"/>
              <w:autoSpaceDN w:val="0"/>
              <w:adjustRightInd w:val="0"/>
              <w:spacing w:after="0" w:line="240" w:lineRule="auto"/>
              <w:jc w:val="center"/>
              <w:rPr>
                <w:rFonts w:ascii="Times New Roman" w:hAnsi="Times New Roman"/>
                <w:sz w:val="26"/>
                <w:szCs w:val="26"/>
              </w:rPr>
            </w:pPr>
            <w:r w:rsidRPr="0082432A">
              <w:rPr>
                <w:rFonts w:ascii="Times New Roman" w:hAnsi="Times New Roman"/>
                <w:sz w:val="26"/>
                <w:szCs w:val="26"/>
              </w:rPr>
              <w:t>27</w:t>
            </w:r>
          </w:p>
        </w:tc>
        <w:tc>
          <w:tcPr>
            <w:tcW w:w="1201" w:type="dxa"/>
            <w:tcBorders>
              <w:top w:val="single" w:sz="4" w:space="0" w:color="auto"/>
              <w:left w:val="single" w:sz="4" w:space="0" w:color="auto"/>
              <w:bottom w:val="single" w:sz="4" w:space="0" w:color="auto"/>
              <w:right w:val="single" w:sz="4" w:space="0" w:color="auto"/>
            </w:tcBorders>
            <w:vAlign w:val="center"/>
          </w:tcPr>
          <w:p w:rsidR="003E2C07" w:rsidRPr="0082432A" w:rsidRDefault="003E2C07" w:rsidP="00AA1C33">
            <w:pPr>
              <w:autoSpaceDE w:val="0"/>
              <w:autoSpaceDN w:val="0"/>
              <w:adjustRightInd w:val="0"/>
              <w:spacing w:after="0" w:line="240" w:lineRule="auto"/>
              <w:jc w:val="center"/>
              <w:rPr>
                <w:rFonts w:ascii="Times New Roman" w:hAnsi="Times New Roman"/>
                <w:sz w:val="26"/>
                <w:szCs w:val="26"/>
              </w:rPr>
            </w:pPr>
            <w:r w:rsidRPr="0082432A">
              <w:rPr>
                <w:rFonts w:ascii="Times New Roman" w:hAnsi="Times New Roman"/>
                <w:sz w:val="26"/>
                <w:szCs w:val="26"/>
              </w:rPr>
              <w:t>0</w:t>
            </w:r>
          </w:p>
        </w:tc>
        <w:tc>
          <w:tcPr>
            <w:tcW w:w="1067" w:type="dxa"/>
            <w:tcBorders>
              <w:top w:val="single" w:sz="4" w:space="0" w:color="auto"/>
              <w:left w:val="single" w:sz="4" w:space="0" w:color="auto"/>
              <w:bottom w:val="single" w:sz="4" w:space="0" w:color="auto"/>
              <w:right w:val="single" w:sz="4" w:space="0" w:color="auto"/>
            </w:tcBorders>
            <w:vAlign w:val="center"/>
          </w:tcPr>
          <w:p w:rsidR="003E2C07" w:rsidRPr="0082432A" w:rsidRDefault="003E2C07" w:rsidP="00AA1C33">
            <w:pPr>
              <w:autoSpaceDE w:val="0"/>
              <w:autoSpaceDN w:val="0"/>
              <w:adjustRightInd w:val="0"/>
              <w:spacing w:after="0" w:line="240" w:lineRule="auto"/>
              <w:jc w:val="center"/>
              <w:rPr>
                <w:rFonts w:ascii="Times New Roman" w:hAnsi="Times New Roman"/>
                <w:sz w:val="26"/>
                <w:szCs w:val="26"/>
              </w:rPr>
            </w:pPr>
            <w:r w:rsidRPr="0082432A">
              <w:rPr>
                <w:rFonts w:ascii="Times New Roman" w:hAnsi="Times New Roman"/>
                <w:sz w:val="26"/>
                <w:szCs w:val="26"/>
              </w:rPr>
              <w:t>14,8%</w:t>
            </w:r>
          </w:p>
        </w:tc>
        <w:tc>
          <w:tcPr>
            <w:tcW w:w="865" w:type="dxa"/>
            <w:tcBorders>
              <w:top w:val="single" w:sz="4" w:space="0" w:color="auto"/>
              <w:left w:val="single" w:sz="4" w:space="0" w:color="auto"/>
              <w:bottom w:val="single" w:sz="4" w:space="0" w:color="auto"/>
              <w:right w:val="single" w:sz="4" w:space="0" w:color="auto"/>
            </w:tcBorders>
            <w:vAlign w:val="center"/>
          </w:tcPr>
          <w:p w:rsidR="003E2C07" w:rsidRPr="0082432A" w:rsidRDefault="003E2C07" w:rsidP="00AA1C33">
            <w:pPr>
              <w:autoSpaceDE w:val="0"/>
              <w:autoSpaceDN w:val="0"/>
              <w:adjustRightInd w:val="0"/>
              <w:spacing w:after="0" w:line="240" w:lineRule="auto"/>
              <w:jc w:val="center"/>
              <w:rPr>
                <w:rFonts w:ascii="Times New Roman" w:hAnsi="Times New Roman"/>
                <w:sz w:val="26"/>
                <w:szCs w:val="26"/>
              </w:rPr>
            </w:pPr>
            <w:r w:rsidRPr="0082432A">
              <w:rPr>
                <w:rFonts w:ascii="Times New Roman" w:hAnsi="Times New Roman"/>
                <w:sz w:val="26"/>
                <w:szCs w:val="26"/>
              </w:rPr>
              <w:t>3</w:t>
            </w:r>
          </w:p>
        </w:tc>
        <w:tc>
          <w:tcPr>
            <w:tcW w:w="910" w:type="dxa"/>
            <w:tcBorders>
              <w:top w:val="single" w:sz="4" w:space="0" w:color="auto"/>
              <w:left w:val="single" w:sz="4" w:space="0" w:color="auto"/>
              <w:bottom w:val="single" w:sz="4" w:space="0" w:color="auto"/>
              <w:right w:val="single" w:sz="4" w:space="0" w:color="auto"/>
            </w:tcBorders>
            <w:vAlign w:val="center"/>
          </w:tcPr>
          <w:p w:rsidR="003E2C07" w:rsidRPr="0082432A" w:rsidRDefault="003E2C07" w:rsidP="00AA1C33">
            <w:pPr>
              <w:autoSpaceDE w:val="0"/>
              <w:autoSpaceDN w:val="0"/>
              <w:adjustRightInd w:val="0"/>
              <w:spacing w:after="0" w:line="240" w:lineRule="auto"/>
              <w:jc w:val="center"/>
              <w:rPr>
                <w:rFonts w:ascii="Times New Roman" w:hAnsi="Times New Roman"/>
                <w:sz w:val="26"/>
                <w:szCs w:val="26"/>
              </w:rPr>
            </w:pPr>
            <w:r w:rsidRPr="0082432A">
              <w:rPr>
                <w:rFonts w:ascii="Times New Roman" w:hAnsi="Times New Roman"/>
                <w:sz w:val="26"/>
                <w:szCs w:val="26"/>
              </w:rPr>
              <w:t>2</w:t>
            </w:r>
          </w:p>
        </w:tc>
      </w:tr>
      <w:tr w:rsidR="003E2C07" w:rsidRPr="0082432A" w:rsidTr="002633A7">
        <w:tc>
          <w:tcPr>
            <w:tcW w:w="601" w:type="dxa"/>
            <w:tcBorders>
              <w:top w:val="single" w:sz="4" w:space="0" w:color="auto"/>
              <w:left w:val="single" w:sz="4" w:space="0" w:color="auto"/>
              <w:bottom w:val="single" w:sz="4" w:space="0" w:color="auto"/>
              <w:right w:val="single" w:sz="4" w:space="0" w:color="auto"/>
            </w:tcBorders>
            <w:vAlign w:val="center"/>
          </w:tcPr>
          <w:p w:rsidR="003E2C07" w:rsidRPr="0082432A" w:rsidRDefault="003E2C07" w:rsidP="00AA1C33">
            <w:pPr>
              <w:autoSpaceDE w:val="0"/>
              <w:autoSpaceDN w:val="0"/>
              <w:adjustRightInd w:val="0"/>
              <w:spacing w:after="0" w:line="240" w:lineRule="auto"/>
              <w:jc w:val="center"/>
              <w:rPr>
                <w:rFonts w:ascii="Times New Roman" w:hAnsi="Times New Roman"/>
                <w:sz w:val="26"/>
                <w:szCs w:val="26"/>
              </w:rPr>
            </w:pPr>
            <w:r w:rsidRPr="0082432A">
              <w:rPr>
                <w:rFonts w:ascii="Times New Roman" w:hAnsi="Times New Roman"/>
                <w:sz w:val="26"/>
                <w:szCs w:val="26"/>
              </w:rPr>
              <w:t>6.</w:t>
            </w:r>
          </w:p>
        </w:tc>
        <w:tc>
          <w:tcPr>
            <w:tcW w:w="2721" w:type="dxa"/>
            <w:tcBorders>
              <w:top w:val="single" w:sz="4" w:space="0" w:color="auto"/>
              <w:left w:val="single" w:sz="4" w:space="0" w:color="auto"/>
              <w:bottom w:val="single" w:sz="4" w:space="0" w:color="auto"/>
              <w:right w:val="single" w:sz="4" w:space="0" w:color="auto"/>
            </w:tcBorders>
            <w:vAlign w:val="center"/>
          </w:tcPr>
          <w:p w:rsidR="003E2C07" w:rsidRPr="0082432A" w:rsidRDefault="003E2C07" w:rsidP="00AA1C33">
            <w:pPr>
              <w:autoSpaceDE w:val="0"/>
              <w:autoSpaceDN w:val="0"/>
              <w:adjustRightInd w:val="0"/>
              <w:spacing w:after="0" w:line="240" w:lineRule="auto"/>
              <w:rPr>
                <w:rFonts w:ascii="Times New Roman" w:hAnsi="Times New Roman"/>
                <w:sz w:val="26"/>
                <w:szCs w:val="26"/>
              </w:rPr>
            </w:pPr>
            <w:r w:rsidRPr="0082432A">
              <w:rPr>
                <w:rFonts w:ascii="Times New Roman" w:hAnsi="Times New Roman"/>
                <w:sz w:val="26"/>
                <w:szCs w:val="26"/>
              </w:rPr>
              <w:t>Биология</w:t>
            </w:r>
          </w:p>
        </w:tc>
        <w:tc>
          <w:tcPr>
            <w:tcW w:w="784" w:type="dxa"/>
            <w:tcBorders>
              <w:top w:val="single" w:sz="4" w:space="0" w:color="auto"/>
              <w:left w:val="single" w:sz="4" w:space="0" w:color="auto"/>
              <w:bottom w:val="single" w:sz="4" w:space="0" w:color="auto"/>
              <w:right w:val="single" w:sz="4" w:space="0" w:color="auto"/>
            </w:tcBorders>
            <w:vAlign w:val="center"/>
          </w:tcPr>
          <w:p w:rsidR="003E2C07" w:rsidRPr="0082432A" w:rsidRDefault="003E2C07" w:rsidP="00AA1C33">
            <w:pPr>
              <w:autoSpaceDE w:val="0"/>
              <w:autoSpaceDN w:val="0"/>
              <w:adjustRightInd w:val="0"/>
              <w:spacing w:after="0" w:line="240" w:lineRule="auto"/>
              <w:jc w:val="center"/>
              <w:rPr>
                <w:rFonts w:ascii="Times New Roman" w:hAnsi="Times New Roman"/>
                <w:sz w:val="26"/>
                <w:szCs w:val="26"/>
              </w:rPr>
            </w:pPr>
            <w:r w:rsidRPr="0082432A">
              <w:rPr>
                <w:rFonts w:ascii="Times New Roman" w:hAnsi="Times New Roman"/>
                <w:sz w:val="26"/>
                <w:szCs w:val="26"/>
              </w:rPr>
              <w:t>24</w:t>
            </w:r>
          </w:p>
        </w:tc>
        <w:tc>
          <w:tcPr>
            <w:tcW w:w="851" w:type="dxa"/>
            <w:tcBorders>
              <w:top w:val="single" w:sz="4" w:space="0" w:color="auto"/>
              <w:left w:val="single" w:sz="4" w:space="0" w:color="auto"/>
              <w:bottom w:val="single" w:sz="4" w:space="0" w:color="auto"/>
              <w:right w:val="single" w:sz="4" w:space="0" w:color="auto"/>
            </w:tcBorders>
            <w:vAlign w:val="center"/>
          </w:tcPr>
          <w:p w:rsidR="003E2C07" w:rsidRPr="0082432A" w:rsidRDefault="003E2C07" w:rsidP="00AA1C33">
            <w:pPr>
              <w:autoSpaceDE w:val="0"/>
              <w:autoSpaceDN w:val="0"/>
              <w:adjustRightInd w:val="0"/>
              <w:spacing w:after="0" w:line="240" w:lineRule="auto"/>
              <w:jc w:val="center"/>
              <w:rPr>
                <w:rFonts w:ascii="Times New Roman" w:hAnsi="Times New Roman"/>
                <w:sz w:val="26"/>
                <w:szCs w:val="26"/>
              </w:rPr>
            </w:pPr>
            <w:r w:rsidRPr="0082432A">
              <w:rPr>
                <w:rFonts w:ascii="Times New Roman" w:hAnsi="Times New Roman"/>
                <w:sz w:val="26"/>
                <w:szCs w:val="26"/>
              </w:rPr>
              <w:t>22</w:t>
            </w:r>
          </w:p>
        </w:tc>
        <w:tc>
          <w:tcPr>
            <w:tcW w:w="1201" w:type="dxa"/>
            <w:tcBorders>
              <w:top w:val="single" w:sz="4" w:space="0" w:color="auto"/>
              <w:left w:val="single" w:sz="4" w:space="0" w:color="auto"/>
              <w:bottom w:val="single" w:sz="4" w:space="0" w:color="auto"/>
              <w:right w:val="single" w:sz="4" w:space="0" w:color="auto"/>
            </w:tcBorders>
            <w:vAlign w:val="center"/>
          </w:tcPr>
          <w:p w:rsidR="003E2C07" w:rsidRPr="0082432A" w:rsidRDefault="003E2C07" w:rsidP="00E22ED8">
            <w:pPr>
              <w:autoSpaceDE w:val="0"/>
              <w:autoSpaceDN w:val="0"/>
              <w:adjustRightInd w:val="0"/>
              <w:spacing w:after="0" w:line="240" w:lineRule="auto"/>
              <w:jc w:val="center"/>
              <w:rPr>
                <w:rFonts w:ascii="Times New Roman" w:hAnsi="Times New Roman"/>
                <w:sz w:val="26"/>
                <w:szCs w:val="26"/>
              </w:rPr>
            </w:pPr>
            <w:r w:rsidRPr="0082432A">
              <w:rPr>
                <w:rFonts w:ascii="Times New Roman" w:hAnsi="Times New Roman"/>
                <w:sz w:val="26"/>
                <w:szCs w:val="26"/>
              </w:rPr>
              <w:t>4,2%</w:t>
            </w:r>
          </w:p>
        </w:tc>
        <w:tc>
          <w:tcPr>
            <w:tcW w:w="1067" w:type="dxa"/>
            <w:tcBorders>
              <w:top w:val="single" w:sz="4" w:space="0" w:color="auto"/>
              <w:left w:val="single" w:sz="4" w:space="0" w:color="auto"/>
              <w:bottom w:val="single" w:sz="4" w:space="0" w:color="auto"/>
              <w:right w:val="single" w:sz="4" w:space="0" w:color="auto"/>
            </w:tcBorders>
            <w:vAlign w:val="center"/>
          </w:tcPr>
          <w:p w:rsidR="003E2C07" w:rsidRPr="0082432A" w:rsidRDefault="003E2C07" w:rsidP="00AA1C33">
            <w:pPr>
              <w:autoSpaceDE w:val="0"/>
              <w:autoSpaceDN w:val="0"/>
              <w:adjustRightInd w:val="0"/>
              <w:spacing w:after="0" w:line="240" w:lineRule="auto"/>
              <w:jc w:val="center"/>
              <w:rPr>
                <w:rFonts w:ascii="Times New Roman" w:hAnsi="Times New Roman"/>
                <w:sz w:val="26"/>
                <w:szCs w:val="26"/>
              </w:rPr>
            </w:pPr>
            <w:r w:rsidRPr="0082432A">
              <w:rPr>
                <w:rFonts w:ascii="Times New Roman" w:hAnsi="Times New Roman"/>
                <w:sz w:val="26"/>
                <w:szCs w:val="26"/>
              </w:rPr>
              <w:t>4,6%</w:t>
            </w:r>
          </w:p>
        </w:tc>
        <w:tc>
          <w:tcPr>
            <w:tcW w:w="865" w:type="dxa"/>
            <w:tcBorders>
              <w:top w:val="single" w:sz="4" w:space="0" w:color="auto"/>
              <w:left w:val="single" w:sz="4" w:space="0" w:color="auto"/>
              <w:bottom w:val="single" w:sz="4" w:space="0" w:color="auto"/>
              <w:right w:val="single" w:sz="4" w:space="0" w:color="auto"/>
            </w:tcBorders>
            <w:vAlign w:val="center"/>
          </w:tcPr>
          <w:p w:rsidR="003E2C07" w:rsidRPr="0082432A" w:rsidRDefault="003E2C07" w:rsidP="00AA1C33">
            <w:pPr>
              <w:autoSpaceDE w:val="0"/>
              <w:autoSpaceDN w:val="0"/>
              <w:adjustRightInd w:val="0"/>
              <w:spacing w:after="0" w:line="240" w:lineRule="auto"/>
              <w:jc w:val="center"/>
              <w:rPr>
                <w:rFonts w:ascii="Times New Roman" w:hAnsi="Times New Roman"/>
                <w:sz w:val="26"/>
                <w:szCs w:val="26"/>
              </w:rPr>
            </w:pPr>
            <w:r w:rsidRPr="0082432A">
              <w:rPr>
                <w:rFonts w:ascii="Times New Roman" w:hAnsi="Times New Roman"/>
                <w:sz w:val="26"/>
                <w:szCs w:val="26"/>
              </w:rPr>
              <w:t>7</w:t>
            </w:r>
          </w:p>
        </w:tc>
        <w:tc>
          <w:tcPr>
            <w:tcW w:w="910" w:type="dxa"/>
            <w:tcBorders>
              <w:top w:val="single" w:sz="4" w:space="0" w:color="auto"/>
              <w:left w:val="single" w:sz="4" w:space="0" w:color="auto"/>
              <w:bottom w:val="single" w:sz="4" w:space="0" w:color="auto"/>
              <w:right w:val="single" w:sz="4" w:space="0" w:color="auto"/>
            </w:tcBorders>
            <w:vAlign w:val="center"/>
          </w:tcPr>
          <w:p w:rsidR="003E2C07" w:rsidRPr="0082432A" w:rsidRDefault="003E2C07" w:rsidP="00AA1C33">
            <w:pPr>
              <w:autoSpaceDE w:val="0"/>
              <w:autoSpaceDN w:val="0"/>
              <w:adjustRightInd w:val="0"/>
              <w:spacing w:after="0" w:line="240" w:lineRule="auto"/>
              <w:jc w:val="center"/>
              <w:rPr>
                <w:rFonts w:ascii="Times New Roman" w:hAnsi="Times New Roman"/>
                <w:sz w:val="26"/>
                <w:szCs w:val="26"/>
              </w:rPr>
            </w:pPr>
            <w:r w:rsidRPr="0082432A">
              <w:rPr>
                <w:rFonts w:ascii="Times New Roman" w:hAnsi="Times New Roman"/>
                <w:sz w:val="26"/>
                <w:szCs w:val="26"/>
              </w:rPr>
              <w:t>4</w:t>
            </w:r>
          </w:p>
        </w:tc>
      </w:tr>
      <w:tr w:rsidR="003E2C07" w:rsidRPr="0082432A" w:rsidTr="002633A7">
        <w:tc>
          <w:tcPr>
            <w:tcW w:w="601" w:type="dxa"/>
            <w:tcBorders>
              <w:top w:val="single" w:sz="4" w:space="0" w:color="auto"/>
              <w:left w:val="single" w:sz="4" w:space="0" w:color="auto"/>
              <w:bottom w:val="single" w:sz="4" w:space="0" w:color="auto"/>
              <w:right w:val="single" w:sz="4" w:space="0" w:color="auto"/>
            </w:tcBorders>
            <w:vAlign w:val="center"/>
          </w:tcPr>
          <w:p w:rsidR="003E2C07" w:rsidRPr="0082432A" w:rsidRDefault="003E2C07" w:rsidP="00AA1C33">
            <w:pPr>
              <w:autoSpaceDE w:val="0"/>
              <w:autoSpaceDN w:val="0"/>
              <w:adjustRightInd w:val="0"/>
              <w:spacing w:after="0" w:line="240" w:lineRule="auto"/>
              <w:jc w:val="center"/>
              <w:rPr>
                <w:rFonts w:ascii="Times New Roman" w:hAnsi="Times New Roman"/>
                <w:sz w:val="26"/>
                <w:szCs w:val="26"/>
              </w:rPr>
            </w:pPr>
            <w:r w:rsidRPr="0082432A">
              <w:rPr>
                <w:rFonts w:ascii="Times New Roman" w:hAnsi="Times New Roman"/>
                <w:sz w:val="26"/>
                <w:szCs w:val="26"/>
              </w:rPr>
              <w:t>7.</w:t>
            </w:r>
          </w:p>
        </w:tc>
        <w:tc>
          <w:tcPr>
            <w:tcW w:w="2721" w:type="dxa"/>
            <w:tcBorders>
              <w:top w:val="single" w:sz="4" w:space="0" w:color="auto"/>
              <w:left w:val="single" w:sz="4" w:space="0" w:color="auto"/>
              <w:bottom w:val="single" w:sz="4" w:space="0" w:color="auto"/>
              <w:right w:val="single" w:sz="4" w:space="0" w:color="auto"/>
            </w:tcBorders>
            <w:vAlign w:val="center"/>
          </w:tcPr>
          <w:p w:rsidR="003E2C07" w:rsidRPr="0082432A" w:rsidRDefault="003E2C07" w:rsidP="00AA1C33">
            <w:pPr>
              <w:autoSpaceDE w:val="0"/>
              <w:autoSpaceDN w:val="0"/>
              <w:adjustRightInd w:val="0"/>
              <w:spacing w:after="0" w:line="240" w:lineRule="auto"/>
              <w:rPr>
                <w:rFonts w:ascii="Times New Roman" w:hAnsi="Times New Roman"/>
                <w:sz w:val="26"/>
                <w:szCs w:val="26"/>
              </w:rPr>
            </w:pPr>
            <w:r w:rsidRPr="0082432A">
              <w:rPr>
                <w:rFonts w:ascii="Times New Roman" w:hAnsi="Times New Roman"/>
                <w:sz w:val="26"/>
                <w:szCs w:val="26"/>
              </w:rPr>
              <w:t>История</w:t>
            </w:r>
          </w:p>
        </w:tc>
        <w:tc>
          <w:tcPr>
            <w:tcW w:w="784" w:type="dxa"/>
            <w:tcBorders>
              <w:top w:val="single" w:sz="4" w:space="0" w:color="auto"/>
              <w:left w:val="single" w:sz="4" w:space="0" w:color="auto"/>
              <w:bottom w:val="single" w:sz="4" w:space="0" w:color="auto"/>
              <w:right w:val="single" w:sz="4" w:space="0" w:color="auto"/>
            </w:tcBorders>
            <w:vAlign w:val="center"/>
          </w:tcPr>
          <w:p w:rsidR="003E2C07" w:rsidRPr="0082432A" w:rsidRDefault="003E2C07" w:rsidP="00AA1C33">
            <w:pPr>
              <w:autoSpaceDE w:val="0"/>
              <w:autoSpaceDN w:val="0"/>
              <w:adjustRightInd w:val="0"/>
              <w:spacing w:after="0" w:line="240" w:lineRule="auto"/>
              <w:jc w:val="center"/>
              <w:rPr>
                <w:rFonts w:ascii="Times New Roman" w:hAnsi="Times New Roman"/>
                <w:sz w:val="26"/>
                <w:szCs w:val="26"/>
              </w:rPr>
            </w:pPr>
            <w:r w:rsidRPr="0082432A">
              <w:rPr>
                <w:rFonts w:ascii="Times New Roman" w:hAnsi="Times New Roman"/>
                <w:sz w:val="26"/>
                <w:szCs w:val="26"/>
              </w:rPr>
              <w:t>14</w:t>
            </w:r>
          </w:p>
        </w:tc>
        <w:tc>
          <w:tcPr>
            <w:tcW w:w="851" w:type="dxa"/>
            <w:tcBorders>
              <w:top w:val="single" w:sz="4" w:space="0" w:color="auto"/>
              <w:left w:val="single" w:sz="4" w:space="0" w:color="auto"/>
              <w:bottom w:val="single" w:sz="4" w:space="0" w:color="auto"/>
              <w:right w:val="single" w:sz="4" w:space="0" w:color="auto"/>
            </w:tcBorders>
            <w:vAlign w:val="center"/>
          </w:tcPr>
          <w:p w:rsidR="003E2C07" w:rsidRPr="0082432A" w:rsidRDefault="003E2C07" w:rsidP="00AA1C33">
            <w:pPr>
              <w:autoSpaceDE w:val="0"/>
              <w:autoSpaceDN w:val="0"/>
              <w:adjustRightInd w:val="0"/>
              <w:spacing w:after="0" w:line="240" w:lineRule="auto"/>
              <w:jc w:val="center"/>
              <w:rPr>
                <w:rFonts w:ascii="Times New Roman" w:hAnsi="Times New Roman"/>
                <w:sz w:val="26"/>
                <w:szCs w:val="26"/>
              </w:rPr>
            </w:pPr>
            <w:r w:rsidRPr="0082432A">
              <w:rPr>
                <w:rFonts w:ascii="Times New Roman" w:hAnsi="Times New Roman"/>
                <w:sz w:val="26"/>
                <w:szCs w:val="26"/>
              </w:rPr>
              <w:t>15</w:t>
            </w:r>
          </w:p>
        </w:tc>
        <w:tc>
          <w:tcPr>
            <w:tcW w:w="1201" w:type="dxa"/>
            <w:tcBorders>
              <w:top w:val="single" w:sz="4" w:space="0" w:color="auto"/>
              <w:left w:val="single" w:sz="4" w:space="0" w:color="auto"/>
              <w:bottom w:val="single" w:sz="4" w:space="0" w:color="auto"/>
              <w:right w:val="single" w:sz="4" w:space="0" w:color="auto"/>
            </w:tcBorders>
            <w:vAlign w:val="center"/>
          </w:tcPr>
          <w:p w:rsidR="003E2C07" w:rsidRPr="0082432A" w:rsidRDefault="003E2C07" w:rsidP="00AA1C33">
            <w:pPr>
              <w:autoSpaceDE w:val="0"/>
              <w:autoSpaceDN w:val="0"/>
              <w:adjustRightInd w:val="0"/>
              <w:spacing w:after="0" w:line="240" w:lineRule="auto"/>
              <w:jc w:val="center"/>
              <w:rPr>
                <w:rFonts w:ascii="Times New Roman" w:hAnsi="Times New Roman"/>
                <w:sz w:val="26"/>
                <w:szCs w:val="26"/>
              </w:rPr>
            </w:pPr>
            <w:r w:rsidRPr="0082432A">
              <w:rPr>
                <w:rFonts w:ascii="Times New Roman" w:hAnsi="Times New Roman"/>
                <w:sz w:val="26"/>
                <w:szCs w:val="26"/>
              </w:rPr>
              <w:t>7,1%</w:t>
            </w:r>
          </w:p>
        </w:tc>
        <w:tc>
          <w:tcPr>
            <w:tcW w:w="1067" w:type="dxa"/>
            <w:tcBorders>
              <w:top w:val="single" w:sz="4" w:space="0" w:color="auto"/>
              <w:left w:val="single" w:sz="4" w:space="0" w:color="auto"/>
              <w:bottom w:val="single" w:sz="4" w:space="0" w:color="auto"/>
              <w:right w:val="single" w:sz="4" w:space="0" w:color="auto"/>
            </w:tcBorders>
            <w:vAlign w:val="center"/>
          </w:tcPr>
          <w:p w:rsidR="003E2C07" w:rsidRPr="0082432A" w:rsidRDefault="003E2C07" w:rsidP="00AA1C33">
            <w:pPr>
              <w:autoSpaceDE w:val="0"/>
              <w:autoSpaceDN w:val="0"/>
              <w:adjustRightInd w:val="0"/>
              <w:spacing w:after="0" w:line="240" w:lineRule="auto"/>
              <w:jc w:val="center"/>
              <w:rPr>
                <w:rFonts w:ascii="Times New Roman" w:hAnsi="Times New Roman"/>
                <w:sz w:val="26"/>
                <w:szCs w:val="26"/>
              </w:rPr>
            </w:pPr>
            <w:r w:rsidRPr="0082432A">
              <w:rPr>
                <w:rFonts w:ascii="Times New Roman" w:hAnsi="Times New Roman"/>
                <w:sz w:val="26"/>
                <w:szCs w:val="26"/>
              </w:rPr>
              <w:t>0%</w:t>
            </w:r>
          </w:p>
        </w:tc>
        <w:tc>
          <w:tcPr>
            <w:tcW w:w="865" w:type="dxa"/>
            <w:tcBorders>
              <w:top w:val="single" w:sz="4" w:space="0" w:color="auto"/>
              <w:left w:val="single" w:sz="4" w:space="0" w:color="auto"/>
              <w:bottom w:val="single" w:sz="4" w:space="0" w:color="auto"/>
              <w:right w:val="single" w:sz="4" w:space="0" w:color="auto"/>
            </w:tcBorders>
            <w:vAlign w:val="center"/>
          </w:tcPr>
          <w:p w:rsidR="003E2C07" w:rsidRPr="0082432A" w:rsidRDefault="003E2C07" w:rsidP="00AA1C33">
            <w:pPr>
              <w:autoSpaceDE w:val="0"/>
              <w:autoSpaceDN w:val="0"/>
              <w:adjustRightInd w:val="0"/>
              <w:spacing w:after="0" w:line="240" w:lineRule="auto"/>
              <w:jc w:val="center"/>
              <w:rPr>
                <w:rFonts w:ascii="Times New Roman" w:hAnsi="Times New Roman"/>
                <w:sz w:val="26"/>
                <w:szCs w:val="26"/>
              </w:rPr>
            </w:pPr>
            <w:r w:rsidRPr="0082432A">
              <w:rPr>
                <w:rFonts w:ascii="Times New Roman" w:hAnsi="Times New Roman"/>
                <w:sz w:val="26"/>
                <w:szCs w:val="26"/>
              </w:rPr>
              <w:t>0</w:t>
            </w:r>
          </w:p>
        </w:tc>
        <w:tc>
          <w:tcPr>
            <w:tcW w:w="910" w:type="dxa"/>
            <w:tcBorders>
              <w:top w:val="single" w:sz="4" w:space="0" w:color="auto"/>
              <w:left w:val="single" w:sz="4" w:space="0" w:color="auto"/>
              <w:bottom w:val="single" w:sz="4" w:space="0" w:color="auto"/>
              <w:right w:val="single" w:sz="4" w:space="0" w:color="auto"/>
            </w:tcBorders>
            <w:vAlign w:val="center"/>
          </w:tcPr>
          <w:p w:rsidR="003E2C07" w:rsidRPr="0082432A" w:rsidRDefault="003E2C07" w:rsidP="00AA1C33">
            <w:pPr>
              <w:autoSpaceDE w:val="0"/>
              <w:autoSpaceDN w:val="0"/>
              <w:adjustRightInd w:val="0"/>
              <w:spacing w:after="0" w:line="240" w:lineRule="auto"/>
              <w:jc w:val="center"/>
              <w:rPr>
                <w:rFonts w:ascii="Times New Roman" w:hAnsi="Times New Roman"/>
                <w:sz w:val="26"/>
                <w:szCs w:val="26"/>
              </w:rPr>
            </w:pPr>
            <w:r w:rsidRPr="0082432A">
              <w:rPr>
                <w:rFonts w:ascii="Times New Roman" w:hAnsi="Times New Roman"/>
                <w:sz w:val="26"/>
                <w:szCs w:val="26"/>
              </w:rPr>
              <w:t>1</w:t>
            </w:r>
          </w:p>
        </w:tc>
      </w:tr>
      <w:tr w:rsidR="003E2C07" w:rsidRPr="0082432A" w:rsidTr="002633A7">
        <w:tc>
          <w:tcPr>
            <w:tcW w:w="601" w:type="dxa"/>
            <w:tcBorders>
              <w:top w:val="single" w:sz="4" w:space="0" w:color="auto"/>
              <w:left w:val="single" w:sz="4" w:space="0" w:color="auto"/>
              <w:bottom w:val="single" w:sz="4" w:space="0" w:color="auto"/>
              <w:right w:val="single" w:sz="4" w:space="0" w:color="auto"/>
            </w:tcBorders>
            <w:vAlign w:val="center"/>
          </w:tcPr>
          <w:p w:rsidR="003E2C07" w:rsidRPr="0082432A" w:rsidRDefault="003E2C07" w:rsidP="00AA1C33">
            <w:pPr>
              <w:autoSpaceDE w:val="0"/>
              <w:autoSpaceDN w:val="0"/>
              <w:adjustRightInd w:val="0"/>
              <w:spacing w:after="0" w:line="240" w:lineRule="auto"/>
              <w:jc w:val="center"/>
              <w:rPr>
                <w:rFonts w:ascii="Times New Roman" w:hAnsi="Times New Roman"/>
                <w:sz w:val="26"/>
                <w:szCs w:val="26"/>
              </w:rPr>
            </w:pPr>
            <w:r w:rsidRPr="0082432A">
              <w:rPr>
                <w:rFonts w:ascii="Times New Roman" w:hAnsi="Times New Roman"/>
                <w:sz w:val="26"/>
                <w:szCs w:val="26"/>
              </w:rPr>
              <w:t>8.</w:t>
            </w:r>
          </w:p>
        </w:tc>
        <w:tc>
          <w:tcPr>
            <w:tcW w:w="2721" w:type="dxa"/>
            <w:tcBorders>
              <w:top w:val="single" w:sz="4" w:space="0" w:color="auto"/>
              <w:left w:val="single" w:sz="4" w:space="0" w:color="auto"/>
              <w:bottom w:val="single" w:sz="4" w:space="0" w:color="auto"/>
              <w:right w:val="single" w:sz="4" w:space="0" w:color="auto"/>
            </w:tcBorders>
            <w:vAlign w:val="center"/>
          </w:tcPr>
          <w:p w:rsidR="003E2C07" w:rsidRPr="0082432A" w:rsidRDefault="003E2C07" w:rsidP="00AA1C33">
            <w:pPr>
              <w:autoSpaceDE w:val="0"/>
              <w:autoSpaceDN w:val="0"/>
              <w:adjustRightInd w:val="0"/>
              <w:spacing w:after="0" w:line="240" w:lineRule="auto"/>
              <w:rPr>
                <w:rFonts w:ascii="Times New Roman" w:hAnsi="Times New Roman"/>
                <w:sz w:val="26"/>
                <w:szCs w:val="26"/>
              </w:rPr>
            </w:pPr>
            <w:r w:rsidRPr="0082432A">
              <w:rPr>
                <w:rFonts w:ascii="Times New Roman" w:hAnsi="Times New Roman"/>
                <w:sz w:val="26"/>
                <w:szCs w:val="26"/>
              </w:rPr>
              <w:t>География</w:t>
            </w:r>
          </w:p>
        </w:tc>
        <w:tc>
          <w:tcPr>
            <w:tcW w:w="784" w:type="dxa"/>
            <w:tcBorders>
              <w:top w:val="single" w:sz="4" w:space="0" w:color="auto"/>
              <w:left w:val="single" w:sz="4" w:space="0" w:color="auto"/>
              <w:bottom w:val="single" w:sz="4" w:space="0" w:color="auto"/>
              <w:right w:val="single" w:sz="4" w:space="0" w:color="auto"/>
            </w:tcBorders>
            <w:vAlign w:val="center"/>
          </w:tcPr>
          <w:p w:rsidR="003E2C07" w:rsidRPr="0082432A" w:rsidRDefault="003E2C07" w:rsidP="00AA1C33">
            <w:pPr>
              <w:autoSpaceDE w:val="0"/>
              <w:autoSpaceDN w:val="0"/>
              <w:adjustRightInd w:val="0"/>
              <w:spacing w:after="0" w:line="240" w:lineRule="auto"/>
              <w:jc w:val="center"/>
              <w:rPr>
                <w:rFonts w:ascii="Times New Roman" w:hAnsi="Times New Roman"/>
                <w:sz w:val="26"/>
                <w:szCs w:val="26"/>
              </w:rPr>
            </w:pPr>
            <w:r w:rsidRPr="0082432A">
              <w:rPr>
                <w:rFonts w:ascii="Times New Roman" w:hAnsi="Times New Roman"/>
                <w:sz w:val="26"/>
                <w:szCs w:val="26"/>
              </w:rPr>
              <w:t>5</w:t>
            </w:r>
          </w:p>
        </w:tc>
        <w:tc>
          <w:tcPr>
            <w:tcW w:w="851" w:type="dxa"/>
            <w:tcBorders>
              <w:top w:val="single" w:sz="4" w:space="0" w:color="auto"/>
              <w:left w:val="single" w:sz="4" w:space="0" w:color="auto"/>
              <w:bottom w:val="single" w:sz="4" w:space="0" w:color="auto"/>
              <w:right w:val="single" w:sz="4" w:space="0" w:color="auto"/>
            </w:tcBorders>
            <w:vAlign w:val="center"/>
          </w:tcPr>
          <w:p w:rsidR="003E2C07" w:rsidRPr="0082432A" w:rsidRDefault="003E2C07" w:rsidP="00AA1C33">
            <w:pPr>
              <w:autoSpaceDE w:val="0"/>
              <w:autoSpaceDN w:val="0"/>
              <w:adjustRightInd w:val="0"/>
              <w:spacing w:after="0" w:line="240" w:lineRule="auto"/>
              <w:jc w:val="center"/>
              <w:rPr>
                <w:rFonts w:ascii="Times New Roman" w:hAnsi="Times New Roman"/>
                <w:sz w:val="26"/>
                <w:szCs w:val="26"/>
              </w:rPr>
            </w:pPr>
            <w:r w:rsidRPr="0082432A">
              <w:rPr>
                <w:rFonts w:ascii="Times New Roman" w:hAnsi="Times New Roman"/>
                <w:sz w:val="26"/>
                <w:szCs w:val="26"/>
              </w:rPr>
              <w:t>2</w:t>
            </w:r>
          </w:p>
        </w:tc>
        <w:tc>
          <w:tcPr>
            <w:tcW w:w="1201" w:type="dxa"/>
            <w:tcBorders>
              <w:top w:val="single" w:sz="4" w:space="0" w:color="auto"/>
              <w:left w:val="single" w:sz="4" w:space="0" w:color="auto"/>
              <w:bottom w:val="single" w:sz="4" w:space="0" w:color="auto"/>
              <w:right w:val="single" w:sz="4" w:space="0" w:color="auto"/>
            </w:tcBorders>
            <w:vAlign w:val="center"/>
          </w:tcPr>
          <w:p w:rsidR="003E2C07" w:rsidRPr="0082432A" w:rsidRDefault="003E2C07" w:rsidP="00AA1C33">
            <w:pPr>
              <w:autoSpaceDE w:val="0"/>
              <w:autoSpaceDN w:val="0"/>
              <w:adjustRightInd w:val="0"/>
              <w:spacing w:after="0" w:line="240" w:lineRule="auto"/>
              <w:jc w:val="center"/>
              <w:rPr>
                <w:rFonts w:ascii="Times New Roman" w:hAnsi="Times New Roman"/>
                <w:sz w:val="26"/>
                <w:szCs w:val="26"/>
              </w:rPr>
            </w:pPr>
            <w:r w:rsidRPr="0082432A">
              <w:rPr>
                <w:rFonts w:ascii="Times New Roman" w:hAnsi="Times New Roman"/>
                <w:sz w:val="26"/>
                <w:szCs w:val="26"/>
              </w:rPr>
              <w:t>0%</w:t>
            </w:r>
          </w:p>
        </w:tc>
        <w:tc>
          <w:tcPr>
            <w:tcW w:w="1067" w:type="dxa"/>
            <w:tcBorders>
              <w:top w:val="single" w:sz="4" w:space="0" w:color="auto"/>
              <w:left w:val="single" w:sz="4" w:space="0" w:color="auto"/>
              <w:bottom w:val="single" w:sz="4" w:space="0" w:color="auto"/>
              <w:right w:val="single" w:sz="4" w:space="0" w:color="auto"/>
            </w:tcBorders>
            <w:vAlign w:val="center"/>
          </w:tcPr>
          <w:p w:rsidR="003E2C07" w:rsidRPr="0082432A" w:rsidRDefault="003E2C07" w:rsidP="00AA1C33">
            <w:pPr>
              <w:autoSpaceDE w:val="0"/>
              <w:autoSpaceDN w:val="0"/>
              <w:adjustRightInd w:val="0"/>
              <w:spacing w:after="0" w:line="240" w:lineRule="auto"/>
              <w:jc w:val="center"/>
              <w:rPr>
                <w:rFonts w:ascii="Times New Roman" w:hAnsi="Times New Roman"/>
                <w:sz w:val="26"/>
                <w:szCs w:val="26"/>
              </w:rPr>
            </w:pPr>
            <w:r w:rsidRPr="0082432A">
              <w:rPr>
                <w:rFonts w:ascii="Times New Roman" w:hAnsi="Times New Roman"/>
                <w:sz w:val="26"/>
                <w:szCs w:val="26"/>
              </w:rPr>
              <w:t>50%</w:t>
            </w:r>
          </w:p>
        </w:tc>
        <w:tc>
          <w:tcPr>
            <w:tcW w:w="865" w:type="dxa"/>
            <w:tcBorders>
              <w:top w:val="single" w:sz="4" w:space="0" w:color="auto"/>
              <w:left w:val="single" w:sz="4" w:space="0" w:color="auto"/>
              <w:bottom w:val="single" w:sz="4" w:space="0" w:color="auto"/>
              <w:right w:val="single" w:sz="4" w:space="0" w:color="auto"/>
            </w:tcBorders>
            <w:vAlign w:val="center"/>
          </w:tcPr>
          <w:p w:rsidR="003E2C07" w:rsidRPr="0082432A" w:rsidRDefault="003E2C07" w:rsidP="00AA1C33">
            <w:pPr>
              <w:autoSpaceDE w:val="0"/>
              <w:autoSpaceDN w:val="0"/>
              <w:adjustRightInd w:val="0"/>
              <w:spacing w:after="0" w:line="240" w:lineRule="auto"/>
              <w:jc w:val="center"/>
              <w:rPr>
                <w:rFonts w:ascii="Times New Roman" w:hAnsi="Times New Roman"/>
                <w:sz w:val="26"/>
                <w:szCs w:val="26"/>
              </w:rPr>
            </w:pPr>
            <w:r w:rsidRPr="0082432A">
              <w:rPr>
                <w:rFonts w:ascii="Times New Roman" w:hAnsi="Times New Roman"/>
                <w:sz w:val="26"/>
                <w:szCs w:val="26"/>
              </w:rPr>
              <w:t>0</w:t>
            </w:r>
          </w:p>
        </w:tc>
        <w:tc>
          <w:tcPr>
            <w:tcW w:w="910" w:type="dxa"/>
            <w:tcBorders>
              <w:top w:val="single" w:sz="4" w:space="0" w:color="auto"/>
              <w:left w:val="single" w:sz="4" w:space="0" w:color="auto"/>
              <w:bottom w:val="single" w:sz="4" w:space="0" w:color="auto"/>
              <w:right w:val="single" w:sz="4" w:space="0" w:color="auto"/>
            </w:tcBorders>
            <w:vAlign w:val="center"/>
          </w:tcPr>
          <w:p w:rsidR="003E2C07" w:rsidRPr="0082432A" w:rsidRDefault="003E2C07" w:rsidP="00AA1C33">
            <w:pPr>
              <w:autoSpaceDE w:val="0"/>
              <w:autoSpaceDN w:val="0"/>
              <w:adjustRightInd w:val="0"/>
              <w:spacing w:after="0" w:line="240" w:lineRule="auto"/>
              <w:jc w:val="center"/>
              <w:rPr>
                <w:rFonts w:ascii="Times New Roman" w:hAnsi="Times New Roman"/>
                <w:sz w:val="26"/>
                <w:szCs w:val="26"/>
              </w:rPr>
            </w:pPr>
            <w:r w:rsidRPr="0082432A">
              <w:rPr>
                <w:rFonts w:ascii="Times New Roman" w:hAnsi="Times New Roman"/>
                <w:sz w:val="26"/>
                <w:szCs w:val="26"/>
              </w:rPr>
              <w:t>0</w:t>
            </w:r>
          </w:p>
        </w:tc>
      </w:tr>
      <w:tr w:rsidR="003E2C07" w:rsidRPr="0082432A" w:rsidTr="002633A7">
        <w:tc>
          <w:tcPr>
            <w:tcW w:w="601" w:type="dxa"/>
            <w:tcBorders>
              <w:top w:val="single" w:sz="4" w:space="0" w:color="auto"/>
              <w:left w:val="single" w:sz="4" w:space="0" w:color="auto"/>
              <w:bottom w:val="single" w:sz="4" w:space="0" w:color="auto"/>
              <w:right w:val="single" w:sz="4" w:space="0" w:color="auto"/>
            </w:tcBorders>
            <w:vAlign w:val="center"/>
          </w:tcPr>
          <w:p w:rsidR="003E2C07" w:rsidRPr="0082432A" w:rsidRDefault="003E2C07" w:rsidP="00AA1C33">
            <w:pPr>
              <w:autoSpaceDE w:val="0"/>
              <w:autoSpaceDN w:val="0"/>
              <w:adjustRightInd w:val="0"/>
              <w:spacing w:after="0" w:line="240" w:lineRule="auto"/>
              <w:jc w:val="center"/>
              <w:rPr>
                <w:rFonts w:ascii="Times New Roman" w:hAnsi="Times New Roman"/>
                <w:sz w:val="26"/>
                <w:szCs w:val="26"/>
              </w:rPr>
            </w:pPr>
            <w:r w:rsidRPr="0082432A">
              <w:rPr>
                <w:rFonts w:ascii="Times New Roman" w:hAnsi="Times New Roman"/>
                <w:sz w:val="26"/>
                <w:szCs w:val="26"/>
              </w:rPr>
              <w:t>9.</w:t>
            </w:r>
          </w:p>
        </w:tc>
        <w:tc>
          <w:tcPr>
            <w:tcW w:w="2721" w:type="dxa"/>
            <w:tcBorders>
              <w:top w:val="single" w:sz="4" w:space="0" w:color="auto"/>
              <w:left w:val="single" w:sz="4" w:space="0" w:color="auto"/>
              <w:bottom w:val="single" w:sz="4" w:space="0" w:color="auto"/>
              <w:right w:val="single" w:sz="4" w:space="0" w:color="auto"/>
            </w:tcBorders>
            <w:vAlign w:val="center"/>
          </w:tcPr>
          <w:p w:rsidR="003E2C07" w:rsidRPr="0082432A" w:rsidRDefault="003E2C07" w:rsidP="00AA1C33">
            <w:pPr>
              <w:autoSpaceDE w:val="0"/>
              <w:autoSpaceDN w:val="0"/>
              <w:adjustRightInd w:val="0"/>
              <w:spacing w:after="0" w:line="240" w:lineRule="auto"/>
              <w:rPr>
                <w:rFonts w:ascii="Times New Roman" w:hAnsi="Times New Roman"/>
                <w:sz w:val="26"/>
                <w:szCs w:val="26"/>
              </w:rPr>
            </w:pPr>
            <w:r w:rsidRPr="0082432A">
              <w:rPr>
                <w:rFonts w:ascii="Times New Roman" w:hAnsi="Times New Roman"/>
                <w:sz w:val="26"/>
                <w:szCs w:val="26"/>
              </w:rPr>
              <w:t>Английский язык</w:t>
            </w:r>
          </w:p>
        </w:tc>
        <w:tc>
          <w:tcPr>
            <w:tcW w:w="784" w:type="dxa"/>
            <w:tcBorders>
              <w:top w:val="single" w:sz="4" w:space="0" w:color="auto"/>
              <w:left w:val="single" w:sz="4" w:space="0" w:color="auto"/>
              <w:bottom w:val="single" w:sz="4" w:space="0" w:color="auto"/>
              <w:right w:val="single" w:sz="4" w:space="0" w:color="auto"/>
            </w:tcBorders>
            <w:vAlign w:val="center"/>
          </w:tcPr>
          <w:p w:rsidR="003E2C07" w:rsidRPr="0082432A" w:rsidRDefault="003E2C07" w:rsidP="00AA1C33">
            <w:pPr>
              <w:autoSpaceDE w:val="0"/>
              <w:autoSpaceDN w:val="0"/>
              <w:adjustRightInd w:val="0"/>
              <w:spacing w:after="0" w:line="240" w:lineRule="auto"/>
              <w:jc w:val="center"/>
              <w:rPr>
                <w:rFonts w:ascii="Times New Roman" w:hAnsi="Times New Roman"/>
                <w:sz w:val="26"/>
                <w:szCs w:val="26"/>
              </w:rPr>
            </w:pPr>
            <w:r w:rsidRPr="0082432A">
              <w:rPr>
                <w:rFonts w:ascii="Times New Roman" w:hAnsi="Times New Roman"/>
                <w:sz w:val="26"/>
                <w:szCs w:val="26"/>
              </w:rPr>
              <w:t>7</w:t>
            </w:r>
          </w:p>
        </w:tc>
        <w:tc>
          <w:tcPr>
            <w:tcW w:w="851" w:type="dxa"/>
            <w:tcBorders>
              <w:top w:val="single" w:sz="4" w:space="0" w:color="auto"/>
              <w:left w:val="single" w:sz="4" w:space="0" w:color="auto"/>
              <w:bottom w:val="single" w:sz="4" w:space="0" w:color="auto"/>
              <w:right w:val="single" w:sz="4" w:space="0" w:color="auto"/>
            </w:tcBorders>
            <w:vAlign w:val="center"/>
          </w:tcPr>
          <w:p w:rsidR="003E2C07" w:rsidRPr="0082432A" w:rsidRDefault="003E2C07" w:rsidP="00AA1C33">
            <w:pPr>
              <w:autoSpaceDE w:val="0"/>
              <w:autoSpaceDN w:val="0"/>
              <w:adjustRightInd w:val="0"/>
              <w:spacing w:after="0" w:line="240" w:lineRule="auto"/>
              <w:jc w:val="center"/>
              <w:rPr>
                <w:rFonts w:ascii="Times New Roman" w:hAnsi="Times New Roman"/>
                <w:sz w:val="26"/>
                <w:szCs w:val="26"/>
              </w:rPr>
            </w:pPr>
            <w:r w:rsidRPr="0082432A">
              <w:rPr>
                <w:rFonts w:ascii="Times New Roman" w:hAnsi="Times New Roman"/>
                <w:sz w:val="26"/>
                <w:szCs w:val="26"/>
              </w:rPr>
              <w:t>5</w:t>
            </w:r>
          </w:p>
        </w:tc>
        <w:tc>
          <w:tcPr>
            <w:tcW w:w="1201" w:type="dxa"/>
            <w:tcBorders>
              <w:top w:val="single" w:sz="4" w:space="0" w:color="auto"/>
              <w:left w:val="single" w:sz="4" w:space="0" w:color="auto"/>
              <w:bottom w:val="single" w:sz="4" w:space="0" w:color="auto"/>
              <w:right w:val="single" w:sz="4" w:space="0" w:color="auto"/>
            </w:tcBorders>
            <w:vAlign w:val="center"/>
          </w:tcPr>
          <w:p w:rsidR="003E2C07" w:rsidRPr="0082432A" w:rsidRDefault="003E2C07" w:rsidP="00AA1C33">
            <w:pPr>
              <w:autoSpaceDE w:val="0"/>
              <w:autoSpaceDN w:val="0"/>
              <w:adjustRightInd w:val="0"/>
              <w:spacing w:after="0" w:line="240" w:lineRule="auto"/>
              <w:jc w:val="center"/>
              <w:rPr>
                <w:rFonts w:ascii="Times New Roman" w:hAnsi="Times New Roman"/>
                <w:sz w:val="26"/>
                <w:szCs w:val="26"/>
              </w:rPr>
            </w:pPr>
            <w:r w:rsidRPr="0082432A">
              <w:rPr>
                <w:rFonts w:ascii="Times New Roman" w:hAnsi="Times New Roman"/>
                <w:sz w:val="26"/>
                <w:szCs w:val="26"/>
              </w:rPr>
              <w:t>28,6%</w:t>
            </w:r>
          </w:p>
        </w:tc>
        <w:tc>
          <w:tcPr>
            <w:tcW w:w="1067" w:type="dxa"/>
            <w:tcBorders>
              <w:top w:val="single" w:sz="4" w:space="0" w:color="auto"/>
              <w:left w:val="single" w:sz="4" w:space="0" w:color="auto"/>
              <w:bottom w:val="single" w:sz="4" w:space="0" w:color="auto"/>
              <w:right w:val="single" w:sz="4" w:space="0" w:color="auto"/>
            </w:tcBorders>
            <w:vAlign w:val="center"/>
          </w:tcPr>
          <w:p w:rsidR="003E2C07" w:rsidRPr="0082432A" w:rsidRDefault="003E2C07" w:rsidP="00AA1C33">
            <w:pPr>
              <w:autoSpaceDE w:val="0"/>
              <w:autoSpaceDN w:val="0"/>
              <w:adjustRightInd w:val="0"/>
              <w:spacing w:after="0" w:line="240" w:lineRule="auto"/>
              <w:jc w:val="center"/>
              <w:rPr>
                <w:rFonts w:ascii="Times New Roman" w:hAnsi="Times New Roman"/>
                <w:sz w:val="26"/>
                <w:szCs w:val="26"/>
              </w:rPr>
            </w:pPr>
            <w:r w:rsidRPr="0082432A">
              <w:rPr>
                <w:rFonts w:ascii="Times New Roman" w:hAnsi="Times New Roman"/>
                <w:sz w:val="26"/>
                <w:szCs w:val="26"/>
              </w:rPr>
              <w:t>20%</w:t>
            </w:r>
          </w:p>
        </w:tc>
        <w:tc>
          <w:tcPr>
            <w:tcW w:w="865" w:type="dxa"/>
            <w:tcBorders>
              <w:top w:val="single" w:sz="4" w:space="0" w:color="auto"/>
              <w:left w:val="single" w:sz="4" w:space="0" w:color="auto"/>
              <w:bottom w:val="single" w:sz="4" w:space="0" w:color="auto"/>
              <w:right w:val="single" w:sz="4" w:space="0" w:color="auto"/>
            </w:tcBorders>
            <w:vAlign w:val="center"/>
          </w:tcPr>
          <w:p w:rsidR="003E2C07" w:rsidRPr="0082432A" w:rsidRDefault="003E2C07" w:rsidP="00AA1C33">
            <w:pPr>
              <w:autoSpaceDE w:val="0"/>
              <w:autoSpaceDN w:val="0"/>
              <w:adjustRightInd w:val="0"/>
              <w:spacing w:after="0" w:line="240" w:lineRule="auto"/>
              <w:jc w:val="center"/>
              <w:rPr>
                <w:rFonts w:ascii="Times New Roman" w:hAnsi="Times New Roman"/>
                <w:sz w:val="26"/>
                <w:szCs w:val="26"/>
              </w:rPr>
            </w:pPr>
            <w:r w:rsidRPr="0082432A">
              <w:rPr>
                <w:rFonts w:ascii="Times New Roman" w:hAnsi="Times New Roman"/>
                <w:sz w:val="26"/>
                <w:szCs w:val="26"/>
              </w:rPr>
              <w:t>0</w:t>
            </w:r>
          </w:p>
        </w:tc>
        <w:tc>
          <w:tcPr>
            <w:tcW w:w="910" w:type="dxa"/>
            <w:tcBorders>
              <w:top w:val="single" w:sz="4" w:space="0" w:color="auto"/>
              <w:left w:val="single" w:sz="4" w:space="0" w:color="auto"/>
              <w:bottom w:val="single" w:sz="4" w:space="0" w:color="auto"/>
              <w:right w:val="single" w:sz="4" w:space="0" w:color="auto"/>
            </w:tcBorders>
            <w:vAlign w:val="center"/>
          </w:tcPr>
          <w:p w:rsidR="003E2C07" w:rsidRPr="0082432A" w:rsidRDefault="003E2C07" w:rsidP="00AA1C33">
            <w:pPr>
              <w:autoSpaceDE w:val="0"/>
              <w:autoSpaceDN w:val="0"/>
              <w:adjustRightInd w:val="0"/>
              <w:spacing w:after="0" w:line="240" w:lineRule="auto"/>
              <w:jc w:val="center"/>
              <w:rPr>
                <w:rFonts w:ascii="Times New Roman" w:hAnsi="Times New Roman"/>
                <w:sz w:val="26"/>
                <w:szCs w:val="26"/>
              </w:rPr>
            </w:pPr>
            <w:r w:rsidRPr="0082432A">
              <w:rPr>
                <w:rFonts w:ascii="Times New Roman" w:hAnsi="Times New Roman"/>
                <w:sz w:val="26"/>
                <w:szCs w:val="26"/>
              </w:rPr>
              <w:t>0</w:t>
            </w:r>
          </w:p>
        </w:tc>
      </w:tr>
      <w:tr w:rsidR="003E2C07" w:rsidRPr="0082432A" w:rsidTr="002633A7">
        <w:tc>
          <w:tcPr>
            <w:tcW w:w="601" w:type="dxa"/>
            <w:tcBorders>
              <w:top w:val="single" w:sz="4" w:space="0" w:color="auto"/>
              <w:left w:val="single" w:sz="4" w:space="0" w:color="auto"/>
              <w:bottom w:val="single" w:sz="4" w:space="0" w:color="auto"/>
              <w:right w:val="single" w:sz="4" w:space="0" w:color="auto"/>
            </w:tcBorders>
            <w:vAlign w:val="center"/>
          </w:tcPr>
          <w:p w:rsidR="003E2C07" w:rsidRPr="0082432A" w:rsidRDefault="003E2C07" w:rsidP="00AA1C33">
            <w:pPr>
              <w:autoSpaceDE w:val="0"/>
              <w:autoSpaceDN w:val="0"/>
              <w:adjustRightInd w:val="0"/>
              <w:spacing w:after="0" w:line="240" w:lineRule="auto"/>
              <w:jc w:val="center"/>
              <w:rPr>
                <w:rFonts w:ascii="Times New Roman" w:hAnsi="Times New Roman"/>
                <w:sz w:val="26"/>
                <w:szCs w:val="26"/>
              </w:rPr>
            </w:pPr>
            <w:r w:rsidRPr="0082432A">
              <w:rPr>
                <w:rFonts w:ascii="Times New Roman" w:hAnsi="Times New Roman"/>
                <w:sz w:val="26"/>
                <w:szCs w:val="26"/>
              </w:rPr>
              <w:t>12.</w:t>
            </w:r>
          </w:p>
        </w:tc>
        <w:tc>
          <w:tcPr>
            <w:tcW w:w="2721" w:type="dxa"/>
            <w:tcBorders>
              <w:top w:val="single" w:sz="4" w:space="0" w:color="auto"/>
              <w:left w:val="single" w:sz="4" w:space="0" w:color="auto"/>
              <w:bottom w:val="single" w:sz="4" w:space="0" w:color="auto"/>
              <w:right w:val="single" w:sz="4" w:space="0" w:color="auto"/>
            </w:tcBorders>
            <w:vAlign w:val="center"/>
          </w:tcPr>
          <w:p w:rsidR="003E2C07" w:rsidRPr="0082432A" w:rsidRDefault="003E2C07" w:rsidP="00AA1C33">
            <w:pPr>
              <w:autoSpaceDE w:val="0"/>
              <w:autoSpaceDN w:val="0"/>
              <w:adjustRightInd w:val="0"/>
              <w:spacing w:after="0" w:line="240" w:lineRule="auto"/>
              <w:rPr>
                <w:rFonts w:ascii="Times New Roman" w:hAnsi="Times New Roman"/>
                <w:sz w:val="26"/>
                <w:szCs w:val="26"/>
              </w:rPr>
            </w:pPr>
            <w:r w:rsidRPr="0082432A">
              <w:rPr>
                <w:rFonts w:ascii="Times New Roman" w:hAnsi="Times New Roman"/>
                <w:sz w:val="26"/>
                <w:szCs w:val="26"/>
              </w:rPr>
              <w:t>Обществознание</w:t>
            </w:r>
          </w:p>
        </w:tc>
        <w:tc>
          <w:tcPr>
            <w:tcW w:w="784" w:type="dxa"/>
            <w:tcBorders>
              <w:top w:val="single" w:sz="4" w:space="0" w:color="auto"/>
              <w:left w:val="single" w:sz="4" w:space="0" w:color="auto"/>
              <w:bottom w:val="single" w:sz="4" w:space="0" w:color="auto"/>
              <w:right w:val="single" w:sz="4" w:space="0" w:color="auto"/>
            </w:tcBorders>
            <w:vAlign w:val="center"/>
          </w:tcPr>
          <w:p w:rsidR="003E2C07" w:rsidRPr="0082432A" w:rsidRDefault="003E2C07" w:rsidP="00AA1C33">
            <w:pPr>
              <w:autoSpaceDE w:val="0"/>
              <w:autoSpaceDN w:val="0"/>
              <w:adjustRightInd w:val="0"/>
              <w:spacing w:after="0" w:line="240" w:lineRule="auto"/>
              <w:jc w:val="center"/>
              <w:rPr>
                <w:rFonts w:ascii="Times New Roman" w:hAnsi="Times New Roman"/>
                <w:sz w:val="26"/>
                <w:szCs w:val="26"/>
              </w:rPr>
            </w:pPr>
            <w:r w:rsidRPr="0082432A">
              <w:rPr>
                <w:rFonts w:ascii="Times New Roman" w:hAnsi="Times New Roman"/>
                <w:sz w:val="26"/>
                <w:szCs w:val="26"/>
              </w:rPr>
              <w:t>74</w:t>
            </w:r>
          </w:p>
        </w:tc>
        <w:tc>
          <w:tcPr>
            <w:tcW w:w="851" w:type="dxa"/>
            <w:tcBorders>
              <w:top w:val="single" w:sz="4" w:space="0" w:color="auto"/>
              <w:left w:val="single" w:sz="4" w:space="0" w:color="auto"/>
              <w:bottom w:val="single" w:sz="4" w:space="0" w:color="auto"/>
              <w:right w:val="single" w:sz="4" w:space="0" w:color="auto"/>
            </w:tcBorders>
            <w:vAlign w:val="center"/>
          </w:tcPr>
          <w:p w:rsidR="003E2C07" w:rsidRPr="0082432A" w:rsidRDefault="003E2C07" w:rsidP="00AA1C33">
            <w:pPr>
              <w:autoSpaceDE w:val="0"/>
              <w:autoSpaceDN w:val="0"/>
              <w:adjustRightInd w:val="0"/>
              <w:spacing w:after="0" w:line="240" w:lineRule="auto"/>
              <w:jc w:val="center"/>
              <w:rPr>
                <w:rFonts w:ascii="Times New Roman" w:hAnsi="Times New Roman"/>
                <w:sz w:val="26"/>
                <w:szCs w:val="26"/>
              </w:rPr>
            </w:pPr>
            <w:r w:rsidRPr="0082432A">
              <w:rPr>
                <w:rFonts w:ascii="Times New Roman" w:hAnsi="Times New Roman"/>
                <w:sz w:val="26"/>
                <w:szCs w:val="26"/>
              </w:rPr>
              <w:t>85</w:t>
            </w:r>
          </w:p>
        </w:tc>
        <w:tc>
          <w:tcPr>
            <w:tcW w:w="1201" w:type="dxa"/>
            <w:tcBorders>
              <w:top w:val="single" w:sz="4" w:space="0" w:color="auto"/>
              <w:left w:val="single" w:sz="4" w:space="0" w:color="auto"/>
              <w:bottom w:val="single" w:sz="4" w:space="0" w:color="auto"/>
              <w:right w:val="single" w:sz="4" w:space="0" w:color="auto"/>
            </w:tcBorders>
            <w:vAlign w:val="center"/>
          </w:tcPr>
          <w:p w:rsidR="003E2C07" w:rsidRPr="0082432A" w:rsidRDefault="003E2C07" w:rsidP="00AA1C33">
            <w:pPr>
              <w:autoSpaceDE w:val="0"/>
              <w:autoSpaceDN w:val="0"/>
              <w:adjustRightInd w:val="0"/>
              <w:spacing w:after="0" w:line="240" w:lineRule="auto"/>
              <w:jc w:val="center"/>
              <w:rPr>
                <w:rFonts w:ascii="Times New Roman" w:hAnsi="Times New Roman"/>
                <w:sz w:val="26"/>
                <w:szCs w:val="26"/>
              </w:rPr>
            </w:pPr>
            <w:r w:rsidRPr="0082432A">
              <w:rPr>
                <w:rFonts w:ascii="Times New Roman" w:hAnsi="Times New Roman"/>
                <w:sz w:val="26"/>
                <w:szCs w:val="26"/>
              </w:rPr>
              <w:t>4,7%</w:t>
            </w:r>
          </w:p>
        </w:tc>
        <w:tc>
          <w:tcPr>
            <w:tcW w:w="1067" w:type="dxa"/>
            <w:tcBorders>
              <w:top w:val="single" w:sz="4" w:space="0" w:color="auto"/>
              <w:left w:val="single" w:sz="4" w:space="0" w:color="auto"/>
              <w:bottom w:val="single" w:sz="4" w:space="0" w:color="auto"/>
              <w:right w:val="single" w:sz="4" w:space="0" w:color="auto"/>
            </w:tcBorders>
            <w:vAlign w:val="center"/>
          </w:tcPr>
          <w:p w:rsidR="003E2C07" w:rsidRPr="0082432A" w:rsidRDefault="003E2C07" w:rsidP="00AA1C33">
            <w:pPr>
              <w:autoSpaceDE w:val="0"/>
              <w:autoSpaceDN w:val="0"/>
              <w:adjustRightInd w:val="0"/>
              <w:spacing w:after="0" w:line="240" w:lineRule="auto"/>
              <w:jc w:val="center"/>
              <w:rPr>
                <w:rFonts w:ascii="Times New Roman" w:hAnsi="Times New Roman"/>
                <w:sz w:val="26"/>
                <w:szCs w:val="26"/>
              </w:rPr>
            </w:pPr>
            <w:r w:rsidRPr="0082432A">
              <w:rPr>
                <w:rFonts w:ascii="Times New Roman" w:hAnsi="Times New Roman"/>
                <w:sz w:val="26"/>
                <w:szCs w:val="26"/>
              </w:rPr>
              <w:t>4,1%</w:t>
            </w:r>
          </w:p>
        </w:tc>
        <w:tc>
          <w:tcPr>
            <w:tcW w:w="865" w:type="dxa"/>
            <w:tcBorders>
              <w:top w:val="single" w:sz="4" w:space="0" w:color="auto"/>
              <w:left w:val="single" w:sz="4" w:space="0" w:color="auto"/>
              <w:bottom w:val="single" w:sz="4" w:space="0" w:color="auto"/>
              <w:right w:val="single" w:sz="4" w:space="0" w:color="auto"/>
            </w:tcBorders>
            <w:vAlign w:val="center"/>
          </w:tcPr>
          <w:p w:rsidR="003E2C07" w:rsidRPr="0082432A" w:rsidRDefault="003E2C07" w:rsidP="00AA1C33">
            <w:pPr>
              <w:autoSpaceDE w:val="0"/>
              <w:autoSpaceDN w:val="0"/>
              <w:adjustRightInd w:val="0"/>
              <w:spacing w:after="0" w:line="240" w:lineRule="auto"/>
              <w:jc w:val="center"/>
              <w:rPr>
                <w:rFonts w:ascii="Times New Roman" w:hAnsi="Times New Roman"/>
                <w:sz w:val="26"/>
                <w:szCs w:val="26"/>
              </w:rPr>
            </w:pPr>
            <w:r w:rsidRPr="0082432A">
              <w:rPr>
                <w:rFonts w:ascii="Times New Roman" w:hAnsi="Times New Roman"/>
                <w:sz w:val="26"/>
                <w:szCs w:val="26"/>
              </w:rPr>
              <w:t>21</w:t>
            </w:r>
          </w:p>
        </w:tc>
        <w:tc>
          <w:tcPr>
            <w:tcW w:w="910" w:type="dxa"/>
            <w:tcBorders>
              <w:top w:val="single" w:sz="4" w:space="0" w:color="auto"/>
              <w:left w:val="single" w:sz="4" w:space="0" w:color="auto"/>
              <w:bottom w:val="single" w:sz="4" w:space="0" w:color="auto"/>
              <w:right w:val="single" w:sz="4" w:space="0" w:color="auto"/>
            </w:tcBorders>
            <w:vAlign w:val="center"/>
          </w:tcPr>
          <w:p w:rsidR="003E2C07" w:rsidRPr="0082432A" w:rsidRDefault="003E2C07" w:rsidP="00AA1C33">
            <w:pPr>
              <w:autoSpaceDE w:val="0"/>
              <w:autoSpaceDN w:val="0"/>
              <w:adjustRightInd w:val="0"/>
              <w:spacing w:after="0" w:line="240" w:lineRule="auto"/>
              <w:jc w:val="center"/>
              <w:rPr>
                <w:rFonts w:ascii="Times New Roman" w:hAnsi="Times New Roman"/>
                <w:sz w:val="26"/>
                <w:szCs w:val="26"/>
              </w:rPr>
            </w:pPr>
            <w:r w:rsidRPr="0082432A">
              <w:rPr>
                <w:rFonts w:ascii="Times New Roman" w:hAnsi="Times New Roman"/>
                <w:sz w:val="26"/>
                <w:szCs w:val="26"/>
              </w:rPr>
              <w:t>24</w:t>
            </w:r>
          </w:p>
        </w:tc>
      </w:tr>
      <w:tr w:rsidR="003E2C07" w:rsidRPr="0082432A" w:rsidTr="002633A7">
        <w:tc>
          <w:tcPr>
            <w:tcW w:w="601" w:type="dxa"/>
            <w:tcBorders>
              <w:top w:val="single" w:sz="4" w:space="0" w:color="auto"/>
              <w:left w:val="single" w:sz="4" w:space="0" w:color="auto"/>
              <w:bottom w:val="single" w:sz="4" w:space="0" w:color="auto"/>
              <w:right w:val="single" w:sz="4" w:space="0" w:color="auto"/>
            </w:tcBorders>
            <w:vAlign w:val="center"/>
          </w:tcPr>
          <w:p w:rsidR="003E2C07" w:rsidRPr="0082432A" w:rsidRDefault="003E2C07" w:rsidP="00AA1C33">
            <w:pPr>
              <w:autoSpaceDE w:val="0"/>
              <w:autoSpaceDN w:val="0"/>
              <w:adjustRightInd w:val="0"/>
              <w:spacing w:after="0" w:line="240" w:lineRule="auto"/>
              <w:jc w:val="center"/>
              <w:rPr>
                <w:rFonts w:ascii="Times New Roman" w:hAnsi="Times New Roman"/>
                <w:sz w:val="26"/>
                <w:szCs w:val="26"/>
              </w:rPr>
            </w:pPr>
            <w:r w:rsidRPr="0082432A">
              <w:rPr>
                <w:rFonts w:ascii="Times New Roman" w:hAnsi="Times New Roman"/>
                <w:sz w:val="26"/>
                <w:szCs w:val="26"/>
              </w:rPr>
              <w:t>14.</w:t>
            </w:r>
          </w:p>
        </w:tc>
        <w:tc>
          <w:tcPr>
            <w:tcW w:w="2721" w:type="dxa"/>
            <w:tcBorders>
              <w:top w:val="single" w:sz="4" w:space="0" w:color="auto"/>
              <w:left w:val="single" w:sz="4" w:space="0" w:color="auto"/>
              <w:bottom w:val="single" w:sz="4" w:space="0" w:color="auto"/>
              <w:right w:val="single" w:sz="4" w:space="0" w:color="auto"/>
            </w:tcBorders>
            <w:vAlign w:val="center"/>
          </w:tcPr>
          <w:p w:rsidR="003E2C07" w:rsidRPr="0082432A" w:rsidRDefault="003E2C07" w:rsidP="00AA1C33">
            <w:pPr>
              <w:autoSpaceDE w:val="0"/>
              <w:autoSpaceDN w:val="0"/>
              <w:adjustRightInd w:val="0"/>
              <w:spacing w:after="0" w:line="240" w:lineRule="auto"/>
              <w:rPr>
                <w:rFonts w:ascii="Times New Roman" w:hAnsi="Times New Roman"/>
                <w:sz w:val="26"/>
                <w:szCs w:val="26"/>
              </w:rPr>
            </w:pPr>
            <w:r w:rsidRPr="0082432A">
              <w:rPr>
                <w:rFonts w:ascii="Times New Roman" w:hAnsi="Times New Roman"/>
                <w:sz w:val="26"/>
                <w:szCs w:val="26"/>
              </w:rPr>
              <w:t>Литература</w:t>
            </w:r>
          </w:p>
        </w:tc>
        <w:tc>
          <w:tcPr>
            <w:tcW w:w="784" w:type="dxa"/>
            <w:tcBorders>
              <w:top w:val="single" w:sz="4" w:space="0" w:color="auto"/>
              <w:left w:val="single" w:sz="4" w:space="0" w:color="auto"/>
              <w:bottom w:val="single" w:sz="4" w:space="0" w:color="auto"/>
              <w:right w:val="single" w:sz="4" w:space="0" w:color="auto"/>
            </w:tcBorders>
            <w:vAlign w:val="center"/>
          </w:tcPr>
          <w:p w:rsidR="003E2C07" w:rsidRPr="0082432A" w:rsidRDefault="003E2C07" w:rsidP="00AA1C33">
            <w:pPr>
              <w:autoSpaceDE w:val="0"/>
              <w:autoSpaceDN w:val="0"/>
              <w:adjustRightInd w:val="0"/>
              <w:spacing w:after="0" w:line="240" w:lineRule="auto"/>
              <w:jc w:val="center"/>
              <w:rPr>
                <w:rFonts w:ascii="Times New Roman" w:hAnsi="Times New Roman"/>
                <w:sz w:val="26"/>
                <w:szCs w:val="26"/>
              </w:rPr>
            </w:pPr>
            <w:r w:rsidRPr="0082432A">
              <w:rPr>
                <w:rFonts w:ascii="Times New Roman" w:hAnsi="Times New Roman"/>
                <w:sz w:val="26"/>
                <w:szCs w:val="26"/>
              </w:rPr>
              <w:t>10</w:t>
            </w:r>
          </w:p>
        </w:tc>
        <w:tc>
          <w:tcPr>
            <w:tcW w:w="851" w:type="dxa"/>
            <w:tcBorders>
              <w:top w:val="single" w:sz="4" w:space="0" w:color="auto"/>
              <w:left w:val="single" w:sz="4" w:space="0" w:color="auto"/>
              <w:bottom w:val="single" w:sz="4" w:space="0" w:color="auto"/>
              <w:right w:val="single" w:sz="4" w:space="0" w:color="auto"/>
            </w:tcBorders>
            <w:vAlign w:val="center"/>
          </w:tcPr>
          <w:p w:rsidR="003E2C07" w:rsidRPr="0082432A" w:rsidRDefault="003E2C07" w:rsidP="00AA1C33">
            <w:pPr>
              <w:autoSpaceDE w:val="0"/>
              <w:autoSpaceDN w:val="0"/>
              <w:adjustRightInd w:val="0"/>
              <w:spacing w:after="0" w:line="240" w:lineRule="auto"/>
              <w:jc w:val="center"/>
              <w:rPr>
                <w:rFonts w:ascii="Times New Roman" w:hAnsi="Times New Roman"/>
                <w:sz w:val="26"/>
                <w:szCs w:val="26"/>
              </w:rPr>
            </w:pPr>
            <w:r w:rsidRPr="0082432A">
              <w:rPr>
                <w:rFonts w:ascii="Times New Roman" w:hAnsi="Times New Roman"/>
                <w:sz w:val="26"/>
                <w:szCs w:val="26"/>
              </w:rPr>
              <w:t>8</w:t>
            </w:r>
          </w:p>
        </w:tc>
        <w:tc>
          <w:tcPr>
            <w:tcW w:w="1201" w:type="dxa"/>
            <w:tcBorders>
              <w:top w:val="single" w:sz="4" w:space="0" w:color="auto"/>
              <w:left w:val="single" w:sz="4" w:space="0" w:color="auto"/>
              <w:bottom w:val="single" w:sz="4" w:space="0" w:color="auto"/>
              <w:right w:val="single" w:sz="4" w:space="0" w:color="auto"/>
            </w:tcBorders>
            <w:vAlign w:val="center"/>
          </w:tcPr>
          <w:p w:rsidR="003E2C07" w:rsidRPr="0082432A" w:rsidRDefault="003E2C07" w:rsidP="00AA1C33">
            <w:pPr>
              <w:autoSpaceDE w:val="0"/>
              <w:autoSpaceDN w:val="0"/>
              <w:adjustRightInd w:val="0"/>
              <w:spacing w:after="0" w:line="240" w:lineRule="auto"/>
              <w:jc w:val="center"/>
              <w:rPr>
                <w:rFonts w:ascii="Times New Roman" w:hAnsi="Times New Roman"/>
                <w:sz w:val="26"/>
                <w:szCs w:val="26"/>
              </w:rPr>
            </w:pPr>
            <w:r w:rsidRPr="0082432A">
              <w:rPr>
                <w:rFonts w:ascii="Times New Roman" w:hAnsi="Times New Roman"/>
                <w:sz w:val="26"/>
                <w:szCs w:val="26"/>
              </w:rPr>
              <w:t>30%</w:t>
            </w:r>
          </w:p>
        </w:tc>
        <w:tc>
          <w:tcPr>
            <w:tcW w:w="1067" w:type="dxa"/>
            <w:tcBorders>
              <w:top w:val="single" w:sz="4" w:space="0" w:color="auto"/>
              <w:left w:val="single" w:sz="4" w:space="0" w:color="auto"/>
              <w:bottom w:val="single" w:sz="4" w:space="0" w:color="auto"/>
              <w:right w:val="single" w:sz="4" w:space="0" w:color="auto"/>
            </w:tcBorders>
            <w:vAlign w:val="center"/>
          </w:tcPr>
          <w:p w:rsidR="003E2C07" w:rsidRPr="0082432A" w:rsidRDefault="003E2C07" w:rsidP="00AA1C33">
            <w:pPr>
              <w:autoSpaceDE w:val="0"/>
              <w:autoSpaceDN w:val="0"/>
              <w:adjustRightInd w:val="0"/>
              <w:spacing w:after="0" w:line="240" w:lineRule="auto"/>
              <w:jc w:val="center"/>
              <w:rPr>
                <w:rFonts w:ascii="Times New Roman" w:hAnsi="Times New Roman"/>
                <w:sz w:val="26"/>
                <w:szCs w:val="26"/>
              </w:rPr>
            </w:pPr>
            <w:r w:rsidRPr="0082432A">
              <w:rPr>
                <w:rFonts w:ascii="Times New Roman" w:hAnsi="Times New Roman"/>
                <w:sz w:val="26"/>
                <w:szCs w:val="26"/>
              </w:rPr>
              <w:t>12,5%</w:t>
            </w:r>
          </w:p>
        </w:tc>
        <w:tc>
          <w:tcPr>
            <w:tcW w:w="865" w:type="dxa"/>
            <w:tcBorders>
              <w:top w:val="single" w:sz="4" w:space="0" w:color="auto"/>
              <w:left w:val="single" w:sz="4" w:space="0" w:color="auto"/>
              <w:bottom w:val="single" w:sz="4" w:space="0" w:color="auto"/>
              <w:right w:val="single" w:sz="4" w:space="0" w:color="auto"/>
            </w:tcBorders>
            <w:vAlign w:val="center"/>
          </w:tcPr>
          <w:p w:rsidR="003E2C07" w:rsidRPr="0082432A" w:rsidRDefault="003E2C07" w:rsidP="00AA1C33">
            <w:pPr>
              <w:autoSpaceDE w:val="0"/>
              <w:autoSpaceDN w:val="0"/>
              <w:adjustRightInd w:val="0"/>
              <w:spacing w:after="0" w:line="240" w:lineRule="auto"/>
              <w:jc w:val="center"/>
              <w:rPr>
                <w:rFonts w:ascii="Times New Roman" w:hAnsi="Times New Roman"/>
                <w:sz w:val="26"/>
                <w:szCs w:val="26"/>
              </w:rPr>
            </w:pPr>
            <w:r w:rsidRPr="0082432A">
              <w:rPr>
                <w:rFonts w:ascii="Times New Roman" w:hAnsi="Times New Roman"/>
                <w:sz w:val="26"/>
                <w:szCs w:val="26"/>
              </w:rPr>
              <w:t>1</w:t>
            </w:r>
          </w:p>
        </w:tc>
        <w:tc>
          <w:tcPr>
            <w:tcW w:w="910" w:type="dxa"/>
            <w:tcBorders>
              <w:top w:val="single" w:sz="4" w:space="0" w:color="auto"/>
              <w:left w:val="single" w:sz="4" w:space="0" w:color="auto"/>
              <w:bottom w:val="single" w:sz="4" w:space="0" w:color="auto"/>
              <w:right w:val="single" w:sz="4" w:space="0" w:color="auto"/>
            </w:tcBorders>
            <w:vAlign w:val="center"/>
          </w:tcPr>
          <w:p w:rsidR="003E2C07" w:rsidRPr="0082432A" w:rsidRDefault="003E2C07" w:rsidP="00AA1C33">
            <w:pPr>
              <w:autoSpaceDE w:val="0"/>
              <w:autoSpaceDN w:val="0"/>
              <w:adjustRightInd w:val="0"/>
              <w:spacing w:after="0" w:line="240" w:lineRule="auto"/>
              <w:jc w:val="center"/>
              <w:rPr>
                <w:rFonts w:ascii="Times New Roman" w:hAnsi="Times New Roman"/>
                <w:sz w:val="26"/>
                <w:szCs w:val="26"/>
              </w:rPr>
            </w:pPr>
            <w:r w:rsidRPr="0082432A">
              <w:rPr>
                <w:rFonts w:ascii="Times New Roman" w:hAnsi="Times New Roman"/>
                <w:sz w:val="26"/>
                <w:szCs w:val="26"/>
              </w:rPr>
              <w:t>0</w:t>
            </w:r>
          </w:p>
        </w:tc>
      </w:tr>
    </w:tbl>
    <w:p w:rsidR="003E2C07" w:rsidRDefault="003E2C07" w:rsidP="004134CE">
      <w:pPr>
        <w:autoSpaceDE w:val="0"/>
        <w:autoSpaceDN w:val="0"/>
        <w:adjustRightInd w:val="0"/>
        <w:spacing w:after="0" w:line="240" w:lineRule="auto"/>
        <w:ind w:firstLine="540"/>
        <w:jc w:val="both"/>
        <w:rPr>
          <w:rFonts w:ascii="Times New Roman" w:hAnsi="Times New Roman"/>
          <w:sz w:val="24"/>
          <w:szCs w:val="24"/>
        </w:rPr>
      </w:pPr>
    </w:p>
    <w:p w:rsidR="003E2C07" w:rsidRDefault="003E2C07" w:rsidP="004134CE">
      <w:pPr>
        <w:autoSpaceDE w:val="0"/>
        <w:autoSpaceDN w:val="0"/>
        <w:adjustRightInd w:val="0"/>
        <w:spacing w:after="0" w:line="240" w:lineRule="auto"/>
        <w:ind w:firstLine="540"/>
        <w:jc w:val="both"/>
        <w:rPr>
          <w:rFonts w:ascii="Times New Roman" w:hAnsi="Times New Roman"/>
          <w:sz w:val="28"/>
          <w:szCs w:val="28"/>
        </w:rPr>
      </w:pPr>
      <w:r w:rsidRPr="00D50CEB">
        <w:rPr>
          <w:rFonts w:ascii="Times New Roman" w:hAnsi="Times New Roman"/>
          <w:sz w:val="28"/>
          <w:szCs w:val="28"/>
        </w:rPr>
        <w:t>Также необходимо отметить, что по предметам: информатика, математика, русский язык, география, химия и физика увеличилось количество максимально набранных баллов.</w:t>
      </w:r>
    </w:p>
    <w:p w:rsidR="003E2C07" w:rsidRPr="00D50CEB" w:rsidRDefault="003E2C07" w:rsidP="004134CE">
      <w:pPr>
        <w:autoSpaceDE w:val="0"/>
        <w:autoSpaceDN w:val="0"/>
        <w:adjustRightInd w:val="0"/>
        <w:spacing w:after="0" w:line="240" w:lineRule="auto"/>
        <w:ind w:firstLine="540"/>
        <w:jc w:val="both"/>
        <w:rPr>
          <w:rFonts w:ascii="Times New Roman" w:hAnsi="Times New Roman"/>
          <w:sz w:val="28"/>
          <w:szCs w:val="28"/>
        </w:rPr>
      </w:pPr>
      <w:r w:rsidRPr="004827A6">
        <w:rPr>
          <w:rFonts w:ascii="Times New Roman" w:hAnsi="Times New Roman"/>
          <w:sz w:val="28"/>
          <w:szCs w:val="28"/>
        </w:rPr>
        <w:t>В 2018-2019 учебном году в Нижнесергинском муниципальном районе проведены школьный и муниципальный этапы всероссийской олимпиады школьников по 16 предметам. В школьном этапе приняли участие 1648 обучающихся 5-11 классов (в прошлом году- 1465). В муниципальном этапе всероссийской олимпиады школьников приняли участие 316 обучающихся 7-11 классов из 20 школ района (в прошлом году – 313). Победителями и призерами муниципального этапа всероссийской олимпиады школьников признан 71 обучающийся (в прошлом году – 77). Два победителя муниципального этапа стали участниками регионального этапа Всероссийской олимпиады школьников по русскому языку.</w:t>
      </w:r>
    </w:p>
    <w:p w:rsidR="003E2C07" w:rsidRPr="00930817" w:rsidRDefault="003E2C07" w:rsidP="00930817">
      <w:pPr>
        <w:autoSpaceDE w:val="0"/>
        <w:autoSpaceDN w:val="0"/>
        <w:adjustRightInd w:val="0"/>
        <w:spacing w:after="0" w:line="240" w:lineRule="auto"/>
        <w:ind w:firstLine="540"/>
        <w:jc w:val="both"/>
        <w:rPr>
          <w:rFonts w:ascii="Times New Roman" w:hAnsi="Times New Roman"/>
          <w:sz w:val="28"/>
          <w:szCs w:val="28"/>
        </w:rPr>
      </w:pPr>
      <w:r w:rsidRPr="0028526C">
        <w:rPr>
          <w:rFonts w:ascii="Times New Roman" w:hAnsi="Times New Roman"/>
          <w:sz w:val="28"/>
          <w:szCs w:val="28"/>
        </w:rPr>
        <w:t>Одним из наиболее значимых ресурсов системы образования являются педагогические и руководящие работники.</w:t>
      </w:r>
      <w:r>
        <w:rPr>
          <w:rFonts w:ascii="Times New Roman" w:hAnsi="Times New Roman"/>
          <w:sz w:val="28"/>
          <w:szCs w:val="28"/>
        </w:rPr>
        <w:t xml:space="preserve"> </w:t>
      </w:r>
      <w:r w:rsidRPr="0028526C">
        <w:rPr>
          <w:rFonts w:ascii="Times New Roman" w:hAnsi="Times New Roman"/>
          <w:sz w:val="28"/>
          <w:szCs w:val="28"/>
        </w:rPr>
        <w:t>Обще</w:t>
      </w:r>
      <w:r>
        <w:rPr>
          <w:rFonts w:ascii="Times New Roman" w:hAnsi="Times New Roman"/>
          <w:sz w:val="28"/>
          <w:szCs w:val="28"/>
        </w:rPr>
        <w:t>е количество работников общеобразовательных организаций 876 человек. Из них 492- педагогические и руководящие работники.</w:t>
      </w:r>
    </w:p>
    <w:p w:rsidR="003E2C07" w:rsidRPr="00930817" w:rsidRDefault="003E2C07" w:rsidP="009D270F">
      <w:pPr>
        <w:autoSpaceDE w:val="0"/>
        <w:autoSpaceDN w:val="0"/>
        <w:adjustRightInd w:val="0"/>
        <w:spacing w:after="0" w:line="240" w:lineRule="auto"/>
        <w:ind w:firstLine="540"/>
        <w:jc w:val="both"/>
        <w:rPr>
          <w:rFonts w:ascii="Times New Roman" w:hAnsi="Times New Roman"/>
          <w:sz w:val="28"/>
          <w:szCs w:val="28"/>
        </w:rPr>
      </w:pPr>
      <w:r w:rsidRPr="00930817">
        <w:rPr>
          <w:rFonts w:ascii="Times New Roman" w:hAnsi="Times New Roman"/>
          <w:sz w:val="28"/>
          <w:szCs w:val="28"/>
        </w:rPr>
        <w:t xml:space="preserve">       Анализ кадрового потенциала образовательных организаций Нижнесергинского муниципального района показал, что в настоящее время в общеобразовательных учреждениях трудится 90 учителя пенсионного возраста, что составляет 25% от общего количества учителей и 73 педагога предпенсионного возраста, что составляет 20%. Наибольшее число работников пенсионного возраста в школах среди учителей начальных классов (9%), русского языка и литературы (4,8%), математики (4%). Доля молодых специалистов (учителей) в возрасте до 35 лет составляет 22% от общего количества учителей.</w:t>
      </w:r>
    </w:p>
    <w:p w:rsidR="003E2C07" w:rsidRPr="00930817" w:rsidRDefault="003E2C07" w:rsidP="009D270F">
      <w:pPr>
        <w:autoSpaceDE w:val="0"/>
        <w:autoSpaceDN w:val="0"/>
        <w:adjustRightInd w:val="0"/>
        <w:spacing w:after="0" w:line="240" w:lineRule="auto"/>
        <w:ind w:firstLine="540"/>
        <w:jc w:val="both"/>
        <w:rPr>
          <w:rFonts w:ascii="Times New Roman" w:hAnsi="Times New Roman"/>
          <w:sz w:val="28"/>
          <w:szCs w:val="28"/>
        </w:rPr>
      </w:pPr>
      <w:r w:rsidRPr="00930817">
        <w:rPr>
          <w:rFonts w:ascii="Times New Roman" w:hAnsi="Times New Roman"/>
          <w:sz w:val="28"/>
          <w:szCs w:val="28"/>
        </w:rPr>
        <w:t xml:space="preserve">      В 2019-2020 учебном году педагогические коллективы пополнились 3 молодыми специалистами, которые впервые приступили к работе после окончания высших и средних профессиональных учебных заведений. Все молодые специалисты получили единовременное пособие на обзаведение хозяйством.</w:t>
      </w:r>
    </w:p>
    <w:p w:rsidR="003E2C07" w:rsidRPr="00930817" w:rsidRDefault="003E2C07" w:rsidP="002538D5">
      <w:pPr>
        <w:autoSpaceDE w:val="0"/>
        <w:autoSpaceDN w:val="0"/>
        <w:adjustRightInd w:val="0"/>
        <w:spacing w:after="0" w:line="240" w:lineRule="auto"/>
        <w:ind w:firstLine="540"/>
        <w:jc w:val="both"/>
        <w:rPr>
          <w:rFonts w:ascii="Times New Roman" w:hAnsi="Times New Roman"/>
          <w:sz w:val="28"/>
          <w:szCs w:val="28"/>
        </w:rPr>
      </w:pPr>
      <w:r w:rsidRPr="00930817">
        <w:rPr>
          <w:rFonts w:ascii="Times New Roman" w:hAnsi="Times New Roman"/>
          <w:sz w:val="28"/>
          <w:szCs w:val="28"/>
        </w:rPr>
        <w:t xml:space="preserve">      В подведомственных образовательных учреждениях работают 4 Почетных работника общего образования РФ. Почетной грамотой Министерства образования и науки РФ награждены 78 педагогов, Почетной грамотой Министерства общего и профессионального образования Свердловской области - 93 человека, Почетной грамотой Законодательного Собрания Свердловской области - 26 работников. Таким образом, кадровый состав муниципальных образовательных учреждений характеризуется стабильностью и высоким уровнем квалификации.</w:t>
      </w:r>
    </w:p>
    <w:p w:rsidR="003E2C07" w:rsidRPr="00E05768" w:rsidRDefault="003E2C07" w:rsidP="00497E53">
      <w:pPr>
        <w:autoSpaceDE w:val="0"/>
        <w:autoSpaceDN w:val="0"/>
        <w:adjustRightInd w:val="0"/>
        <w:spacing w:after="0" w:line="240" w:lineRule="auto"/>
        <w:ind w:firstLine="540"/>
        <w:jc w:val="both"/>
        <w:rPr>
          <w:rFonts w:ascii="Times New Roman" w:hAnsi="Times New Roman"/>
          <w:sz w:val="28"/>
          <w:szCs w:val="28"/>
        </w:rPr>
      </w:pPr>
      <w:r w:rsidRPr="00E05768">
        <w:rPr>
          <w:rFonts w:ascii="Times New Roman" w:hAnsi="Times New Roman"/>
          <w:sz w:val="28"/>
          <w:szCs w:val="28"/>
        </w:rPr>
        <w:t xml:space="preserve">  На сегодняшний день актуальной проблемой в системе образования Нижнесергинского муниципального района является нехватка психолого-педагогического персонала, это связано с дефицитом подготовленных кадров для работы в образовательных учреждениях. Одним из способов решения данной проблемы, это привлечение молодых специалистов в учреждения образования Нижнесергинского муниципального района, профессиональная переподготовка педагогических работников. </w:t>
      </w:r>
    </w:p>
    <w:p w:rsidR="003E2C07" w:rsidRPr="00E05768" w:rsidRDefault="003E2C07" w:rsidP="00497E53">
      <w:pPr>
        <w:autoSpaceDE w:val="0"/>
        <w:autoSpaceDN w:val="0"/>
        <w:adjustRightInd w:val="0"/>
        <w:spacing w:after="0" w:line="240" w:lineRule="auto"/>
        <w:ind w:firstLine="540"/>
        <w:jc w:val="both"/>
        <w:rPr>
          <w:rFonts w:ascii="Times New Roman" w:hAnsi="Times New Roman"/>
          <w:sz w:val="28"/>
          <w:szCs w:val="28"/>
        </w:rPr>
      </w:pPr>
      <w:r w:rsidRPr="00E05768">
        <w:rPr>
          <w:rFonts w:ascii="Times New Roman" w:hAnsi="Times New Roman"/>
          <w:sz w:val="28"/>
          <w:szCs w:val="28"/>
        </w:rPr>
        <w:t xml:space="preserve">Управление образование взаимодействует с высшими профессиональными учебными заведениями Свердловской области по </w:t>
      </w:r>
      <w:r>
        <w:rPr>
          <w:rFonts w:ascii="Times New Roman" w:hAnsi="Times New Roman"/>
          <w:sz w:val="28"/>
          <w:szCs w:val="28"/>
        </w:rPr>
        <w:t xml:space="preserve">вопросам трудоустройства </w:t>
      </w:r>
      <w:r w:rsidRPr="00E05768">
        <w:rPr>
          <w:rFonts w:ascii="Times New Roman" w:hAnsi="Times New Roman"/>
          <w:sz w:val="28"/>
          <w:szCs w:val="28"/>
        </w:rPr>
        <w:t>выпускников. Педагогическим работникам - выпускникам профессиональных образовательных организаций высшего об</w:t>
      </w:r>
      <w:r>
        <w:rPr>
          <w:rFonts w:ascii="Times New Roman" w:hAnsi="Times New Roman"/>
          <w:sz w:val="28"/>
          <w:szCs w:val="28"/>
        </w:rPr>
        <w:t xml:space="preserve">разования Свердловской области </w:t>
      </w:r>
      <w:r w:rsidRPr="00E05768">
        <w:rPr>
          <w:rFonts w:ascii="Times New Roman" w:hAnsi="Times New Roman"/>
          <w:sz w:val="28"/>
          <w:szCs w:val="28"/>
        </w:rPr>
        <w:t xml:space="preserve">поступившим на работу в образовательные </w:t>
      </w:r>
      <w:r>
        <w:rPr>
          <w:rFonts w:ascii="Times New Roman" w:hAnsi="Times New Roman"/>
          <w:sz w:val="28"/>
          <w:szCs w:val="28"/>
        </w:rPr>
        <w:t xml:space="preserve">учреждения </w:t>
      </w:r>
      <w:r w:rsidRPr="00E05768">
        <w:rPr>
          <w:rFonts w:ascii="Times New Roman" w:hAnsi="Times New Roman"/>
          <w:sz w:val="28"/>
          <w:szCs w:val="28"/>
        </w:rPr>
        <w:t>Нижнесергинского муниципального  района выплачивается единовременное пособие на обзаведение хозяйством.</w:t>
      </w:r>
    </w:p>
    <w:p w:rsidR="003E2C07" w:rsidRPr="00E05768" w:rsidRDefault="003E2C07" w:rsidP="002538D5">
      <w:pPr>
        <w:autoSpaceDE w:val="0"/>
        <w:autoSpaceDN w:val="0"/>
        <w:adjustRightInd w:val="0"/>
        <w:spacing w:after="0" w:line="240" w:lineRule="auto"/>
        <w:ind w:firstLine="540"/>
        <w:jc w:val="both"/>
        <w:rPr>
          <w:rFonts w:ascii="Times New Roman" w:hAnsi="Times New Roman"/>
          <w:sz w:val="28"/>
          <w:szCs w:val="28"/>
        </w:rPr>
      </w:pPr>
      <w:r w:rsidRPr="00E05768">
        <w:rPr>
          <w:rFonts w:ascii="Times New Roman" w:hAnsi="Times New Roman"/>
          <w:sz w:val="28"/>
          <w:szCs w:val="28"/>
        </w:rPr>
        <w:t>Также для решения кадровой проблемы образовательных организаций Нижнесергинского муниципального района стало вступление территории Нижнесергинского муниципального района в Федеральную программу «Земский учитель», которая направлена на поддержку педагогов в небольших населенных пунктах, предназначена для обеспечения сельских районов и малых городов страны (до 50 000 человек) преподавательскими кадрами.</w:t>
      </w:r>
    </w:p>
    <w:p w:rsidR="003E2C07" w:rsidRPr="00E05768" w:rsidRDefault="003E2C07" w:rsidP="002538D5">
      <w:pPr>
        <w:autoSpaceDE w:val="0"/>
        <w:autoSpaceDN w:val="0"/>
        <w:adjustRightInd w:val="0"/>
        <w:spacing w:after="0" w:line="240" w:lineRule="auto"/>
        <w:ind w:firstLine="540"/>
        <w:jc w:val="both"/>
        <w:rPr>
          <w:rFonts w:ascii="Times New Roman" w:hAnsi="Times New Roman"/>
          <w:sz w:val="28"/>
          <w:szCs w:val="28"/>
        </w:rPr>
      </w:pPr>
      <w:r w:rsidRPr="00E05768">
        <w:rPr>
          <w:rFonts w:ascii="Times New Roman" w:hAnsi="Times New Roman"/>
          <w:sz w:val="28"/>
          <w:szCs w:val="28"/>
        </w:rPr>
        <w:t>Ежегодно принимаются исчерпывающие меры по достижению параметров повышения заработной платы педагогических работников государственных и муниципальных образовательных организаций в соответствии с указами Президента Российской Федерации.</w:t>
      </w:r>
    </w:p>
    <w:p w:rsidR="003E2C07" w:rsidRDefault="003E2C07" w:rsidP="002538D5">
      <w:pPr>
        <w:autoSpaceDE w:val="0"/>
        <w:autoSpaceDN w:val="0"/>
        <w:adjustRightInd w:val="0"/>
        <w:spacing w:after="0" w:line="240" w:lineRule="auto"/>
        <w:ind w:firstLine="540"/>
        <w:jc w:val="both"/>
        <w:rPr>
          <w:rFonts w:ascii="Times New Roman" w:hAnsi="Times New Roman"/>
          <w:sz w:val="28"/>
          <w:szCs w:val="28"/>
        </w:rPr>
      </w:pPr>
      <w:r w:rsidRPr="00E05768">
        <w:rPr>
          <w:rFonts w:ascii="Times New Roman" w:hAnsi="Times New Roman"/>
          <w:sz w:val="28"/>
          <w:szCs w:val="28"/>
        </w:rPr>
        <w:t>В целом среднемесячная заработная плата педагогических работников каждый год вырастает.</w:t>
      </w:r>
    </w:p>
    <w:p w:rsidR="003E2C07" w:rsidRPr="002711B2" w:rsidRDefault="003E2C07" w:rsidP="002711B2">
      <w:pPr>
        <w:autoSpaceDE w:val="0"/>
        <w:autoSpaceDN w:val="0"/>
        <w:adjustRightInd w:val="0"/>
        <w:spacing w:after="0" w:line="240" w:lineRule="auto"/>
        <w:ind w:firstLine="540"/>
        <w:jc w:val="both"/>
        <w:rPr>
          <w:rFonts w:ascii="Times New Roman" w:hAnsi="Times New Roman"/>
          <w:sz w:val="28"/>
          <w:szCs w:val="28"/>
        </w:rPr>
      </w:pPr>
      <w:r w:rsidRPr="002711B2">
        <w:rPr>
          <w:rFonts w:ascii="Times New Roman" w:hAnsi="Times New Roman"/>
          <w:sz w:val="28"/>
          <w:szCs w:val="28"/>
        </w:rPr>
        <w:t>Анализ состояния системы образования позволяет выделить проблемы, для решения которых целесообразно применение программно-целевого метода:</w:t>
      </w:r>
    </w:p>
    <w:p w:rsidR="003E2C07" w:rsidRPr="002711B2" w:rsidRDefault="003E2C07" w:rsidP="002711B2">
      <w:pPr>
        <w:autoSpaceDE w:val="0"/>
        <w:autoSpaceDN w:val="0"/>
        <w:adjustRightInd w:val="0"/>
        <w:spacing w:after="0" w:line="240" w:lineRule="auto"/>
        <w:ind w:firstLine="540"/>
        <w:jc w:val="both"/>
        <w:rPr>
          <w:rFonts w:ascii="Times New Roman" w:hAnsi="Times New Roman"/>
          <w:sz w:val="28"/>
          <w:szCs w:val="28"/>
        </w:rPr>
      </w:pPr>
      <w:r w:rsidRPr="002711B2">
        <w:rPr>
          <w:rFonts w:ascii="Times New Roman" w:hAnsi="Times New Roman"/>
          <w:sz w:val="28"/>
          <w:szCs w:val="28"/>
        </w:rPr>
        <w:t>1) несоответствие ресурсного обеспечения образовательных организаций требованиям, установленных федеральными государственными образовательными стандартами;</w:t>
      </w:r>
    </w:p>
    <w:p w:rsidR="003E2C07" w:rsidRPr="002711B2" w:rsidRDefault="003E2C07" w:rsidP="002711B2">
      <w:pPr>
        <w:autoSpaceDE w:val="0"/>
        <w:autoSpaceDN w:val="0"/>
        <w:adjustRightInd w:val="0"/>
        <w:spacing w:after="0" w:line="240" w:lineRule="auto"/>
        <w:ind w:firstLine="540"/>
        <w:jc w:val="both"/>
        <w:rPr>
          <w:rFonts w:ascii="Times New Roman" w:hAnsi="Times New Roman"/>
          <w:sz w:val="28"/>
          <w:szCs w:val="28"/>
        </w:rPr>
      </w:pPr>
      <w:r w:rsidRPr="002711B2">
        <w:rPr>
          <w:rFonts w:ascii="Times New Roman" w:hAnsi="Times New Roman"/>
          <w:sz w:val="28"/>
          <w:szCs w:val="28"/>
        </w:rPr>
        <w:t>2) несоответствие кадрового ресурса требованиям инновационного развития системы образования;</w:t>
      </w:r>
    </w:p>
    <w:p w:rsidR="003E2C07" w:rsidRPr="002711B2" w:rsidRDefault="003E2C07" w:rsidP="002711B2">
      <w:pPr>
        <w:autoSpaceDE w:val="0"/>
        <w:autoSpaceDN w:val="0"/>
        <w:adjustRightInd w:val="0"/>
        <w:spacing w:after="0" w:line="240" w:lineRule="auto"/>
        <w:ind w:firstLine="540"/>
        <w:jc w:val="both"/>
        <w:rPr>
          <w:rFonts w:ascii="Times New Roman" w:hAnsi="Times New Roman"/>
          <w:sz w:val="28"/>
          <w:szCs w:val="28"/>
        </w:rPr>
      </w:pPr>
      <w:r w:rsidRPr="002711B2">
        <w:rPr>
          <w:rFonts w:ascii="Times New Roman" w:hAnsi="Times New Roman"/>
          <w:sz w:val="28"/>
          <w:szCs w:val="28"/>
        </w:rPr>
        <w:t>3) низкая динамика кадрового обновления в системе образования;</w:t>
      </w:r>
    </w:p>
    <w:p w:rsidR="003E2C07" w:rsidRPr="002711B2" w:rsidRDefault="003E2C07" w:rsidP="002711B2">
      <w:pPr>
        <w:autoSpaceDE w:val="0"/>
        <w:autoSpaceDN w:val="0"/>
        <w:adjustRightInd w:val="0"/>
        <w:spacing w:after="0" w:line="240" w:lineRule="auto"/>
        <w:ind w:firstLine="540"/>
        <w:jc w:val="both"/>
        <w:rPr>
          <w:rFonts w:ascii="Times New Roman" w:hAnsi="Times New Roman"/>
          <w:sz w:val="28"/>
          <w:szCs w:val="28"/>
        </w:rPr>
      </w:pPr>
      <w:r w:rsidRPr="002711B2">
        <w:rPr>
          <w:rFonts w:ascii="Times New Roman" w:hAnsi="Times New Roman"/>
          <w:sz w:val="28"/>
          <w:szCs w:val="28"/>
        </w:rPr>
        <w:t>4) недостаточное использование современных образовательных технологий;</w:t>
      </w:r>
    </w:p>
    <w:p w:rsidR="003E2C07" w:rsidRPr="00E05768" w:rsidRDefault="003E2C07" w:rsidP="002711B2">
      <w:pPr>
        <w:autoSpaceDE w:val="0"/>
        <w:autoSpaceDN w:val="0"/>
        <w:adjustRightInd w:val="0"/>
        <w:spacing w:after="0" w:line="240" w:lineRule="auto"/>
        <w:ind w:firstLine="540"/>
        <w:jc w:val="both"/>
        <w:rPr>
          <w:rFonts w:ascii="Times New Roman" w:hAnsi="Times New Roman"/>
          <w:sz w:val="28"/>
          <w:szCs w:val="28"/>
        </w:rPr>
      </w:pPr>
      <w:r w:rsidRPr="002711B2">
        <w:rPr>
          <w:rFonts w:ascii="Times New Roman" w:hAnsi="Times New Roman"/>
          <w:sz w:val="28"/>
          <w:szCs w:val="28"/>
        </w:rPr>
        <w:t>5) отсутствие конкурентных механизмов и обратной связи между производителями и потребителями образовательных услуг, обеспечивающих эффективное функционирование системы оценки качества образования.</w:t>
      </w:r>
    </w:p>
    <w:p w:rsidR="003E2C07" w:rsidRDefault="003E2C07" w:rsidP="00E05768">
      <w:pPr>
        <w:autoSpaceDE w:val="0"/>
        <w:autoSpaceDN w:val="0"/>
        <w:adjustRightInd w:val="0"/>
        <w:spacing w:after="0" w:line="240" w:lineRule="auto"/>
        <w:jc w:val="both"/>
        <w:rPr>
          <w:rFonts w:ascii="Times New Roman" w:hAnsi="Times New Roman"/>
          <w:sz w:val="24"/>
          <w:szCs w:val="24"/>
        </w:rPr>
      </w:pPr>
    </w:p>
    <w:p w:rsidR="003E2C07" w:rsidRDefault="003E2C07" w:rsidP="009D270F">
      <w:pPr>
        <w:autoSpaceDE w:val="0"/>
        <w:autoSpaceDN w:val="0"/>
        <w:adjustRightInd w:val="0"/>
        <w:spacing w:after="0" w:line="240" w:lineRule="auto"/>
        <w:ind w:firstLine="540"/>
        <w:jc w:val="both"/>
        <w:rPr>
          <w:rFonts w:ascii="Times New Roman" w:hAnsi="Times New Roman"/>
          <w:sz w:val="24"/>
          <w:szCs w:val="24"/>
        </w:rPr>
      </w:pPr>
    </w:p>
    <w:p w:rsidR="003E2C07" w:rsidRPr="007601A4" w:rsidRDefault="003E2C07" w:rsidP="004134CE">
      <w:pPr>
        <w:pStyle w:val="NoSpacing"/>
        <w:jc w:val="center"/>
        <w:rPr>
          <w:rFonts w:ascii="Times New Roman" w:hAnsi="Times New Roman"/>
          <w:b/>
          <w:sz w:val="28"/>
          <w:szCs w:val="28"/>
        </w:rPr>
      </w:pPr>
      <w:r w:rsidRPr="007601A4">
        <w:rPr>
          <w:rFonts w:ascii="Times New Roman" w:hAnsi="Times New Roman"/>
          <w:b/>
          <w:sz w:val="28"/>
          <w:szCs w:val="28"/>
        </w:rPr>
        <w:t>Дополнительное  образование, организация отдыха</w:t>
      </w:r>
    </w:p>
    <w:p w:rsidR="003E2C07" w:rsidRPr="007601A4" w:rsidRDefault="003E2C07" w:rsidP="004134CE">
      <w:pPr>
        <w:autoSpaceDE w:val="0"/>
        <w:autoSpaceDN w:val="0"/>
        <w:adjustRightInd w:val="0"/>
        <w:spacing w:after="0" w:line="240" w:lineRule="auto"/>
        <w:ind w:firstLine="540"/>
        <w:jc w:val="both"/>
        <w:rPr>
          <w:rFonts w:ascii="Times New Roman" w:hAnsi="Times New Roman"/>
          <w:b/>
          <w:sz w:val="28"/>
          <w:szCs w:val="28"/>
        </w:rPr>
      </w:pPr>
      <w:r w:rsidRPr="007601A4">
        <w:rPr>
          <w:rFonts w:ascii="Times New Roman" w:hAnsi="Times New Roman"/>
          <w:b/>
          <w:sz w:val="28"/>
          <w:szCs w:val="28"/>
        </w:rPr>
        <w:t xml:space="preserve"> и оздоровления детей в Нижнесергинском муниципальном районе.</w:t>
      </w:r>
    </w:p>
    <w:p w:rsidR="003E2C07" w:rsidRDefault="003E2C07" w:rsidP="004134CE">
      <w:pPr>
        <w:autoSpaceDE w:val="0"/>
        <w:autoSpaceDN w:val="0"/>
        <w:adjustRightInd w:val="0"/>
        <w:spacing w:after="0" w:line="240" w:lineRule="auto"/>
        <w:ind w:firstLine="540"/>
        <w:jc w:val="both"/>
        <w:rPr>
          <w:rFonts w:ascii="Times New Roman" w:hAnsi="Times New Roman"/>
          <w:sz w:val="24"/>
          <w:szCs w:val="24"/>
        </w:rPr>
      </w:pPr>
    </w:p>
    <w:p w:rsidR="003E2C07" w:rsidRPr="002711B2" w:rsidRDefault="003E2C07" w:rsidP="001F34D9">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В Нижнесергинском муниципальном районе</w:t>
      </w:r>
      <w:r w:rsidRPr="002711B2">
        <w:rPr>
          <w:rFonts w:ascii="Times New Roman" w:hAnsi="Times New Roman"/>
          <w:sz w:val="28"/>
          <w:szCs w:val="28"/>
        </w:rPr>
        <w:t xml:space="preserve"> функционирует </w:t>
      </w:r>
      <w:r>
        <w:rPr>
          <w:rFonts w:ascii="Times New Roman" w:hAnsi="Times New Roman"/>
          <w:sz w:val="28"/>
          <w:szCs w:val="28"/>
        </w:rPr>
        <w:t>6</w:t>
      </w:r>
      <w:r w:rsidRPr="002711B2">
        <w:rPr>
          <w:rFonts w:ascii="Times New Roman" w:hAnsi="Times New Roman"/>
          <w:sz w:val="28"/>
          <w:szCs w:val="28"/>
        </w:rPr>
        <w:t xml:space="preserve"> организаци</w:t>
      </w:r>
      <w:r>
        <w:rPr>
          <w:rFonts w:ascii="Times New Roman" w:hAnsi="Times New Roman"/>
          <w:sz w:val="28"/>
          <w:szCs w:val="28"/>
        </w:rPr>
        <w:t>й</w:t>
      </w:r>
      <w:r w:rsidRPr="002711B2">
        <w:rPr>
          <w:rFonts w:ascii="Times New Roman" w:hAnsi="Times New Roman"/>
          <w:sz w:val="28"/>
          <w:szCs w:val="28"/>
        </w:rPr>
        <w:t xml:space="preserve"> дополните</w:t>
      </w:r>
      <w:r>
        <w:rPr>
          <w:rFonts w:ascii="Times New Roman" w:hAnsi="Times New Roman"/>
          <w:sz w:val="28"/>
          <w:szCs w:val="28"/>
        </w:rPr>
        <w:t>льного образования, подведомственных</w:t>
      </w:r>
      <w:r w:rsidRPr="002711B2">
        <w:rPr>
          <w:rFonts w:ascii="Times New Roman" w:hAnsi="Times New Roman"/>
          <w:sz w:val="28"/>
          <w:szCs w:val="28"/>
        </w:rPr>
        <w:t xml:space="preserve"> Управлению образовани</w:t>
      </w:r>
      <w:r>
        <w:rPr>
          <w:rFonts w:ascii="Times New Roman" w:hAnsi="Times New Roman"/>
          <w:sz w:val="28"/>
          <w:szCs w:val="28"/>
        </w:rPr>
        <w:t>я администрации Нижнесергинского муниципального района. В указанных</w:t>
      </w:r>
      <w:r w:rsidRPr="001F34D9">
        <w:rPr>
          <w:rFonts w:ascii="Times New Roman" w:hAnsi="Times New Roman"/>
          <w:sz w:val="28"/>
          <w:szCs w:val="28"/>
        </w:rPr>
        <w:t xml:space="preserve"> учрежде</w:t>
      </w:r>
      <w:r>
        <w:rPr>
          <w:rFonts w:ascii="Times New Roman" w:hAnsi="Times New Roman"/>
          <w:sz w:val="28"/>
          <w:szCs w:val="28"/>
        </w:rPr>
        <w:t>ниях</w:t>
      </w:r>
      <w:r w:rsidRPr="001F34D9">
        <w:rPr>
          <w:rFonts w:ascii="Times New Roman" w:hAnsi="Times New Roman"/>
          <w:sz w:val="28"/>
          <w:szCs w:val="28"/>
        </w:rPr>
        <w:t xml:space="preserve"> по данным госуда</w:t>
      </w:r>
      <w:r>
        <w:rPr>
          <w:rFonts w:ascii="Times New Roman" w:hAnsi="Times New Roman"/>
          <w:sz w:val="28"/>
          <w:szCs w:val="28"/>
        </w:rPr>
        <w:t xml:space="preserve">рственного </w:t>
      </w:r>
      <w:r w:rsidRPr="001F34D9">
        <w:rPr>
          <w:rFonts w:ascii="Times New Roman" w:hAnsi="Times New Roman"/>
          <w:sz w:val="28"/>
          <w:szCs w:val="28"/>
        </w:rPr>
        <w:t>с</w:t>
      </w:r>
      <w:r>
        <w:rPr>
          <w:rFonts w:ascii="Times New Roman" w:hAnsi="Times New Roman"/>
          <w:sz w:val="28"/>
          <w:szCs w:val="28"/>
        </w:rPr>
        <w:t>татистического отчета 1-ДО на 1 </w:t>
      </w:r>
      <w:r w:rsidRPr="001F34D9">
        <w:rPr>
          <w:rFonts w:ascii="Times New Roman" w:hAnsi="Times New Roman"/>
          <w:sz w:val="28"/>
          <w:szCs w:val="28"/>
        </w:rPr>
        <w:t>января 2020 г</w:t>
      </w:r>
      <w:r>
        <w:rPr>
          <w:rFonts w:ascii="Times New Roman" w:hAnsi="Times New Roman"/>
          <w:sz w:val="28"/>
          <w:szCs w:val="28"/>
        </w:rPr>
        <w:t xml:space="preserve">ода занимается 1767 обучающихся и функционирует 216 объединений. Из них: 28 - технического творчества; </w:t>
      </w:r>
      <w:r w:rsidRPr="001F34D9">
        <w:rPr>
          <w:rFonts w:ascii="Times New Roman" w:hAnsi="Times New Roman"/>
          <w:sz w:val="28"/>
          <w:szCs w:val="28"/>
        </w:rPr>
        <w:t>2 - эколого-био</w:t>
      </w:r>
      <w:r>
        <w:rPr>
          <w:rFonts w:ascii="Times New Roman" w:hAnsi="Times New Roman"/>
          <w:sz w:val="28"/>
          <w:szCs w:val="28"/>
        </w:rPr>
        <w:t xml:space="preserve">логического; 18 – спортивные; </w:t>
      </w:r>
      <w:r w:rsidRPr="001F34D9">
        <w:rPr>
          <w:rFonts w:ascii="Times New Roman" w:hAnsi="Times New Roman"/>
          <w:sz w:val="28"/>
          <w:szCs w:val="28"/>
        </w:rPr>
        <w:t>11</w:t>
      </w:r>
      <w:r>
        <w:rPr>
          <w:rFonts w:ascii="Times New Roman" w:hAnsi="Times New Roman"/>
          <w:sz w:val="28"/>
          <w:szCs w:val="28"/>
        </w:rPr>
        <w:t xml:space="preserve">5 - художественного творчества; </w:t>
      </w:r>
      <w:r w:rsidRPr="001F34D9">
        <w:rPr>
          <w:rFonts w:ascii="Times New Roman" w:hAnsi="Times New Roman"/>
          <w:sz w:val="28"/>
          <w:szCs w:val="28"/>
        </w:rPr>
        <w:t>53 - другие.</w:t>
      </w:r>
      <w:r>
        <w:rPr>
          <w:rFonts w:ascii="Times New Roman" w:hAnsi="Times New Roman"/>
          <w:sz w:val="28"/>
          <w:szCs w:val="28"/>
        </w:rPr>
        <w:t xml:space="preserve"> </w:t>
      </w:r>
      <w:r w:rsidRPr="0052349F">
        <w:rPr>
          <w:rFonts w:ascii="Times New Roman" w:hAnsi="Times New Roman"/>
          <w:sz w:val="28"/>
          <w:szCs w:val="28"/>
        </w:rPr>
        <w:t>В указанных объединениях реализуются 103 дополнительных общеобразовательных программы.</w:t>
      </w:r>
      <w:r>
        <w:rPr>
          <w:rFonts w:ascii="Times New Roman" w:hAnsi="Times New Roman"/>
          <w:sz w:val="28"/>
          <w:szCs w:val="28"/>
        </w:rPr>
        <w:t xml:space="preserve"> </w:t>
      </w:r>
      <w:r w:rsidRPr="001F34D9">
        <w:rPr>
          <w:rFonts w:ascii="Times New Roman" w:hAnsi="Times New Roman"/>
          <w:sz w:val="28"/>
          <w:szCs w:val="28"/>
        </w:rPr>
        <w:t>Численность детей, занимающихся в организациях дополнительного образования детей, на протяжении последних пяти лет остается стабильной.</w:t>
      </w:r>
    </w:p>
    <w:p w:rsidR="003E2C07" w:rsidRDefault="003E2C07" w:rsidP="0052349F">
      <w:pPr>
        <w:autoSpaceDE w:val="0"/>
        <w:autoSpaceDN w:val="0"/>
        <w:adjustRightInd w:val="0"/>
        <w:spacing w:after="0" w:line="240" w:lineRule="auto"/>
        <w:ind w:firstLine="540"/>
        <w:jc w:val="both"/>
        <w:rPr>
          <w:rFonts w:ascii="Times New Roman" w:hAnsi="Times New Roman"/>
          <w:sz w:val="28"/>
          <w:szCs w:val="28"/>
        </w:rPr>
      </w:pPr>
      <w:r w:rsidRPr="002711B2">
        <w:rPr>
          <w:rFonts w:ascii="Times New Roman" w:hAnsi="Times New Roman"/>
          <w:sz w:val="28"/>
          <w:szCs w:val="28"/>
        </w:rPr>
        <w:t>Самыми массовыми направлениями в системе дополнительного образования детей по-прежнему остаются ху</w:t>
      </w:r>
      <w:r>
        <w:rPr>
          <w:rFonts w:ascii="Times New Roman" w:hAnsi="Times New Roman"/>
          <w:sz w:val="28"/>
          <w:szCs w:val="28"/>
        </w:rPr>
        <w:t xml:space="preserve">дожественное творчество. Но в </w:t>
      </w:r>
      <w:r w:rsidRPr="002711B2">
        <w:rPr>
          <w:rFonts w:ascii="Times New Roman" w:hAnsi="Times New Roman"/>
          <w:sz w:val="28"/>
          <w:szCs w:val="28"/>
        </w:rPr>
        <w:t>последние годы получило широкое распространение техническо</w:t>
      </w:r>
      <w:r>
        <w:rPr>
          <w:rFonts w:ascii="Times New Roman" w:hAnsi="Times New Roman"/>
          <w:sz w:val="28"/>
          <w:szCs w:val="28"/>
        </w:rPr>
        <w:t>е направление - робототехника. При этом, о</w:t>
      </w:r>
      <w:r w:rsidRPr="0052349F">
        <w:rPr>
          <w:rFonts w:ascii="Times New Roman" w:hAnsi="Times New Roman"/>
          <w:sz w:val="28"/>
          <w:szCs w:val="28"/>
        </w:rPr>
        <w:t>дним из проблемных остается вопрос обеспеченности учреждений дополнительного образования учебным оборудованием и компьютерной техникой.</w:t>
      </w:r>
    </w:p>
    <w:p w:rsidR="003E2C07" w:rsidRPr="00A31EB1" w:rsidRDefault="003E2C07" w:rsidP="0052349F">
      <w:pPr>
        <w:pStyle w:val="NoSpacing"/>
        <w:ind w:firstLine="360"/>
        <w:jc w:val="both"/>
        <w:rPr>
          <w:rFonts w:ascii="Times New Roman" w:hAnsi="Times New Roman"/>
          <w:sz w:val="28"/>
          <w:szCs w:val="28"/>
        </w:rPr>
      </w:pPr>
      <w:r>
        <w:rPr>
          <w:rFonts w:ascii="Times New Roman" w:hAnsi="Times New Roman"/>
          <w:sz w:val="28"/>
          <w:szCs w:val="28"/>
        </w:rPr>
        <w:t>Вместе с тем установлено, что дополнительное образование детей на территории района осуществляется не только в подведомственных Управлению образования учреждениях. Информация по охвату детей дополнительным образованием представлена в таблице: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899"/>
        <w:gridCol w:w="3610"/>
        <w:gridCol w:w="4067"/>
      </w:tblGrid>
      <w:tr w:rsidR="003E2C07" w:rsidRPr="00D761A0" w:rsidTr="00A668C5">
        <w:tc>
          <w:tcPr>
            <w:tcW w:w="1945" w:type="dxa"/>
          </w:tcPr>
          <w:p w:rsidR="003E2C07" w:rsidRPr="00D761A0" w:rsidRDefault="003E2C07" w:rsidP="003D7875">
            <w:pPr>
              <w:pStyle w:val="NoSpacing"/>
              <w:ind w:firstLine="360"/>
              <w:jc w:val="both"/>
              <w:rPr>
                <w:rFonts w:ascii="Times New Roman" w:hAnsi="Times New Roman"/>
                <w:sz w:val="28"/>
                <w:szCs w:val="28"/>
              </w:rPr>
            </w:pPr>
            <w:r w:rsidRPr="00D761A0">
              <w:rPr>
                <w:rFonts w:ascii="Times New Roman" w:hAnsi="Times New Roman"/>
                <w:sz w:val="28"/>
                <w:szCs w:val="28"/>
              </w:rPr>
              <w:t>Всего детей от 5 до 18 лет в 2019/2020 учебном году</w:t>
            </w:r>
          </w:p>
        </w:tc>
        <w:tc>
          <w:tcPr>
            <w:tcW w:w="3677" w:type="dxa"/>
          </w:tcPr>
          <w:p w:rsidR="003E2C07" w:rsidRPr="00D761A0" w:rsidRDefault="003E2C07" w:rsidP="003D7875">
            <w:pPr>
              <w:pStyle w:val="NoSpacing"/>
              <w:ind w:firstLine="360"/>
              <w:jc w:val="both"/>
              <w:rPr>
                <w:rFonts w:ascii="Times New Roman" w:hAnsi="Times New Roman"/>
                <w:sz w:val="28"/>
                <w:szCs w:val="28"/>
              </w:rPr>
            </w:pPr>
            <w:r w:rsidRPr="00D761A0">
              <w:rPr>
                <w:rFonts w:ascii="Times New Roman" w:hAnsi="Times New Roman"/>
                <w:sz w:val="28"/>
                <w:szCs w:val="28"/>
              </w:rPr>
              <w:t>Кол-во детей от 5 до 18 лет, обучающихся по дополнительным образовательным программам в 2019 году (ед)</w:t>
            </w:r>
          </w:p>
        </w:tc>
        <w:tc>
          <w:tcPr>
            <w:tcW w:w="4231" w:type="dxa"/>
          </w:tcPr>
          <w:p w:rsidR="003E2C07" w:rsidRPr="00D761A0" w:rsidRDefault="003E2C07" w:rsidP="003D7875">
            <w:pPr>
              <w:pStyle w:val="NoSpacing"/>
              <w:ind w:firstLine="360"/>
              <w:jc w:val="both"/>
              <w:rPr>
                <w:rFonts w:ascii="Times New Roman" w:hAnsi="Times New Roman"/>
                <w:sz w:val="28"/>
                <w:szCs w:val="28"/>
              </w:rPr>
            </w:pPr>
            <w:r w:rsidRPr="00D761A0">
              <w:rPr>
                <w:rFonts w:ascii="Times New Roman" w:hAnsi="Times New Roman"/>
                <w:sz w:val="28"/>
                <w:szCs w:val="28"/>
              </w:rPr>
              <w:t>Охват детей, от 5 до 18 лет, обучающихся по дополнительным образовательным программам, (%) в 2019/2020 учебном году</w:t>
            </w:r>
          </w:p>
        </w:tc>
      </w:tr>
      <w:tr w:rsidR="003E2C07" w:rsidRPr="00D761A0" w:rsidTr="00A668C5">
        <w:tc>
          <w:tcPr>
            <w:tcW w:w="1945" w:type="dxa"/>
          </w:tcPr>
          <w:p w:rsidR="003E2C07" w:rsidRPr="00D761A0" w:rsidRDefault="003E2C07" w:rsidP="003D7875">
            <w:pPr>
              <w:pStyle w:val="NoSpacing"/>
              <w:ind w:firstLine="360"/>
              <w:rPr>
                <w:rFonts w:ascii="Times New Roman" w:hAnsi="Times New Roman"/>
                <w:sz w:val="28"/>
                <w:szCs w:val="28"/>
              </w:rPr>
            </w:pPr>
            <w:r w:rsidRPr="00D761A0">
              <w:rPr>
                <w:rFonts w:ascii="Times New Roman" w:hAnsi="Times New Roman"/>
                <w:sz w:val="28"/>
                <w:szCs w:val="28"/>
              </w:rPr>
              <w:t>5914</w:t>
            </w:r>
          </w:p>
        </w:tc>
        <w:tc>
          <w:tcPr>
            <w:tcW w:w="3677" w:type="dxa"/>
          </w:tcPr>
          <w:p w:rsidR="003E2C07" w:rsidRPr="00D761A0" w:rsidRDefault="003E2C07" w:rsidP="003D7875">
            <w:pPr>
              <w:pStyle w:val="NoSpacing"/>
              <w:ind w:firstLine="360"/>
              <w:rPr>
                <w:rFonts w:ascii="Times New Roman" w:hAnsi="Times New Roman"/>
                <w:sz w:val="28"/>
                <w:szCs w:val="28"/>
              </w:rPr>
            </w:pPr>
            <w:r w:rsidRPr="00D761A0">
              <w:rPr>
                <w:rFonts w:ascii="Times New Roman" w:hAnsi="Times New Roman"/>
                <w:sz w:val="28"/>
                <w:szCs w:val="28"/>
              </w:rPr>
              <w:t>2315 (учреждения культуры, спорта, досуговые и спортивные центры)</w:t>
            </w:r>
          </w:p>
          <w:p w:rsidR="003E2C07" w:rsidRPr="00D761A0" w:rsidRDefault="003E2C07" w:rsidP="003D7875">
            <w:pPr>
              <w:pStyle w:val="NoSpacing"/>
              <w:ind w:firstLine="360"/>
              <w:rPr>
                <w:rFonts w:ascii="Times New Roman" w:hAnsi="Times New Roman"/>
                <w:sz w:val="28"/>
                <w:szCs w:val="28"/>
              </w:rPr>
            </w:pPr>
            <w:r w:rsidRPr="00D761A0">
              <w:rPr>
                <w:rFonts w:ascii="Times New Roman" w:hAnsi="Times New Roman"/>
                <w:sz w:val="28"/>
                <w:szCs w:val="28"/>
              </w:rPr>
              <w:t>1767 (в учреждениях дополнительного образования подведомственных Управлению образования)</w:t>
            </w:r>
          </w:p>
          <w:p w:rsidR="003E2C07" w:rsidRPr="00D761A0" w:rsidRDefault="003E2C07" w:rsidP="003D7875">
            <w:pPr>
              <w:pStyle w:val="NoSpacing"/>
              <w:ind w:firstLine="360"/>
              <w:rPr>
                <w:rFonts w:ascii="Times New Roman" w:hAnsi="Times New Roman"/>
                <w:sz w:val="28"/>
                <w:szCs w:val="28"/>
              </w:rPr>
            </w:pPr>
            <w:r w:rsidRPr="00D761A0">
              <w:rPr>
                <w:rFonts w:ascii="Times New Roman" w:hAnsi="Times New Roman"/>
                <w:sz w:val="28"/>
                <w:szCs w:val="28"/>
              </w:rPr>
              <w:t>353 (в общеобразовательных организациях)</w:t>
            </w:r>
          </w:p>
          <w:p w:rsidR="003E2C07" w:rsidRPr="00D761A0" w:rsidRDefault="003E2C07" w:rsidP="003D7875">
            <w:pPr>
              <w:pStyle w:val="NoSpacing"/>
              <w:ind w:firstLine="360"/>
              <w:rPr>
                <w:rFonts w:ascii="Times New Roman" w:hAnsi="Times New Roman"/>
                <w:sz w:val="28"/>
                <w:szCs w:val="28"/>
              </w:rPr>
            </w:pPr>
            <w:r w:rsidRPr="00D761A0">
              <w:rPr>
                <w:rFonts w:ascii="Times New Roman" w:hAnsi="Times New Roman"/>
                <w:sz w:val="28"/>
                <w:szCs w:val="28"/>
              </w:rPr>
              <w:t>Всего:  4435 человек</w:t>
            </w:r>
          </w:p>
        </w:tc>
        <w:tc>
          <w:tcPr>
            <w:tcW w:w="4231" w:type="dxa"/>
          </w:tcPr>
          <w:p w:rsidR="003E2C07" w:rsidRPr="00D761A0" w:rsidRDefault="003E2C07" w:rsidP="003D7875">
            <w:pPr>
              <w:pStyle w:val="NoSpacing"/>
              <w:ind w:firstLine="360"/>
              <w:rPr>
                <w:rFonts w:ascii="Times New Roman" w:hAnsi="Times New Roman"/>
                <w:sz w:val="28"/>
                <w:szCs w:val="28"/>
              </w:rPr>
            </w:pPr>
            <w:r w:rsidRPr="00D761A0">
              <w:rPr>
                <w:rFonts w:ascii="Times New Roman" w:hAnsi="Times New Roman"/>
                <w:sz w:val="28"/>
                <w:szCs w:val="28"/>
              </w:rPr>
              <w:t>75%</w:t>
            </w:r>
          </w:p>
        </w:tc>
      </w:tr>
    </w:tbl>
    <w:p w:rsidR="003E2C07" w:rsidRPr="00DC0ADC" w:rsidRDefault="003E2C07" w:rsidP="00DC0ADC">
      <w:pPr>
        <w:spacing w:after="0" w:line="240" w:lineRule="auto"/>
        <w:ind w:firstLine="708"/>
        <w:jc w:val="both"/>
        <w:rPr>
          <w:rFonts w:ascii="Times New Roman" w:hAnsi="Times New Roman"/>
          <w:sz w:val="28"/>
          <w:szCs w:val="28"/>
        </w:rPr>
      </w:pPr>
      <w:r w:rsidRPr="00DC0ADC">
        <w:rPr>
          <w:rFonts w:ascii="Times New Roman" w:hAnsi="Times New Roman"/>
          <w:sz w:val="28"/>
          <w:szCs w:val="28"/>
        </w:rPr>
        <w:t>В соответствии с общими приоритетными направлениями совершенствования системы дополнительного образования в Российской  Федерации, закрепленными, в частности, Концепцией развития дополнительного образования  детей в  Российской  Федерации,  утвержденной распоряжением Правительства Российской Федерации от 04.09.2014 №1726-р, Федерального проекта «Успех каждого ребенка» национального проекта «Образование» государственной программы Российской Федерации «Развитие  образования», утвержденной постановлением Правительства Российской Федерации от 26.12.2017 №1642, Национальной стратегией действий в интересах детей  на 2012-2017 годы, утвержденной Указом Президента Российской Федерации от 01.06.2012 №761, в целях обеспечения равной  доступности качественного дополнительного образования для детей в Нижнесергинском муниципальном районе реализуется система персонифицированного  финансирования дополнительного образования, подразумевающая предоставление детям именных сертификатов дополнительного образования. Реали</w:t>
      </w:r>
      <w:r>
        <w:rPr>
          <w:rFonts w:ascii="Times New Roman" w:hAnsi="Times New Roman"/>
          <w:sz w:val="28"/>
          <w:szCs w:val="28"/>
        </w:rPr>
        <w:t xml:space="preserve">зуемый финансово-экономический </w:t>
      </w:r>
      <w:r w:rsidRPr="00DC0ADC">
        <w:rPr>
          <w:rFonts w:ascii="Times New Roman" w:hAnsi="Times New Roman"/>
          <w:sz w:val="28"/>
          <w:szCs w:val="28"/>
        </w:rPr>
        <w:t>механизм позволяет всем организация</w:t>
      </w:r>
      <w:r>
        <w:rPr>
          <w:rFonts w:ascii="Times New Roman" w:hAnsi="Times New Roman"/>
          <w:sz w:val="28"/>
          <w:szCs w:val="28"/>
        </w:rPr>
        <w:t>м, в том числе не являющимся</w:t>
      </w:r>
      <w:r w:rsidRPr="00DC0ADC">
        <w:rPr>
          <w:rFonts w:ascii="Times New Roman" w:hAnsi="Times New Roman"/>
          <w:sz w:val="28"/>
          <w:szCs w:val="28"/>
        </w:rPr>
        <w:t xml:space="preserve"> муниципальными организациями, имеющими лицензию на ведение образовательной деятельности, получать равный доступ к бюд</w:t>
      </w:r>
      <w:r>
        <w:rPr>
          <w:rFonts w:ascii="Times New Roman" w:hAnsi="Times New Roman"/>
          <w:sz w:val="28"/>
          <w:szCs w:val="28"/>
        </w:rPr>
        <w:t>жетному финансированию. С целью</w:t>
      </w:r>
      <w:r w:rsidRPr="00DC0ADC">
        <w:rPr>
          <w:rFonts w:ascii="Times New Roman" w:hAnsi="Times New Roman"/>
          <w:sz w:val="28"/>
          <w:szCs w:val="28"/>
        </w:rPr>
        <w:t xml:space="preserve"> обе</w:t>
      </w:r>
      <w:r>
        <w:rPr>
          <w:rFonts w:ascii="Times New Roman" w:hAnsi="Times New Roman"/>
          <w:sz w:val="28"/>
          <w:szCs w:val="28"/>
        </w:rPr>
        <w:t xml:space="preserve">спечения использования именных </w:t>
      </w:r>
      <w:r w:rsidRPr="00DC0ADC">
        <w:rPr>
          <w:rFonts w:ascii="Times New Roman" w:hAnsi="Times New Roman"/>
          <w:sz w:val="28"/>
          <w:szCs w:val="28"/>
        </w:rPr>
        <w:t>сертификатов дополнительного образования Управление образования администрации Нижнесергинского муниципального района руководствуется региональными правилами персонифицированного финансирования дополнительного образования детей и ежегодно принимает программу персонифицированного финансирования дополнительного образования детей в Нижнесергинском муниципальном районе.</w:t>
      </w:r>
    </w:p>
    <w:p w:rsidR="003E2C07" w:rsidRPr="00DC0ADC" w:rsidRDefault="003E2C07" w:rsidP="00DC0ADC">
      <w:pPr>
        <w:spacing w:after="0" w:line="240" w:lineRule="auto"/>
        <w:ind w:firstLine="708"/>
        <w:jc w:val="both"/>
        <w:rPr>
          <w:rFonts w:ascii="Times New Roman" w:hAnsi="Times New Roman"/>
          <w:sz w:val="28"/>
          <w:szCs w:val="28"/>
        </w:rPr>
      </w:pPr>
      <w:r>
        <w:rPr>
          <w:rFonts w:ascii="Times New Roman" w:hAnsi="Times New Roman"/>
          <w:sz w:val="28"/>
          <w:szCs w:val="28"/>
        </w:rPr>
        <w:t xml:space="preserve">Помимо реализуемого </w:t>
      </w:r>
      <w:r w:rsidRPr="00DC0ADC">
        <w:rPr>
          <w:rFonts w:ascii="Times New Roman" w:hAnsi="Times New Roman"/>
          <w:sz w:val="28"/>
          <w:szCs w:val="28"/>
        </w:rPr>
        <w:t>механизма, персони</w:t>
      </w:r>
      <w:r>
        <w:rPr>
          <w:rFonts w:ascii="Times New Roman" w:hAnsi="Times New Roman"/>
          <w:sz w:val="28"/>
          <w:szCs w:val="28"/>
        </w:rPr>
        <w:t xml:space="preserve">фицированного   финансирования </w:t>
      </w:r>
      <w:r w:rsidRPr="00DC0ADC">
        <w:rPr>
          <w:rFonts w:ascii="Times New Roman" w:hAnsi="Times New Roman"/>
          <w:sz w:val="28"/>
          <w:szCs w:val="28"/>
        </w:rPr>
        <w:t>в Нижнесергинском му</w:t>
      </w:r>
      <w:r>
        <w:rPr>
          <w:rFonts w:ascii="Times New Roman" w:hAnsi="Times New Roman"/>
          <w:sz w:val="28"/>
          <w:szCs w:val="28"/>
        </w:rPr>
        <w:t xml:space="preserve">ниципальном районе, реализуется </w:t>
      </w:r>
      <w:r w:rsidRPr="00DC0ADC">
        <w:rPr>
          <w:rFonts w:ascii="Times New Roman" w:hAnsi="Times New Roman"/>
          <w:sz w:val="28"/>
          <w:szCs w:val="28"/>
        </w:rPr>
        <w:t xml:space="preserve">механизм персонифицированного учета детей, получающих дополнительное образование за счет средств бюджетов различных уровней, </w:t>
      </w:r>
      <w:r>
        <w:rPr>
          <w:rFonts w:ascii="Times New Roman" w:hAnsi="Times New Roman"/>
          <w:sz w:val="28"/>
          <w:szCs w:val="28"/>
        </w:rPr>
        <w:t xml:space="preserve">которые в совокупности создают </w:t>
      </w:r>
      <w:r w:rsidRPr="00DC0ADC">
        <w:rPr>
          <w:rFonts w:ascii="Times New Roman" w:hAnsi="Times New Roman"/>
          <w:sz w:val="28"/>
          <w:szCs w:val="28"/>
        </w:rPr>
        <w:t>систему персонифицированного дополнительного образования.</w:t>
      </w:r>
    </w:p>
    <w:p w:rsidR="003E2C07" w:rsidRPr="002711B2" w:rsidRDefault="003E2C07" w:rsidP="002711B2">
      <w:pPr>
        <w:spacing w:after="0" w:line="240" w:lineRule="auto"/>
        <w:ind w:firstLine="708"/>
        <w:jc w:val="both"/>
        <w:rPr>
          <w:rFonts w:ascii="Times New Roman" w:hAnsi="Times New Roman"/>
          <w:sz w:val="28"/>
          <w:szCs w:val="28"/>
        </w:rPr>
      </w:pPr>
      <w:r w:rsidRPr="002711B2">
        <w:rPr>
          <w:rFonts w:ascii="Times New Roman" w:hAnsi="Times New Roman"/>
          <w:sz w:val="28"/>
          <w:szCs w:val="28"/>
        </w:rPr>
        <w:t>В настоящее время на территории Нижнесергинского муниципального района внедрена система персонифицированного финансирования, 295 детей зачислено на сертифицированные программы дополнительного образования.</w:t>
      </w:r>
    </w:p>
    <w:p w:rsidR="003E2C07" w:rsidRPr="00DC0ADC" w:rsidRDefault="003E2C07" w:rsidP="00DC0ADC">
      <w:pPr>
        <w:autoSpaceDE w:val="0"/>
        <w:autoSpaceDN w:val="0"/>
        <w:adjustRightInd w:val="0"/>
        <w:spacing w:after="0" w:line="240" w:lineRule="auto"/>
        <w:ind w:firstLine="540"/>
        <w:jc w:val="both"/>
        <w:rPr>
          <w:rFonts w:ascii="Times New Roman" w:hAnsi="Times New Roman"/>
          <w:sz w:val="28"/>
          <w:szCs w:val="28"/>
        </w:rPr>
      </w:pPr>
      <w:r w:rsidRPr="00DC0ADC">
        <w:rPr>
          <w:rFonts w:ascii="Times New Roman" w:hAnsi="Times New Roman"/>
          <w:sz w:val="28"/>
          <w:szCs w:val="28"/>
        </w:rPr>
        <w:t>В целях развития и устойчивого функционирования системы дополнительного</w:t>
      </w:r>
      <w:r>
        <w:rPr>
          <w:rFonts w:ascii="Times New Roman" w:hAnsi="Times New Roman"/>
          <w:sz w:val="28"/>
          <w:szCs w:val="28"/>
        </w:rPr>
        <w:t xml:space="preserve"> </w:t>
      </w:r>
      <w:r w:rsidRPr="00DC0ADC">
        <w:rPr>
          <w:rFonts w:ascii="Times New Roman" w:hAnsi="Times New Roman"/>
          <w:sz w:val="28"/>
          <w:szCs w:val="28"/>
        </w:rPr>
        <w:t>образования, удовлетворения населения</w:t>
      </w:r>
      <w:r>
        <w:rPr>
          <w:rFonts w:ascii="Times New Roman" w:hAnsi="Times New Roman"/>
          <w:sz w:val="28"/>
          <w:szCs w:val="28"/>
        </w:rPr>
        <w:t xml:space="preserve"> качеством дополнительных </w:t>
      </w:r>
      <w:r w:rsidRPr="00DC0ADC">
        <w:rPr>
          <w:rFonts w:ascii="Times New Roman" w:hAnsi="Times New Roman"/>
          <w:sz w:val="28"/>
          <w:szCs w:val="28"/>
        </w:rPr>
        <w:t>образовательных услуг необходимо сове</w:t>
      </w:r>
      <w:r>
        <w:rPr>
          <w:rFonts w:ascii="Times New Roman" w:hAnsi="Times New Roman"/>
          <w:sz w:val="28"/>
          <w:szCs w:val="28"/>
        </w:rPr>
        <w:t xml:space="preserve">ршенствовать материальную базу, </w:t>
      </w:r>
      <w:r w:rsidRPr="00DC0ADC">
        <w:rPr>
          <w:rFonts w:ascii="Times New Roman" w:hAnsi="Times New Roman"/>
          <w:sz w:val="28"/>
          <w:szCs w:val="28"/>
        </w:rPr>
        <w:t>обеспечивающую деятельность детских объединений всех направленностей в</w:t>
      </w:r>
      <w:r>
        <w:rPr>
          <w:rFonts w:ascii="Times New Roman" w:hAnsi="Times New Roman"/>
          <w:sz w:val="28"/>
          <w:szCs w:val="28"/>
        </w:rPr>
        <w:t xml:space="preserve"> </w:t>
      </w:r>
      <w:r w:rsidRPr="00DC0ADC">
        <w:rPr>
          <w:rFonts w:ascii="Times New Roman" w:hAnsi="Times New Roman"/>
          <w:sz w:val="28"/>
          <w:szCs w:val="28"/>
        </w:rPr>
        <w:t>муниципальных учреждениях дополнительного образования.</w:t>
      </w:r>
    </w:p>
    <w:p w:rsidR="003E2C07" w:rsidRDefault="003E2C07" w:rsidP="00DC0ADC">
      <w:pPr>
        <w:autoSpaceDE w:val="0"/>
        <w:autoSpaceDN w:val="0"/>
        <w:adjustRightInd w:val="0"/>
        <w:spacing w:after="0" w:line="240" w:lineRule="auto"/>
        <w:ind w:firstLine="540"/>
        <w:jc w:val="center"/>
        <w:rPr>
          <w:rFonts w:ascii="Times New Roman" w:hAnsi="Times New Roman"/>
          <w:b/>
          <w:sz w:val="28"/>
          <w:szCs w:val="28"/>
        </w:rPr>
      </w:pPr>
    </w:p>
    <w:p w:rsidR="003E2C07" w:rsidRPr="00DC0ADC" w:rsidRDefault="003E2C07" w:rsidP="00DC0ADC">
      <w:pPr>
        <w:autoSpaceDE w:val="0"/>
        <w:autoSpaceDN w:val="0"/>
        <w:adjustRightInd w:val="0"/>
        <w:spacing w:after="0" w:line="240" w:lineRule="auto"/>
        <w:ind w:firstLine="540"/>
        <w:jc w:val="center"/>
        <w:rPr>
          <w:rFonts w:ascii="Times New Roman" w:hAnsi="Times New Roman"/>
          <w:b/>
          <w:sz w:val="28"/>
          <w:szCs w:val="28"/>
        </w:rPr>
      </w:pPr>
      <w:r w:rsidRPr="00DC0ADC">
        <w:rPr>
          <w:rFonts w:ascii="Times New Roman" w:hAnsi="Times New Roman"/>
          <w:b/>
          <w:sz w:val="28"/>
          <w:szCs w:val="28"/>
        </w:rPr>
        <w:t>Оздоровление</w:t>
      </w:r>
    </w:p>
    <w:p w:rsidR="003E2C07" w:rsidRDefault="003E2C07" w:rsidP="004134CE">
      <w:pPr>
        <w:autoSpaceDE w:val="0"/>
        <w:autoSpaceDN w:val="0"/>
        <w:adjustRightInd w:val="0"/>
        <w:spacing w:after="0" w:line="240" w:lineRule="auto"/>
        <w:ind w:firstLine="540"/>
        <w:jc w:val="both"/>
        <w:rPr>
          <w:rFonts w:ascii="Times New Roman" w:hAnsi="Times New Roman"/>
          <w:sz w:val="24"/>
          <w:szCs w:val="24"/>
        </w:rPr>
      </w:pPr>
    </w:p>
    <w:p w:rsidR="003E2C07" w:rsidRPr="002C4F1C" w:rsidRDefault="003E2C07" w:rsidP="00343E7C">
      <w:pPr>
        <w:autoSpaceDE w:val="0"/>
        <w:autoSpaceDN w:val="0"/>
        <w:adjustRightInd w:val="0"/>
        <w:spacing w:after="0" w:line="240" w:lineRule="auto"/>
        <w:ind w:firstLine="540"/>
        <w:jc w:val="both"/>
        <w:rPr>
          <w:rFonts w:ascii="Times New Roman" w:hAnsi="Times New Roman"/>
          <w:sz w:val="28"/>
          <w:szCs w:val="28"/>
        </w:rPr>
      </w:pPr>
      <w:r w:rsidRPr="002C4F1C">
        <w:rPr>
          <w:rFonts w:ascii="Times New Roman" w:hAnsi="Times New Roman"/>
          <w:sz w:val="28"/>
          <w:szCs w:val="28"/>
        </w:rPr>
        <w:t>Обеспечение оздоровления детей, защита их прав и подготовка к полноценной жизни в обществе являются одними из важнейших принципов государственной политики в интересах детей. Организация отдыха и оздоровления детей одно из приоритетных направлений деятельности районно</w:t>
      </w:r>
      <w:r>
        <w:rPr>
          <w:rFonts w:ascii="Times New Roman" w:hAnsi="Times New Roman"/>
          <w:sz w:val="28"/>
          <w:szCs w:val="28"/>
        </w:rPr>
        <w:t>й системы образования. Воспитат</w:t>
      </w:r>
      <w:r w:rsidRPr="002C4F1C">
        <w:rPr>
          <w:rFonts w:ascii="Times New Roman" w:hAnsi="Times New Roman"/>
          <w:sz w:val="28"/>
          <w:szCs w:val="28"/>
        </w:rPr>
        <w:t>ельная ценность системы каникулярного отдыха состоит в том, что она создает условия для целесообразного, эмоционально привлекательного досуга школьников, восстановления их здоровья.</w:t>
      </w:r>
    </w:p>
    <w:p w:rsidR="003E2C07" w:rsidRPr="003D771C" w:rsidRDefault="003E2C07" w:rsidP="003D771C">
      <w:pPr>
        <w:autoSpaceDE w:val="0"/>
        <w:autoSpaceDN w:val="0"/>
        <w:adjustRightInd w:val="0"/>
        <w:spacing w:after="0" w:line="240" w:lineRule="auto"/>
        <w:ind w:firstLine="540"/>
        <w:jc w:val="both"/>
        <w:rPr>
          <w:rFonts w:ascii="Times New Roman" w:hAnsi="Times New Roman"/>
          <w:sz w:val="28"/>
          <w:szCs w:val="28"/>
        </w:rPr>
      </w:pPr>
      <w:r w:rsidRPr="002C4F1C">
        <w:rPr>
          <w:rFonts w:ascii="Times New Roman" w:hAnsi="Times New Roman"/>
          <w:sz w:val="28"/>
          <w:szCs w:val="28"/>
        </w:rPr>
        <w:t xml:space="preserve">Детская оздоровительная кампания на территории Нижнесергинского </w:t>
      </w:r>
      <w:r w:rsidRPr="00461F01">
        <w:rPr>
          <w:rFonts w:ascii="Times New Roman" w:hAnsi="Times New Roman"/>
          <w:sz w:val="28"/>
          <w:szCs w:val="28"/>
        </w:rPr>
        <w:t xml:space="preserve">муниципального района  проводится в соответствии с </w:t>
      </w:r>
      <w:hyperlink r:id="rId12" w:history="1">
        <w:r w:rsidRPr="00461F01">
          <w:rPr>
            <w:rFonts w:ascii="Times New Roman" w:hAnsi="Times New Roman"/>
            <w:sz w:val="28"/>
            <w:szCs w:val="28"/>
          </w:rPr>
          <w:t>Закон</w:t>
        </w:r>
        <w:r>
          <w:rPr>
            <w:rFonts w:ascii="Times New Roman" w:hAnsi="Times New Roman"/>
            <w:sz w:val="28"/>
            <w:szCs w:val="28"/>
          </w:rPr>
          <w:t>ами</w:t>
        </w:r>
      </w:hyperlink>
      <w:r w:rsidRPr="00461F01">
        <w:rPr>
          <w:rFonts w:ascii="Times New Roman" w:hAnsi="Times New Roman"/>
          <w:sz w:val="28"/>
          <w:szCs w:val="28"/>
        </w:rPr>
        <w:t xml:space="preserve"> Свердловской области</w:t>
      </w:r>
      <w:r w:rsidRPr="003D771C">
        <w:rPr>
          <w:rFonts w:ascii="Times New Roman" w:hAnsi="Times New Roman"/>
          <w:sz w:val="28"/>
          <w:szCs w:val="28"/>
        </w:rPr>
        <w:t>:</w:t>
      </w:r>
    </w:p>
    <w:p w:rsidR="003E2C07" w:rsidRPr="003D771C" w:rsidRDefault="003E2C07" w:rsidP="003D771C">
      <w:pPr>
        <w:autoSpaceDE w:val="0"/>
        <w:autoSpaceDN w:val="0"/>
        <w:adjustRightInd w:val="0"/>
        <w:spacing w:after="0" w:line="240" w:lineRule="auto"/>
        <w:ind w:firstLine="540"/>
        <w:jc w:val="both"/>
        <w:rPr>
          <w:rFonts w:ascii="Times New Roman" w:hAnsi="Times New Roman"/>
          <w:sz w:val="28"/>
          <w:szCs w:val="28"/>
        </w:rPr>
      </w:pPr>
      <w:r w:rsidRPr="00461F01">
        <w:rPr>
          <w:rFonts w:ascii="Times New Roman" w:hAnsi="Times New Roman"/>
          <w:sz w:val="28"/>
          <w:szCs w:val="28"/>
        </w:rPr>
        <w:t>от 15</w:t>
      </w:r>
      <w:r w:rsidRPr="003D771C">
        <w:rPr>
          <w:rFonts w:ascii="Times New Roman" w:hAnsi="Times New Roman"/>
          <w:sz w:val="28"/>
          <w:szCs w:val="28"/>
        </w:rPr>
        <w:t>.05.</w:t>
      </w:r>
      <w:r w:rsidRPr="00461F01">
        <w:rPr>
          <w:rFonts w:ascii="Times New Roman" w:hAnsi="Times New Roman"/>
          <w:sz w:val="28"/>
          <w:szCs w:val="28"/>
        </w:rPr>
        <w:t>2011 года N 38-ОЗ "Об организации и обеспечении отдыха и оздоровления детей в Свердловской области"</w:t>
      </w:r>
      <w:r w:rsidRPr="003D771C">
        <w:rPr>
          <w:rFonts w:ascii="Times New Roman" w:hAnsi="Times New Roman"/>
          <w:sz w:val="28"/>
          <w:szCs w:val="28"/>
        </w:rPr>
        <w:t>;</w:t>
      </w:r>
    </w:p>
    <w:p w:rsidR="003E2C07" w:rsidRDefault="003E2C07" w:rsidP="003D771C">
      <w:pPr>
        <w:autoSpaceDE w:val="0"/>
        <w:autoSpaceDN w:val="0"/>
        <w:adjustRightInd w:val="0"/>
        <w:spacing w:after="0" w:line="240" w:lineRule="auto"/>
        <w:ind w:firstLine="540"/>
        <w:jc w:val="both"/>
        <w:rPr>
          <w:rFonts w:ascii="Times New Roman" w:hAnsi="Times New Roman"/>
          <w:sz w:val="28"/>
          <w:szCs w:val="28"/>
        </w:rPr>
      </w:pPr>
      <w:r w:rsidRPr="003D771C">
        <w:rPr>
          <w:rFonts w:ascii="Times New Roman" w:hAnsi="Times New Roman"/>
          <w:sz w:val="28"/>
          <w:szCs w:val="28"/>
        </w:rPr>
        <w:t>от 28.05.2018 № 53-ОЗ «О наделении органов местного самоуправления муниципальных образований, расположенных на территории Свердловской области, отдельными государственными полномочиями Свердловской области в сфере организации и обеспечения отдыха и оздоровления детей»,</w:t>
      </w:r>
      <w:r w:rsidRPr="00461F01">
        <w:rPr>
          <w:rFonts w:ascii="Times New Roman" w:hAnsi="Times New Roman"/>
          <w:sz w:val="28"/>
          <w:szCs w:val="28"/>
        </w:rPr>
        <w:t xml:space="preserve"> а также в рамках исполнения </w:t>
      </w:r>
      <w:hyperlink r:id="rId13" w:history="1">
        <w:r w:rsidRPr="00461F01">
          <w:rPr>
            <w:rFonts w:ascii="Times New Roman" w:hAnsi="Times New Roman"/>
            <w:sz w:val="28"/>
            <w:szCs w:val="28"/>
          </w:rPr>
          <w:t>Постановлений</w:t>
        </w:r>
      </w:hyperlink>
      <w:r w:rsidRPr="00461F01">
        <w:rPr>
          <w:rFonts w:ascii="Times New Roman" w:hAnsi="Times New Roman"/>
          <w:sz w:val="28"/>
          <w:szCs w:val="28"/>
        </w:rPr>
        <w:t xml:space="preserve"> Правительства Свердловской области:</w:t>
      </w:r>
    </w:p>
    <w:p w:rsidR="003E2C07" w:rsidRPr="00461F01" w:rsidRDefault="003E2C07" w:rsidP="003D771C">
      <w:pPr>
        <w:autoSpaceDE w:val="0"/>
        <w:autoSpaceDN w:val="0"/>
        <w:adjustRightInd w:val="0"/>
        <w:spacing w:after="0" w:line="240" w:lineRule="auto"/>
        <w:ind w:firstLine="540"/>
        <w:jc w:val="both"/>
        <w:rPr>
          <w:rFonts w:ascii="Times New Roman" w:hAnsi="Times New Roman"/>
          <w:sz w:val="28"/>
          <w:szCs w:val="28"/>
        </w:rPr>
      </w:pPr>
      <w:r w:rsidRPr="00461F01">
        <w:rPr>
          <w:rFonts w:ascii="Times New Roman" w:hAnsi="Times New Roman"/>
          <w:sz w:val="28"/>
          <w:szCs w:val="28"/>
        </w:rPr>
        <w:t>от 03.08.2017 N 558-ПП "О мерах по организации и обеспечению отдыха и оздоровления детей в Свердловской области;</w:t>
      </w:r>
    </w:p>
    <w:p w:rsidR="003E2C07" w:rsidRDefault="003E2C07" w:rsidP="00A635C6">
      <w:pPr>
        <w:autoSpaceDE w:val="0"/>
        <w:autoSpaceDN w:val="0"/>
        <w:adjustRightInd w:val="0"/>
        <w:spacing w:after="0" w:line="240" w:lineRule="auto"/>
        <w:ind w:firstLine="540"/>
        <w:jc w:val="both"/>
        <w:rPr>
          <w:rFonts w:ascii="Times New Roman" w:hAnsi="Times New Roman"/>
          <w:sz w:val="28"/>
          <w:szCs w:val="28"/>
        </w:rPr>
      </w:pPr>
      <w:r w:rsidRPr="00461F01">
        <w:rPr>
          <w:rFonts w:ascii="Times New Roman" w:hAnsi="Times New Roman"/>
          <w:sz w:val="28"/>
          <w:szCs w:val="28"/>
        </w:rPr>
        <w:t>от 19.12.2019 года № 920 – ПП «Об утверждении государственной программы Свердловской области «Развитие системы образования в Свердловской области до 2025 года».</w:t>
      </w:r>
    </w:p>
    <w:p w:rsidR="003E2C07" w:rsidRPr="00461F01" w:rsidRDefault="003E2C07" w:rsidP="00F06E76">
      <w:pPr>
        <w:autoSpaceDE w:val="0"/>
        <w:autoSpaceDN w:val="0"/>
        <w:adjustRightInd w:val="0"/>
        <w:spacing w:after="0" w:line="240" w:lineRule="auto"/>
        <w:ind w:firstLine="540"/>
        <w:jc w:val="both"/>
        <w:rPr>
          <w:rFonts w:ascii="Times New Roman" w:hAnsi="Times New Roman"/>
          <w:sz w:val="28"/>
          <w:szCs w:val="28"/>
        </w:rPr>
      </w:pPr>
      <w:r w:rsidRPr="00461F01">
        <w:rPr>
          <w:rFonts w:ascii="Times New Roman" w:hAnsi="Times New Roman"/>
          <w:sz w:val="28"/>
          <w:szCs w:val="28"/>
        </w:rPr>
        <w:t xml:space="preserve">Организация отдыха и оздоровления детей и подростков в Нижнесергинском муниципальном районе осуществляется </w:t>
      </w:r>
      <w:r>
        <w:rPr>
          <w:rFonts w:ascii="Times New Roman" w:hAnsi="Times New Roman"/>
          <w:sz w:val="28"/>
          <w:szCs w:val="28"/>
        </w:rPr>
        <w:t xml:space="preserve">в </w:t>
      </w:r>
      <w:r w:rsidRPr="00461F01">
        <w:rPr>
          <w:rFonts w:ascii="Times New Roman" w:hAnsi="Times New Roman"/>
          <w:sz w:val="28"/>
          <w:szCs w:val="28"/>
        </w:rPr>
        <w:t>на базе общеобразовательных организаций, в которых создаются оздоровительные лагеря с дневным пребыванием детей,</w:t>
      </w:r>
      <w:r>
        <w:rPr>
          <w:rFonts w:ascii="Times New Roman" w:hAnsi="Times New Roman"/>
          <w:sz w:val="28"/>
          <w:szCs w:val="28"/>
        </w:rPr>
        <w:t xml:space="preserve"> оздоровительных организаций с которыми ежегодно заключаются муниципальные контракты,</w:t>
      </w:r>
      <w:r w:rsidRPr="00461F01">
        <w:rPr>
          <w:rFonts w:ascii="Times New Roman" w:hAnsi="Times New Roman"/>
          <w:sz w:val="28"/>
          <w:szCs w:val="28"/>
        </w:rPr>
        <w:t xml:space="preserve"> а также  на базе загородного  оздоровительного лагеря МАУ ДОЛ «Спутник». </w:t>
      </w:r>
    </w:p>
    <w:p w:rsidR="003E2C07" w:rsidRPr="00461F01" w:rsidRDefault="003E2C07" w:rsidP="00461F01">
      <w:pPr>
        <w:spacing w:after="0"/>
        <w:ind w:firstLine="461"/>
        <w:jc w:val="both"/>
        <w:rPr>
          <w:rFonts w:ascii="Times New Roman" w:hAnsi="Times New Roman"/>
          <w:kern w:val="28"/>
          <w:sz w:val="28"/>
          <w:szCs w:val="28"/>
        </w:rPr>
      </w:pPr>
      <w:r w:rsidRPr="00461F01">
        <w:rPr>
          <w:rFonts w:ascii="Times New Roman" w:hAnsi="Times New Roman"/>
          <w:sz w:val="28"/>
          <w:szCs w:val="28"/>
        </w:rPr>
        <w:t xml:space="preserve">Загородный оздоровительный лагерь МАУ ДОЛ «Спутник» является единственным специализированным объектом на территории городского поселения для организации отдыха и оздоровления детей и  </w:t>
      </w:r>
      <w:r w:rsidRPr="00461F01">
        <w:rPr>
          <w:rFonts w:ascii="Times New Roman" w:hAnsi="Times New Roman"/>
          <w:kern w:val="28"/>
          <w:sz w:val="28"/>
          <w:szCs w:val="28"/>
        </w:rPr>
        <w:t xml:space="preserve">пользуется популярностью  у детей и подростков. Ежегодно в летний период в нём отдыхают  248 детей.  </w:t>
      </w:r>
    </w:p>
    <w:p w:rsidR="003E2C07" w:rsidRPr="00461F01" w:rsidRDefault="003E2C07" w:rsidP="00461F01">
      <w:pPr>
        <w:spacing w:after="0"/>
        <w:ind w:firstLine="523"/>
        <w:jc w:val="both"/>
        <w:rPr>
          <w:rFonts w:ascii="Times New Roman" w:hAnsi="Times New Roman"/>
          <w:kern w:val="28"/>
          <w:sz w:val="28"/>
          <w:szCs w:val="28"/>
        </w:rPr>
      </w:pPr>
      <w:r w:rsidRPr="00461F01">
        <w:rPr>
          <w:rFonts w:ascii="Times New Roman" w:hAnsi="Times New Roman"/>
          <w:kern w:val="28"/>
          <w:sz w:val="28"/>
          <w:szCs w:val="28"/>
        </w:rPr>
        <w:t xml:space="preserve">В настоящее время организован четырёх сменный режим оздоровления детей с количеством детей 62 человек в смену. </w:t>
      </w:r>
    </w:p>
    <w:p w:rsidR="003E2C07" w:rsidRPr="00461F01" w:rsidRDefault="003E2C07" w:rsidP="00461F01">
      <w:pPr>
        <w:spacing w:after="0"/>
        <w:ind w:firstLine="523"/>
        <w:jc w:val="both"/>
        <w:rPr>
          <w:rFonts w:ascii="Times New Roman" w:hAnsi="Times New Roman"/>
          <w:kern w:val="28"/>
          <w:sz w:val="28"/>
          <w:szCs w:val="28"/>
        </w:rPr>
      </w:pPr>
      <w:r w:rsidRPr="00461F01">
        <w:rPr>
          <w:rFonts w:ascii="Times New Roman" w:hAnsi="Times New Roman"/>
          <w:kern w:val="28"/>
          <w:sz w:val="28"/>
          <w:szCs w:val="28"/>
        </w:rPr>
        <w:t xml:space="preserve">В 2021-2023 году планируется строительство нового корпуса на 30 мест с реконструкцией инженерных сетей и коммуникаций. </w:t>
      </w:r>
      <w:r w:rsidRPr="00461F01">
        <w:rPr>
          <w:rFonts w:ascii="Times New Roman" w:hAnsi="Times New Roman"/>
          <w:sz w:val="28"/>
          <w:szCs w:val="28"/>
        </w:rPr>
        <w:t>После реализации инвестиционного проекта планируется организация четырех смен отдыха детей в летнее каникулярное время и двух смен в осенне-зимние каникулы. Также будут организованы выездные развлекательные мероприятия на базе оздоровительного лагеря в течение года.</w:t>
      </w:r>
    </w:p>
    <w:p w:rsidR="003E2C07" w:rsidRPr="00461F01" w:rsidRDefault="003E2C07" w:rsidP="00461F01">
      <w:pPr>
        <w:spacing w:after="0"/>
        <w:ind w:firstLine="567"/>
        <w:jc w:val="both"/>
        <w:rPr>
          <w:rFonts w:ascii="Times New Roman" w:hAnsi="Times New Roman"/>
          <w:sz w:val="28"/>
          <w:szCs w:val="28"/>
        </w:rPr>
      </w:pPr>
      <w:r w:rsidRPr="00461F01">
        <w:rPr>
          <w:rFonts w:ascii="Times New Roman" w:hAnsi="Times New Roman"/>
          <w:sz w:val="28"/>
          <w:szCs w:val="28"/>
        </w:rPr>
        <w:t xml:space="preserve">Основной задачей Управления образования администрации Нижнесергинского муниципального района по организации детской оздоровительной кампании является улучшение эффективности оздоровления при условии сохранения достигнутого ранее уровня охвата детей организованными формами отдыха, оздоровления и временной занятости с учетом опыта работы в условиях нового механизма организации и финансирования оздоровительной кампании. </w:t>
      </w:r>
    </w:p>
    <w:p w:rsidR="003E2C07" w:rsidRDefault="003E2C07" w:rsidP="009914A6">
      <w:pPr>
        <w:autoSpaceDE w:val="0"/>
        <w:autoSpaceDN w:val="0"/>
        <w:adjustRightInd w:val="0"/>
        <w:spacing w:after="0" w:line="240" w:lineRule="auto"/>
        <w:jc w:val="both"/>
        <w:rPr>
          <w:rFonts w:ascii="Times New Roman" w:hAnsi="Times New Roman"/>
          <w:sz w:val="24"/>
          <w:szCs w:val="24"/>
        </w:rPr>
      </w:pPr>
    </w:p>
    <w:p w:rsidR="003E2C07" w:rsidRPr="00E05768" w:rsidRDefault="003E2C07" w:rsidP="00E05768">
      <w:pPr>
        <w:autoSpaceDE w:val="0"/>
        <w:autoSpaceDN w:val="0"/>
        <w:adjustRightInd w:val="0"/>
        <w:spacing w:after="0" w:line="240" w:lineRule="auto"/>
        <w:ind w:firstLine="540"/>
        <w:jc w:val="center"/>
        <w:rPr>
          <w:rFonts w:ascii="Times New Roman" w:hAnsi="Times New Roman"/>
          <w:b/>
          <w:sz w:val="28"/>
          <w:szCs w:val="28"/>
        </w:rPr>
      </w:pPr>
      <w:r w:rsidRPr="00E05768">
        <w:rPr>
          <w:rFonts w:ascii="Times New Roman" w:hAnsi="Times New Roman"/>
          <w:b/>
          <w:sz w:val="28"/>
          <w:szCs w:val="28"/>
        </w:rPr>
        <w:t>Патриотическое воспитание</w:t>
      </w:r>
    </w:p>
    <w:p w:rsidR="003E2C07" w:rsidRDefault="003E2C07" w:rsidP="00E05768">
      <w:pPr>
        <w:autoSpaceDE w:val="0"/>
        <w:autoSpaceDN w:val="0"/>
        <w:adjustRightInd w:val="0"/>
        <w:spacing w:after="0" w:line="240" w:lineRule="auto"/>
        <w:ind w:firstLine="540"/>
        <w:jc w:val="both"/>
        <w:rPr>
          <w:rFonts w:ascii="Times New Roman" w:hAnsi="Times New Roman"/>
          <w:sz w:val="24"/>
          <w:szCs w:val="24"/>
        </w:rPr>
      </w:pPr>
    </w:p>
    <w:p w:rsidR="003E2C07" w:rsidRDefault="003E2C07" w:rsidP="00794108">
      <w:pPr>
        <w:spacing w:after="0" w:line="240" w:lineRule="auto"/>
        <w:ind w:firstLine="540"/>
        <w:jc w:val="both"/>
        <w:rPr>
          <w:rFonts w:ascii="Times New Roman" w:hAnsi="Times New Roman"/>
          <w:sz w:val="28"/>
          <w:szCs w:val="28"/>
        </w:rPr>
      </w:pPr>
      <w:r w:rsidRPr="009A7F77">
        <w:rPr>
          <w:rFonts w:ascii="Times New Roman" w:hAnsi="Times New Roman"/>
          <w:sz w:val="28"/>
          <w:szCs w:val="28"/>
        </w:rPr>
        <w:t xml:space="preserve">Основная цель духовно-нравственного </w:t>
      </w:r>
      <w:r>
        <w:rPr>
          <w:rFonts w:ascii="Times New Roman" w:hAnsi="Times New Roman"/>
          <w:sz w:val="28"/>
          <w:szCs w:val="28"/>
        </w:rPr>
        <w:t xml:space="preserve">и патриотического </w:t>
      </w:r>
      <w:r w:rsidRPr="009A7F77">
        <w:rPr>
          <w:rFonts w:ascii="Times New Roman" w:hAnsi="Times New Roman"/>
          <w:sz w:val="28"/>
          <w:szCs w:val="28"/>
        </w:rPr>
        <w:t>воспитательного процесса в школе — это создание эффективных условий для формирования духовности и нравственности школьников</w:t>
      </w:r>
      <w:r>
        <w:rPr>
          <w:rFonts w:ascii="Times New Roman" w:hAnsi="Times New Roman"/>
          <w:sz w:val="28"/>
          <w:szCs w:val="28"/>
        </w:rPr>
        <w:t xml:space="preserve">. </w:t>
      </w:r>
      <w:r w:rsidRPr="00E15563">
        <w:rPr>
          <w:rFonts w:ascii="Times New Roman" w:hAnsi="Times New Roman"/>
          <w:sz w:val="28"/>
          <w:szCs w:val="28"/>
        </w:rPr>
        <w:t>Именно в школьные годы необходимо проводить воспитательные работы с целью формирования высших моральных ценностей, таких как: гуманные (дружелюбные) отношения между детьми, чувство долга, ответственности за своё поведение, трудолюбие, потребность в труде, бережливое отношение к природе, ориентация на гармоничную и одобряемую в социуме семейную жизнь, культура общения, самопознание и самовоспитание.</w:t>
      </w:r>
    </w:p>
    <w:p w:rsidR="003E2C07" w:rsidRDefault="003E2C07" w:rsidP="00DA5828">
      <w:pPr>
        <w:autoSpaceDE w:val="0"/>
        <w:autoSpaceDN w:val="0"/>
        <w:adjustRightInd w:val="0"/>
        <w:spacing w:after="0" w:line="240" w:lineRule="auto"/>
        <w:ind w:firstLine="540"/>
        <w:jc w:val="both"/>
        <w:rPr>
          <w:rFonts w:ascii="Times New Roman" w:hAnsi="Times New Roman"/>
          <w:sz w:val="24"/>
          <w:szCs w:val="24"/>
        </w:rPr>
      </w:pPr>
      <w:r w:rsidRPr="00E15563">
        <w:rPr>
          <w:rFonts w:ascii="Times New Roman" w:hAnsi="Times New Roman"/>
          <w:sz w:val="28"/>
          <w:szCs w:val="28"/>
        </w:rPr>
        <w:t>Организовывая процесс воспитания духовно-нравственных качеств учеников, педагоги</w:t>
      </w:r>
      <w:r>
        <w:rPr>
          <w:rFonts w:ascii="Times New Roman" w:hAnsi="Times New Roman"/>
          <w:sz w:val="28"/>
          <w:szCs w:val="28"/>
        </w:rPr>
        <w:t xml:space="preserve"> общеобразовательный организаций Нижнесергинского муниципального района</w:t>
      </w:r>
      <w:r w:rsidRPr="00E15563">
        <w:rPr>
          <w:rFonts w:ascii="Times New Roman" w:hAnsi="Times New Roman"/>
          <w:sz w:val="28"/>
          <w:szCs w:val="28"/>
        </w:rPr>
        <w:t xml:space="preserve"> используют самые разнообразные формы работы: посещение экскурсий и спектаклей, коллективные игры, выпуск стенгазет, разработка проектов, просветительская работа и много другое.</w:t>
      </w:r>
    </w:p>
    <w:p w:rsidR="003E2C07" w:rsidRPr="00DA5828" w:rsidRDefault="003E2C07" w:rsidP="00DA5828">
      <w:pPr>
        <w:spacing w:after="0" w:line="240" w:lineRule="auto"/>
        <w:ind w:firstLine="567"/>
        <w:jc w:val="both"/>
        <w:rPr>
          <w:rFonts w:ascii="Times New Roman" w:hAnsi="Times New Roman"/>
          <w:sz w:val="28"/>
          <w:szCs w:val="28"/>
        </w:rPr>
      </w:pPr>
      <w:r w:rsidRPr="00DA5828">
        <w:rPr>
          <w:rFonts w:ascii="Times New Roman" w:hAnsi="Times New Roman"/>
          <w:sz w:val="28"/>
          <w:szCs w:val="28"/>
        </w:rPr>
        <w:t>Ежегодно обучающиеся образовательных организаций принимают активное участие в исследовательской деятельности, которая осуществляется через организацию интеллектуальных мероприятий</w:t>
      </w:r>
      <w:r>
        <w:rPr>
          <w:rFonts w:ascii="Times New Roman" w:hAnsi="Times New Roman"/>
          <w:sz w:val="28"/>
          <w:szCs w:val="28"/>
        </w:rPr>
        <w:t>, в том числе</w:t>
      </w:r>
      <w:r w:rsidRPr="00DA5828">
        <w:rPr>
          <w:rFonts w:ascii="Times New Roman" w:hAnsi="Times New Roman"/>
          <w:sz w:val="28"/>
          <w:szCs w:val="28"/>
        </w:rPr>
        <w:t xml:space="preserve"> научно-практическ</w:t>
      </w:r>
      <w:r>
        <w:rPr>
          <w:rFonts w:ascii="Times New Roman" w:hAnsi="Times New Roman"/>
          <w:sz w:val="28"/>
          <w:szCs w:val="28"/>
        </w:rPr>
        <w:t>их</w:t>
      </w:r>
      <w:r w:rsidRPr="00DA5828">
        <w:rPr>
          <w:rFonts w:ascii="Times New Roman" w:hAnsi="Times New Roman"/>
          <w:sz w:val="28"/>
          <w:szCs w:val="28"/>
        </w:rPr>
        <w:t xml:space="preserve"> конференци</w:t>
      </w:r>
      <w:r>
        <w:rPr>
          <w:rFonts w:ascii="Times New Roman" w:hAnsi="Times New Roman"/>
          <w:sz w:val="28"/>
          <w:szCs w:val="28"/>
        </w:rPr>
        <w:t>й</w:t>
      </w:r>
      <w:r w:rsidRPr="00DA5828">
        <w:rPr>
          <w:rFonts w:ascii="Times New Roman" w:hAnsi="Times New Roman"/>
          <w:sz w:val="28"/>
          <w:szCs w:val="28"/>
        </w:rPr>
        <w:t>.</w:t>
      </w:r>
    </w:p>
    <w:p w:rsidR="003E2C07" w:rsidRDefault="003E2C07" w:rsidP="00DA5828">
      <w:pPr>
        <w:spacing w:after="0" w:line="240" w:lineRule="auto"/>
        <w:ind w:firstLine="567"/>
        <w:jc w:val="both"/>
        <w:rPr>
          <w:rFonts w:ascii="Times New Roman" w:hAnsi="Times New Roman"/>
          <w:sz w:val="28"/>
          <w:szCs w:val="28"/>
        </w:rPr>
      </w:pPr>
      <w:r w:rsidRPr="00DA5828">
        <w:rPr>
          <w:rFonts w:ascii="Times New Roman" w:hAnsi="Times New Roman"/>
          <w:sz w:val="28"/>
          <w:szCs w:val="28"/>
        </w:rPr>
        <w:t>Работа над исследовательскими проектами дает возможность формировать активную</w:t>
      </w:r>
      <w:r>
        <w:rPr>
          <w:rFonts w:ascii="Times New Roman" w:hAnsi="Times New Roman"/>
          <w:sz w:val="28"/>
          <w:szCs w:val="28"/>
        </w:rPr>
        <w:t xml:space="preserve"> личность, </w:t>
      </w:r>
      <w:r w:rsidRPr="00DA5828">
        <w:rPr>
          <w:rFonts w:ascii="Times New Roman" w:hAnsi="Times New Roman"/>
          <w:sz w:val="28"/>
          <w:szCs w:val="28"/>
        </w:rPr>
        <w:t>с социально значимыми качествами, способн</w:t>
      </w:r>
      <w:r>
        <w:rPr>
          <w:rFonts w:ascii="Times New Roman" w:hAnsi="Times New Roman"/>
          <w:sz w:val="28"/>
          <w:szCs w:val="28"/>
        </w:rPr>
        <w:t xml:space="preserve">ую проявить их в созидательном </w:t>
      </w:r>
      <w:r w:rsidRPr="00DA5828">
        <w:rPr>
          <w:rFonts w:ascii="Times New Roman" w:hAnsi="Times New Roman"/>
          <w:sz w:val="28"/>
          <w:szCs w:val="28"/>
        </w:rPr>
        <w:t xml:space="preserve">процессе в интересах </w:t>
      </w:r>
      <w:r>
        <w:rPr>
          <w:rFonts w:ascii="Times New Roman" w:hAnsi="Times New Roman"/>
          <w:sz w:val="28"/>
          <w:szCs w:val="28"/>
        </w:rPr>
        <w:t xml:space="preserve">своего района и его жителей. </w:t>
      </w:r>
    </w:p>
    <w:p w:rsidR="003E2C07" w:rsidRPr="00544421" w:rsidRDefault="003E2C07" w:rsidP="00544421">
      <w:pPr>
        <w:spacing w:after="0" w:line="240" w:lineRule="auto"/>
        <w:ind w:firstLine="567"/>
        <w:jc w:val="both"/>
        <w:rPr>
          <w:rFonts w:ascii="Times New Roman" w:hAnsi="Times New Roman"/>
          <w:sz w:val="28"/>
          <w:szCs w:val="28"/>
        </w:rPr>
      </w:pPr>
      <w:r w:rsidRPr="00544421">
        <w:rPr>
          <w:rFonts w:ascii="Times New Roman" w:hAnsi="Times New Roman"/>
          <w:sz w:val="28"/>
          <w:szCs w:val="28"/>
        </w:rPr>
        <w:t xml:space="preserve">Воспитание толерантности напрямую связано с разрешением проблем экстремизма, нацизма, религиозных конфликтов. Понимание сущности экстремизма, особенностей межэтнических и межконфессиональных отношений в обществе необходимо для эффективной работы по раннему предупреждению возникновения любых проявлений экстремизма. Молодежь наиболее восприимчива к радикальным идеям в силу своей неопытности, и, порой, отсутствию воспитательного наставничества со стороны родителей и общества. Поэтому в общеобразовательных организациях Нижнесергинского муниципального района постоянно проводится работа, направленная на предупреждение возникновения очагов межнациональной и межконфессиональной напряженности. </w:t>
      </w:r>
    </w:p>
    <w:p w:rsidR="003E2C07" w:rsidRPr="00544421" w:rsidRDefault="003E2C07" w:rsidP="00544421">
      <w:pPr>
        <w:spacing w:after="0" w:line="240" w:lineRule="auto"/>
        <w:ind w:firstLine="567"/>
        <w:jc w:val="both"/>
        <w:rPr>
          <w:rFonts w:ascii="Times New Roman" w:hAnsi="Times New Roman"/>
          <w:sz w:val="28"/>
          <w:szCs w:val="28"/>
        </w:rPr>
      </w:pPr>
      <w:r w:rsidRPr="00544421">
        <w:rPr>
          <w:rFonts w:ascii="Times New Roman" w:hAnsi="Times New Roman"/>
          <w:sz w:val="28"/>
          <w:szCs w:val="28"/>
        </w:rPr>
        <w:t>Необходимо отметить, что работа по профилактике экстремизма и межнациональной розни в школах проводится не только с детьми, но и с педагогическим составом, а также с родителями (законными представителями) обучающихся.</w:t>
      </w:r>
    </w:p>
    <w:p w:rsidR="003E2C07" w:rsidRDefault="003E2C07" w:rsidP="00DA5828">
      <w:pPr>
        <w:spacing w:after="0" w:line="240" w:lineRule="auto"/>
        <w:ind w:firstLine="567"/>
        <w:jc w:val="both"/>
        <w:rPr>
          <w:rFonts w:ascii="Times New Roman" w:hAnsi="Times New Roman"/>
          <w:sz w:val="28"/>
          <w:szCs w:val="28"/>
        </w:rPr>
      </w:pPr>
      <w:r>
        <w:rPr>
          <w:rFonts w:ascii="Times New Roman" w:hAnsi="Times New Roman"/>
          <w:sz w:val="28"/>
          <w:szCs w:val="28"/>
        </w:rPr>
        <w:t>Для улучшения качества патриотического воспитания детей Нижнесергинского муниципального района, необходимо преодолеть следующие проблемы:</w:t>
      </w:r>
    </w:p>
    <w:p w:rsidR="003E2C07" w:rsidRDefault="003E2C07" w:rsidP="00DA5828">
      <w:pPr>
        <w:pStyle w:val="ListParagraph"/>
        <w:numPr>
          <w:ilvl w:val="0"/>
          <w:numId w:val="12"/>
        </w:numPr>
        <w:ind w:left="0" w:firstLine="567"/>
        <w:rPr>
          <w:rFonts w:ascii="Times New Roman" w:hAnsi="Times New Roman"/>
          <w:sz w:val="28"/>
          <w:szCs w:val="28"/>
        </w:rPr>
      </w:pPr>
      <w:r>
        <w:rPr>
          <w:rFonts w:ascii="Times New Roman" w:hAnsi="Times New Roman"/>
          <w:sz w:val="28"/>
          <w:szCs w:val="28"/>
        </w:rPr>
        <w:t>н</w:t>
      </w:r>
      <w:r w:rsidRPr="00285608">
        <w:rPr>
          <w:rFonts w:ascii="Times New Roman" w:hAnsi="Times New Roman"/>
          <w:sz w:val="28"/>
          <w:szCs w:val="28"/>
        </w:rPr>
        <w:t>изкий уровень ресурсного обеспечения программ и проектов, направленных на воспитание патриотизма и формирование межнационального согласия</w:t>
      </w:r>
      <w:r>
        <w:rPr>
          <w:rFonts w:ascii="Times New Roman" w:hAnsi="Times New Roman"/>
          <w:sz w:val="28"/>
          <w:szCs w:val="28"/>
        </w:rPr>
        <w:t>;</w:t>
      </w:r>
    </w:p>
    <w:p w:rsidR="003E2C07" w:rsidRDefault="003E2C07" w:rsidP="00DA5828">
      <w:pPr>
        <w:pStyle w:val="ListParagraph"/>
        <w:numPr>
          <w:ilvl w:val="0"/>
          <w:numId w:val="12"/>
        </w:numPr>
        <w:ind w:left="0" w:firstLine="567"/>
        <w:rPr>
          <w:rFonts w:ascii="Times New Roman" w:hAnsi="Times New Roman"/>
          <w:sz w:val="28"/>
          <w:szCs w:val="28"/>
        </w:rPr>
      </w:pPr>
      <w:r w:rsidRPr="00285608">
        <w:rPr>
          <w:rFonts w:ascii="Times New Roman" w:hAnsi="Times New Roman"/>
          <w:sz w:val="28"/>
          <w:szCs w:val="28"/>
        </w:rPr>
        <w:t>несоответствие современным требованиям учебно-материальной базы для организации обучения граждан начальным знаниям в области обороны и их подготовки по основам военной службы</w:t>
      </w:r>
      <w:r>
        <w:rPr>
          <w:rFonts w:ascii="Times New Roman" w:hAnsi="Times New Roman"/>
          <w:sz w:val="28"/>
          <w:szCs w:val="28"/>
        </w:rPr>
        <w:t>;</w:t>
      </w:r>
    </w:p>
    <w:p w:rsidR="003E2C07" w:rsidRDefault="003E2C07" w:rsidP="00DA5828">
      <w:pPr>
        <w:pStyle w:val="ListParagraph"/>
        <w:numPr>
          <w:ilvl w:val="0"/>
          <w:numId w:val="12"/>
        </w:numPr>
        <w:ind w:left="0" w:firstLine="567"/>
        <w:rPr>
          <w:rFonts w:ascii="Times New Roman" w:hAnsi="Times New Roman"/>
          <w:sz w:val="28"/>
          <w:szCs w:val="28"/>
        </w:rPr>
      </w:pPr>
      <w:r w:rsidRPr="00285608">
        <w:rPr>
          <w:rFonts w:ascii="Times New Roman" w:hAnsi="Times New Roman"/>
          <w:sz w:val="28"/>
          <w:szCs w:val="28"/>
        </w:rPr>
        <w:t>неудовлетворительное материально-техническое обеспечение деятельности организаций, занимающихся патриотическим воспитанием, развитием толерантности;</w:t>
      </w:r>
    </w:p>
    <w:p w:rsidR="003E2C07" w:rsidRPr="008710AB" w:rsidRDefault="003E2C07" w:rsidP="004827A6">
      <w:pPr>
        <w:pStyle w:val="ListParagraph"/>
        <w:numPr>
          <w:ilvl w:val="0"/>
          <w:numId w:val="12"/>
        </w:numPr>
        <w:ind w:left="0" w:firstLine="567"/>
        <w:rPr>
          <w:rFonts w:ascii="Times New Roman" w:hAnsi="Times New Roman"/>
          <w:sz w:val="28"/>
          <w:szCs w:val="28"/>
        </w:rPr>
      </w:pPr>
      <w:r w:rsidRPr="00285608">
        <w:rPr>
          <w:rFonts w:ascii="Times New Roman" w:hAnsi="Times New Roman"/>
          <w:sz w:val="28"/>
          <w:szCs w:val="28"/>
        </w:rPr>
        <w:t>необходимость получения специалистами, занимающимися вопросами организации патриотического воспитания, профилактики экстремизма и развития толерантности, специальных знаний, повышение их квалификации.</w:t>
      </w:r>
    </w:p>
    <w:p w:rsidR="003E2C07" w:rsidRPr="00D80B1B" w:rsidRDefault="003E2C07" w:rsidP="00F05878">
      <w:pPr>
        <w:autoSpaceDE w:val="0"/>
        <w:autoSpaceDN w:val="0"/>
        <w:adjustRightInd w:val="0"/>
        <w:spacing w:after="0" w:line="240" w:lineRule="auto"/>
        <w:jc w:val="both"/>
        <w:rPr>
          <w:rFonts w:ascii="Times New Roman" w:hAnsi="Times New Roman"/>
          <w:sz w:val="24"/>
          <w:szCs w:val="24"/>
        </w:rPr>
      </w:pPr>
    </w:p>
    <w:p w:rsidR="003E2C07" w:rsidRPr="00F05878" w:rsidRDefault="003E2C07" w:rsidP="00DE31D5">
      <w:pPr>
        <w:pStyle w:val="ConsPlusCell"/>
        <w:ind w:firstLine="540"/>
        <w:jc w:val="both"/>
        <w:rPr>
          <w:lang w:eastAsia="en-US"/>
        </w:rPr>
      </w:pPr>
    </w:p>
    <w:p w:rsidR="003E2C07" w:rsidRPr="00F05878" w:rsidRDefault="003E2C07" w:rsidP="00DE31D5">
      <w:pPr>
        <w:pStyle w:val="ConsPlusCell"/>
        <w:ind w:firstLine="540"/>
        <w:jc w:val="both"/>
      </w:pPr>
      <w:r w:rsidRPr="00F05878">
        <w:t>Повышение эффективности и качества образования - одно из базовых направлений реализации государственной политики в сфере образования. Общими целями государственной программы являются обеспечение соответствия качества образования меняющимся запросам населения и перспективным задачам развития общества и экономики.</w:t>
      </w:r>
    </w:p>
    <w:p w:rsidR="003E2C07" w:rsidRPr="00F05878" w:rsidRDefault="003E2C07" w:rsidP="004134CE">
      <w:pPr>
        <w:autoSpaceDE w:val="0"/>
        <w:autoSpaceDN w:val="0"/>
        <w:adjustRightInd w:val="0"/>
        <w:spacing w:after="0" w:line="240" w:lineRule="auto"/>
        <w:ind w:firstLine="540"/>
        <w:jc w:val="both"/>
        <w:rPr>
          <w:rFonts w:ascii="Times New Roman" w:hAnsi="Times New Roman"/>
          <w:sz w:val="28"/>
          <w:szCs w:val="28"/>
        </w:rPr>
      </w:pPr>
      <w:r w:rsidRPr="00F05878">
        <w:rPr>
          <w:rFonts w:ascii="Times New Roman" w:hAnsi="Times New Roman"/>
          <w:sz w:val="28"/>
          <w:szCs w:val="28"/>
        </w:rPr>
        <w:t>Качественные измен</w:t>
      </w:r>
      <w:r>
        <w:rPr>
          <w:rFonts w:ascii="Times New Roman" w:hAnsi="Times New Roman"/>
          <w:sz w:val="28"/>
          <w:szCs w:val="28"/>
        </w:rPr>
        <w:t>ения системы образования до 2024</w:t>
      </w:r>
      <w:r w:rsidRPr="00F05878">
        <w:rPr>
          <w:rFonts w:ascii="Times New Roman" w:hAnsi="Times New Roman"/>
          <w:sz w:val="28"/>
          <w:szCs w:val="28"/>
        </w:rPr>
        <w:t xml:space="preserve"> года должны произойти на всех уровнях образования.</w:t>
      </w:r>
    </w:p>
    <w:p w:rsidR="003E2C07" w:rsidRPr="00F05878" w:rsidRDefault="003E2C07" w:rsidP="004134CE">
      <w:pPr>
        <w:autoSpaceDE w:val="0"/>
        <w:autoSpaceDN w:val="0"/>
        <w:adjustRightInd w:val="0"/>
        <w:spacing w:after="0" w:line="240" w:lineRule="auto"/>
        <w:ind w:firstLine="540"/>
        <w:jc w:val="both"/>
        <w:rPr>
          <w:rFonts w:ascii="Times New Roman" w:hAnsi="Times New Roman"/>
          <w:sz w:val="28"/>
          <w:szCs w:val="28"/>
        </w:rPr>
      </w:pPr>
      <w:r w:rsidRPr="00F05878">
        <w:rPr>
          <w:rFonts w:ascii="Times New Roman" w:hAnsi="Times New Roman"/>
          <w:sz w:val="28"/>
          <w:szCs w:val="28"/>
        </w:rPr>
        <w:t>Для каждого уровня образования определены ключевые задачи и направления развития:</w:t>
      </w:r>
    </w:p>
    <w:p w:rsidR="003E2C07" w:rsidRPr="00F05878" w:rsidRDefault="003E2C07" w:rsidP="004134CE">
      <w:pPr>
        <w:autoSpaceDE w:val="0"/>
        <w:autoSpaceDN w:val="0"/>
        <w:adjustRightInd w:val="0"/>
        <w:spacing w:after="0" w:line="240" w:lineRule="auto"/>
        <w:ind w:firstLine="540"/>
        <w:jc w:val="both"/>
        <w:rPr>
          <w:rFonts w:ascii="Times New Roman" w:hAnsi="Times New Roman"/>
          <w:sz w:val="28"/>
          <w:szCs w:val="28"/>
        </w:rPr>
      </w:pPr>
      <w:r w:rsidRPr="00F05878">
        <w:rPr>
          <w:rFonts w:ascii="Times New Roman" w:hAnsi="Times New Roman"/>
          <w:sz w:val="28"/>
          <w:szCs w:val="28"/>
        </w:rPr>
        <w:t>1) продолжение работы по введению и реализации федеральных государственных образовательных стандартов дошкольного образования, начального общего, основного общего образования и среднего общего образования;</w:t>
      </w:r>
    </w:p>
    <w:p w:rsidR="003E2C07" w:rsidRPr="00F05878" w:rsidRDefault="003E2C07" w:rsidP="004134CE">
      <w:pPr>
        <w:autoSpaceDE w:val="0"/>
        <w:autoSpaceDN w:val="0"/>
        <w:adjustRightInd w:val="0"/>
        <w:spacing w:after="0" w:line="240" w:lineRule="auto"/>
        <w:ind w:firstLine="540"/>
        <w:jc w:val="both"/>
        <w:rPr>
          <w:rFonts w:ascii="Times New Roman" w:hAnsi="Times New Roman"/>
          <w:sz w:val="28"/>
          <w:szCs w:val="28"/>
        </w:rPr>
      </w:pPr>
      <w:r w:rsidRPr="00F05878">
        <w:rPr>
          <w:rFonts w:ascii="Times New Roman" w:hAnsi="Times New Roman"/>
          <w:sz w:val="28"/>
          <w:szCs w:val="28"/>
        </w:rPr>
        <w:t>2) продолжение работы по обеспечению доступности дошкольного образования;</w:t>
      </w:r>
    </w:p>
    <w:p w:rsidR="003E2C07" w:rsidRPr="00F05878" w:rsidRDefault="003E2C07" w:rsidP="004134CE">
      <w:pPr>
        <w:autoSpaceDE w:val="0"/>
        <w:autoSpaceDN w:val="0"/>
        <w:adjustRightInd w:val="0"/>
        <w:spacing w:after="0" w:line="240" w:lineRule="auto"/>
        <w:ind w:firstLine="540"/>
        <w:jc w:val="both"/>
        <w:rPr>
          <w:rFonts w:ascii="Times New Roman" w:hAnsi="Times New Roman"/>
          <w:sz w:val="28"/>
          <w:szCs w:val="28"/>
        </w:rPr>
      </w:pPr>
      <w:r w:rsidRPr="00F05878">
        <w:rPr>
          <w:rFonts w:ascii="Times New Roman" w:hAnsi="Times New Roman"/>
          <w:sz w:val="28"/>
          <w:szCs w:val="28"/>
        </w:rPr>
        <w:t>3) развитие сети общеобразовательных организаций, поэтапный перевод школ на работу в одну смену, создание благоприятных условий нахождения ребенка в школе;</w:t>
      </w:r>
    </w:p>
    <w:p w:rsidR="003E2C07" w:rsidRPr="00F05878" w:rsidRDefault="003E2C07" w:rsidP="004134CE">
      <w:pPr>
        <w:autoSpaceDE w:val="0"/>
        <w:autoSpaceDN w:val="0"/>
        <w:adjustRightInd w:val="0"/>
        <w:spacing w:after="0" w:line="240" w:lineRule="auto"/>
        <w:ind w:firstLine="540"/>
        <w:jc w:val="both"/>
        <w:rPr>
          <w:rFonts w:ascii="Times New Roman" w:hAnsi="Times New Roman"/>
          <w:sz w:val="28"/>
          <w:szCs w:val="28"/>
        </w:rPr>
      </w:pPr>
      <w:r w:rsidRPr="00F05878">
        <w:rPr>
          <w:rFonts w:ascii="Times New Roman" w:hAnsi="Times New Roman"/>
          <w:sz w:val="28"/>
          <w:szCs w:val="28"/>
        </w:rPr>
        <w:t>4) реализация муниципальной политики в сфере развития образования для детей-инвалидов и детей с ограниченными возможностями здоровья - создание доступной среды в организациях общего и профессионального образования;</w:t>
      </w:r>
    </w:p>
    <w:p w:rsidR="003E2C07" w:rsidRPr="00F05878" w:rsidRDefault="003E2C07" w:rsidP="004134CE">
      <w:pPr>
        <w:autoSpaceDE w:val="0"/>
        <w:autoSpaceDN w:val="0"/>
        <w:adjustRightInd w:val="0"/>
        <w:spacing w:after="0" w:line="240" w:lineRule="auto"/>
        <w:ind w:firstLine="540"/>
        <w:jc w:val="both"/>
        <w:rPr>
          <w:rFonts w:ascii="Times New Roman" w:hAnsi="Times New Roman"/>
          <w:sz w:val="28"/>
          <w:szCs w:val="28"/>
        </w:rPr>
      </w:pPr>
      <w:r w:rsidRPr="00F05878">
        <w:rPr>
          <w:rFonts w:ascii="Times New Roman" w:hAnsi="Times New Roman"/>
          <w:sz w:val="28"/>
          <w:szCs w:val="28"/>
        </w:rPr>
        <w:t>5) продолжение работы по развитию региональной системы выявления и поддержки одаренных детей и талантливой молодежи;</w:t>
      </w:r>
    </w:p>
    <w:p w:rsidR="003E2C07" w:rsidRPr="00F05878" w:rsidRDefault="003E2C07" w:rsidP="004134CE">
      <w:pPr>
        <w:autoSpaceDE w:val="0"/>
        <w:autoSpaceDN w:val="0"/>
        <w:adjustRightInd w:val="0"/>
        <w:spacing w:after="0" w:line="240" w:lineRule="auto"/>
        <w:ind w:firstLine="540"/>
        <w:jc w:val="both"/>
        <w:rPr>
          <w:rFonts w:ascii="Times New Roman" w:hAnsi="Times New Roman"/>
          <w:sz w:val="28"/>
          <w:szCs w:val="28"/>
        </w:rPr>
      </w:pPr>
      <w:r w:rsidRPr="00F05878">
        <w:rPr>
          <w:rFonts w:ascii="Times New Roman" w:hAnsi="Times New Roman"/>
          <w:sz w:val="28"/>
          <w:szCs w:val="28"/>
        </w:rPr>
        <w:t>6) продолжение работы по профессиональной ориентации школьников и учащейся молодежи на получение рабочих профессий и специальностей;</w:t>
      </w:r>
    </w:p>
    <w:p w:rsidR="003E2C07" w:rsidRPr="00F05878" w:rsidRDefault="003E2C07" w:rsidP="004134CE">
      <w:pPr>
        <w:autoSpaceDE w:val="0"/>
        <w:autoSpaceDN w:val="0"/>
        <w:adjustRightInd w:val="0"/>
        <w:spacing w:after="0" w:line="240" w:lineRule="auto"/>
        <w:ind w:firstLine="540"/>
        <w:jc w:val="both"/>
        <w:rPr>
          <w:rFonts w:ascii="Times New Roman" w:hAnsi="Times New Roman"/>
          <w:sz w:val="28"/>
          <w:szCs w:val="28"/>
        </w:rPr>
      </w:pPr>
      <w:r w:rsidRPr="00F05878">
        <w:rPr>
          <w:rFonts w:ascii="Times New Roman" w:hAnsi="Times New Roman"/>
          <w:sz w:val="28"/>
          <w:szCs w:val="28"/>
        </w:rPr>
        <w:t>7) реализация комплекса мероприятий, направленных на гармонизацию межнациональных отношений и профилактику экстремизма на территории Нижнесергинского муниципального района;</w:t>
      </w:r>
    </w:p>
    <w:p w:rsidR="003E2C07" w:rsidRPr="00F05878" w:rsidRDefault="003E2C07" w:rsidP="004134CE">
      <w:pPr>
        <w:autoSpaceDE w:val="0"/>
        <w:autoSpaceDN w:val="0"/>
        <w:adjustRightInd w:val="0"/>
        <w:spacing w:after="0" w:line="240" w:lineRule="auto"/>
        <w:ind w:firstLine="540"/>
        <w:jc w:val="both"/>
        <w:rPr>
          <w:rFonts w:ascii="Times New Roman" w:hAnsi="Times New Roman"/>
          <w:sz w:val="28"/>
          <w:szCs w:val="28"/>
        </w:rPr>
      </w:pPr>
      <w:r w:rsidRPr="00F05878">
        <w:rPr>
          <w:rFonts w:ascii="Times New Roman" w:hAnsi="Times New Roman"/>
          <w:sz w:val="28"/>
          <w:szCs w:val="28"/>
        </w:rPr>
        <w:t>8) продолжение работы по обеспечению поддержки инноваций и инициатив педагогических работников, образовательных организаций.</w:t>
      </w:r>
    </w:p>
    <w:p w:rsidR="003E2C07" w:rsidRPr="00190363" w:rsidRDefault="003E2C07" w:rsidP="0061035D">
      <w:pPr>
        <w:tabs>
          <w:tab w:val="left" w:pos="284"/>
        </w:tabs>
        <w:spacing w:after="0"/>
        <w:jc w:val="both"/>
        <w:rPr>
          <w:rFonts w:ascii="Times New Roman" w:hAnsi="Times New Roman"/>
          <w:sz w:val="28"/>
          <w:szCs w:val="28"/>
        </w:rPr>
      </w:pPr>
    </w:p>
    <w:p w:rsidR="003E2C07" w:rsidRPr="00F05878" w:rsidRDefault="003E2C07" w:rsidP="00191BF0">
      <w:pPr>
        <w:widowControl w:val="0"/>
        <w:autoSpaceDE w:val="0"/>
        <w:autoSpaceDN w:val="0"/>
        <w:adjustRightInd w:val="0"/>
        <w:jc w:val="center"/>
        <w:rPr>
          <w:rFonts w:ascii="Times New Roman" w:hAnsi="Times New Roman"/>
          <w:b/>
          <w:sz w:val="28"/>
          <w:szCs w:val="28"/>
        </w:rPr>
      </w:pPr>
      <w:r w:rsidRPr="00F05878">
        <w:rPr>
          <w:rFonts w:ascii="Times New Roman" w:hAnsi="Times New Roman"/>
          <w:b/>
          <w:sz w:val="28"/>
          <w:szCs w:val="28"/>
        </w:rPr>
        <w:t>Раздел II.</w:t>
      </w:r>
    </w:p>
    <w:p w:rsidR="003E2C07" w:rsidRPr="00F05878" w:rsidRDefault="003E2C07" w:rsidP="00191BF0">
      <w:pPr>
        <w:pStyle w:val="NoSpacing"/>
        <w:jc w:val="center"/>
        <w:rPr>
          <w:rFonts w:ascii="Times New Roman" w:hAnsi="Times New Roman"/>
          <w:b/>
          <w:sz w:val="28"/>
          <w:szCs w:val="28"/>
        </w:rPr>
      </w:pPr>
      <w:r w:rsidRPr="00F05878">
        <w:rPr>
          <w:rFonts w:ascii="Times New Roman" w:hAnsi="Times New Roman"/>
          <w:b/>
          <w:sz w:val="28"/>
          <w:szCs w:val="28"/>
        </w:rPr>
        <w:t>Цели и задачи муниципальной программы,</w:t>
      </w:r>
    </w:p>
    <w:p w:rsidR="003E2C07" w:rsidRPr="00F05878" w:rsidRDefault="003E2C07" w:rsidP="00191BF0">
      <w:pPr>
        <w:pStyle w:val="NoSpacing"/>
        <w:jc w:val="center"/>
        <w:rPr>
          <w:rFonts w:ascii="Times New Roman" w:hAnsi="Times New Roman"/>
          <w:b/>
          <w:sz w:val="28"/>
          <w:szCs w:val="28"/>
        </w:rPr>
      </w:pPr>
      <w:r w:rsidRPr="00F05878">
        <w:rPr>
          <w:rFonts w:ascii="Times New Roman" w:hAnsi="Times New Roman"/>
          <w:b/>
          <w:sz w:val="28"/>
          <w:szCs w:val="28"/>
        </w:rPr>
        <w:t xml:space="preserve"> целевые показатели реализации муниципальной программы</w:t>
      </w:r>
    </w:p>
    <w:p w:rsidR="003E2C07" w:rsidRPr="00F05878" w:rsidRDefault="003E2C07" w:rsidP="00F05878">
      <w:pPr>
        <w:pStyle w:val="NoSpacing"/>
        <w:jc w:val="center"/>
        <w:rPr>
          <w:rFonts w:ascii="Times New Roman" w:hAnsi="Times New Roman"/>
          <w:b/>
          <w:sz w:val="28"/>
          <w:szCs w:val="28"/>
        </w:rPr>
      </w:pPr>
      <w:r w:rsidRPr="00F05878">
        <w:rPr>
          <w:rFonts w:ascii="Times New Roman" w:hAnsi="Times New Roman"/>
          <w:b/>
          <w:sz w:val="28"/>
          <w:szCs w:val="28"/>
        </w:rPr>
        <w:t>«Развитие образования на территории Нижнесергинского му</w:t>
      </w:r>
      <w:r>
        <w:rPr>
          <w:rFonts w:ascii="Times New Roman" w:hAnsi="Times New Roman"/>
          <w:b/>
          <w:sz w:val="28"/>
          <w:szCs w:val="28"/>
        </w:rPr>
        <w:t>ниципального района на 2021-2024</w:t>
      </w:r>
      <w:r w:rsidRPr="00F05878">
        <w:rPr>
          <w:rFonts w:ascii="Times New Roman" w:hAnsi="Times New Roman"/>
          <w:b/>
          <w:sz w:val="28"/>
          <w:szCs w:val="28"/>
        </w:rPr>
        <w:t xml:space="preserve"> годы»</w:t>
      </w:r>
    </w:p>
    <w:p w:rsidR="003E2C07" w:rsidRPr="00F05878" w:rsidRDefault="003E2C07" w:rsidP="003453BD">
      <w:pPr>
        <w:pStyle w:val="ConsPlusCell"/>
        <w:tabs>
          <w:tab w:val="left" w:pos="455"/>
        </w:tabs>
        <w:contextualSpacing/>
        <w:jc w:val="both"/>
        <w:rPr>
          <w:b/>
          <w:bCs/>
          <w:iCs/>
        </w:rPr>
      </w:pPr>
      <w:r w:rsidRPr="00F05878">
        <w:rPr>
          <w:b/>
          <w:bCs/>
          <w:iCs/>
        </w:rPr>
        <w:t>Цели муниципальной программы:</w:t>
      </w:r>
    </w:p>
    <w:p w:rsidR="003E2C07" w:rsidRPr="00F05878" w:rsidRDefault="003E2C07" w:rsidP="003453BD">
      <w:pPr>
        <w:pStyle w:val="ListParagraph"/>
        <w:numPr>
          <w:ilvl w:val="0"/>
          <w:numId w:val="13"/>
        </w:numPr>
        <w:ind w:left="0" w:firstLine="360"/>
        <w:rPr>
          <w:rFonts w:ascii="Times New Roman" w:hAnsi="Times New Roman"/>
          <w:sz w:val="28"/>
          <w:szCs w:val="28"/>
        </w:rPr>
      </w:pPr>
      <w:r w:rsidRPr="00F05878">
        <w:rPr>
          <w:rFonts w:ascii="Times New Roman" w:hAnsi="Times New Roman"/>
          <w:sz w:val="28"/>
          <w:szCs w:val="28"/>
        </w:rPr>
        <w:t>Обеспечение государственных гарантий прав граждан на получение общедоступного и бесплатного образования в дошкольных образовательных организациях для детей в возрасте от 2х месяцев до 3х лет, от 3 до 7 лет;</w:t>
      </w:r>
    </w:p>
    <w:p w:rsidR="003E2C07" w:rsidRPr="00F05878" w:rsidRDefault="003E2C07" w:rsidP="003453BD">
      <w:pPr>
        <w:spacing w:after="0" w:line="240" w:lineRule="auto"/>
        <w:ind w:firstLine="360"/>
        <w:contextualSpacing/>
        <w:jc w:val="both"/>
        <w:rPr>
          <w:rFonts w:ascii="Times New Roman" w:hAnsi="Times New Roman"/>
          <w:sz w:val="28"/>
          <w:szCs w:val="28"/>
        </w:rPr>
      </w:pPr>
      <w:r w:rsidRPr="00F05878">
        <w:rPr>
          <w:rFonts w:ascii="Times New Roman" w:hAnsi="Times New Roman"/>
          <w:sz w:val="28"/>
          <w:szCs w:val="28"/>
        </w:rPr>
        <w:t xml:space="preserve"> 2. Обеспечение доступности качественного общего образования, соответствующего требованиям социально-экономического развития Нижнесергинского муниципального района.</w:t>
      </w:r>
    </w:p>
    <w:p w:rsidR="003E2C07" w:rsidRPr="00F05878" w:rsidRDefault="003E2C07" w:rsidP="003453BD">
      <w:pPr>
        <w:spacing w:after="0" w:line="240" w:lineRule="auto"/>
        <w:ind w:firstLine="360"/>
        <w:contextualSpacing/>
        <w:jc w:val="both"/>
        <w:rPr>
          <w:rFonts w:ascii="Times New Roman" w:hAnsi="Times New Roman"/>
          <w:sz w:val="28"/>
          <w:szCs w:val="28"/>
        </w:rPr>
      </w:pPr>
      <w:r w:rsidRPr="00F05878">
        <w:rPr>
          <w:rFonts w:ascii="Times New Roman" w:hAnsi="Times New Roman"/>
          <w:sz w:val="28"/>
          <w:szCs w:val="28"/>
        </w:rPr>
        <w:t xml:space="preserve">3.  Обеспечение доступности качественных образовательных услуг в сфере дополнительного образования.  </w:t>
      </w:r>
    </w:p>
    <w:p w:rsidR="003E2C07" w:rsidRPr="00F05878" w:rsidRDefault="003E2C07" w:rsidP="003453BD">
      <w:pPr>
        <w:spacing w:after="0"/>
        <w:ind w:firstLine="360"/>
        <w:contextualSpacing/>
        <w:jc w:val="both"/>
        <w:rPr>
          <w:rFonts w:ascii="Times New Roman" w:hAnsi="Times New Roman"/>
          <w:sz w:val="28"/>
          <w:szCs w:val="28"/>
        </w:rPr>
      </w:pPr>
      <w:r w:rsidRPr="00F05878">
        <w:rPr>
          <w:rFonts w:ascii="Times New Roman" w:hAnsi="Times New Roman"/>
          <w:sz w:val="28"/>
          <w:szCs w:val="28"/>
        </w:rPr>
        <w:t>4. Создание условий для сохранения здоровья и развития детей на территории Нижнесергинского района;</w:t>
      </w:r>
    </w:p>
    <w:p w:rsidR="003E2C07" w:rsidRPr="00F05878" w:rsidRDefault="003E2C07" w:rsidP="003453BD">
      <w:pPr>
        <w:spacing w:after="0"/>
        <w:ind w:firstLine="360"/>
        <w:contextualSpacing/>
        <w:jc w:val="both"/>
        <w:rPr>
          <w:rFonts w:ascii="Times New Roman" w:hAnsi="Times New Roman"/>
          <w:sz w:val="28"/>
          <w:szCs w:val="28"/>
        </w:rPr>
      </w:pPr>
      <w:r w:rsidRPr="00F05878">
        <w:rPr>
          <w:rFonts w:ascii="Times New Roman" w:hAnsi="Times New Roman"/>
          <w:sz w:val="28"/>
          <w:szCs w:val="28"/>
        </w:rPr>
        <w:t>5.  Развитие системы патриотического воспитания граждан Нижнесергинского муниципального района, формирование у граждан патриотического сознания, верности Отечеству, готовности к выполнению конституционных обязанностей, гармонизация межнациональных и межконфессиональных отношений, профилактика экстремизма и укрепление толерантности</w:t>
      </w:r>
    </w:p>
    <w:p w:rsidR="003E2C07" w:rsidRPr="00F05878" w:rsidRDefault="003E2C07" w:rsidP="003453BD">
      <w:pPr>
        <w:spacing w:after="0" w:line="240" w:lineRule="auto"/>
        <w:ind w:firstLine="360"/>
        <w:contextualSpacing/>
        <w:jc w:val="both"/>
        <w:rPr>
          <w:rFonts w:ascii="Times New Roman" w:hAnsi="Times New Roman"/>
          <w:sz w:val="28"/>
          <w:szCs w:val="28"/>
        </w:rPr>
      </w:pPr>
      <w:r w:rsidRPr="00F05878">
        <w:rPr>
          <w:rFonts w:ascii="Times New Roman" w:hAnsi="Times New Roman"/>
          <w:sz w:val="28"/>
          <w:szCs w:val="28"/>
        </w:rPr>
        <w:t>6 «Приведение материально-технической базы образовательных организаций Нижнесергинского муниципального района, в соответствие с современными требованиями к условиям реализации государственных образовательных стандартов»</w:t>
      </w:r>
    </w:p>
    <w:p w:rsidR="003E2C07" w:rsidRPr="00F05878" w:rsidRDefault="003E2C07" w:rsidP="00F05878">
      <w:pPr>
        <w:spacing w:after="0" w:line="240" w:lineRule="auto"/>
        <w:ind w:firstLine="360"/>
        <w:contextualSpacing/>
        <w:jc w:val="both"/>
        <w:rPr>
          <w:rFonts w:ascii="Times New Roman" w:hAnsi="Times New Roman"/>
          <w:sz w:val="28"/>
          <w:szCs w:val="28"/>
        </w:rPr>
      </w:pPr>
      <w:r w:rsidRPr="00F05878">
        <w:rPr>
          <w:rFonts w:ascii="Times New Roman" w:hAnsi="Times New Roman"/>
          <w:sz w:val="28"/>
          <w:szCs w:val="28"/>
        </w:rPr>
        <w:t>7</w:t>
      </w:r>
      <w:r w:rsidRPr="00F05878">
        <w:rPr>
          <w:rFonts w:ascii="Times New Roman" w:hAnsi="Times New Roman"/>
          <w:sz w:val="28"/>
          <w:szCs w:val="28"/>
        </w:rPr>
        <w:tab/>
        <w:t>Обеспечение реализации муниципальной программы "Развитие образования на территории Нижнесергинского муниципального района на 2021- 202</w:t>
      </w:r>
      <w:r>
        <w:rPr>
          <w:rFonts w:ascii="Times New Roman" w:hAnsi="Times New Roman"/>
          <w:sz w:val="28"/>
          <w:szCs w:val="28"/>
        </w:rPr>
        <w:t>4</w:t>
      </w:r>
      <w:r w:rsidRPr="00F05878">
        <w:rPr>
          <w:rFonts w:ascii="Times New Roman" w:hAnsi="Times New Roman"/>
          <w:sz w:val="28"/>
          <w:szCs w:val="28"/>
        </w:rPr>
        <w:t xml:space="preserve"> годы</w:t>
      </w:r>
    </w:p>
    <w:p w:rsidR="003E2C07" w:rsidRPr="00F05878" w:rsidRDefault="003E2C07" w:rsidP="003453BD">
      <w:pPr>
        <w:pStyle w:val="NoSpacing"/>
        <w:contextualSpacing/>
        <w:jc w:val="both"/>
        <w:rPr>
          <w:rFonts w:ascii="Times New Roman" w:hAnsi="Times New Roman"/>
          <w:b/>
          <w:sz w:val="28"/>
          <w:szCs w:val="28"/>
        </w:rPr>
      </w:pPr>
      <w:r w:rsidRPr="00F05878">
        <w:rPr>
          <w:rFonts w:ascii="Times New Roman" w:hAnsi="Times New Roman"/>
          <w:b/>
          <w:sz w:val="28"/>
          <w:szCs w:val="28"/>
        </w:rPr>
        <w:t>Задачи муниципальной программы:</w:t>
      </w:r>
    </w:p>
    <w:p w:rsidR="003E2C07" w:rsidRPr="00F05878" w:rsidRDefault="003E2C07" w:rsidP="003453BD">
      <w:pPr>
        <w:pStyle w:val="NoSpacing"/>
        <w:ind w:firstLine="708"/>
        <w:contextualSpacing/>
        <w:jc w:val="both"/>
        <w:rPr>
          <w:rFonts w:ascii="Times New Roman" w:hAnsi="Times New Roman"/>
          <w:sz w:val="28"/>
          <w:szCs w:val="28"/>
        </w:rPr>
      </w:pPr>
      <w:r w:rsidRPr="00F05878">
        <w:rPr>
          <w:rFonts w:ascii="Times New Roman" w:hAnsi="Times New Roman"/>
          <w:sz w:val="28"/>
          <w:szCs w:val="28"/>
        </w:rPr>
        <w:t>1. «Организация предоставления общедоступного и бесплатного дошкольного образования в муниципальных дошкольных образовательных организациях»</w:t>
      </w:r>
      <w:r>
        <w:rPr>
          <w:rFonts w:ascii="Times New Roman" w:hAnsi="Times New Roman"/>
          <w:sz w:val="28"/>
          <w:szCs w:val="28"/>
        </w:rPr>
        <w:t>.</w:t>
      </w:r>
    </w:p>
    <w:p w:rsidR="003E2C07" w:rsidRPr="00F05878" w:rsidRDefault="003E2C07" w:rsidP="003453BD">
      <w:pPr>
        <w:pStyle w:val="NoSpacing"/>
        <w:ind w:firstLine="708"/>
        <w:contextualSpacing/>
        <w:jc w:val="both"/>
        <w:rPr>
          <w:rFonts w:ascii="Times New Roman" w:hAnsi="Times New Roman"/>
          <w:sz w:val="28"/>
          <w:szCs w:val="28"/>
        </w:rPr>
      </w:pPr>
      <w:r w:rsidRPr="00F05878">
        <w:rPr>
          <w:rFonts w:ascii="Times New Roman" w:hAnsi="Times New Roman"/>
          <w:sz w:val="28"/>
          <w:szCs w:val="28"/>
        </w:rPr>
        <w:t>2. «Обеспечение условий для воспитания и обучения детей-инвалидов дошкольного возраста, проживающих на территории Нижнесергинского муниципального района, на дому, в дошкольных образовательных организациях»</w:t>
      </w:r>
      <w:r>
        <w:rPr>
          <w:rFonts w:ascii="Times New Roman" w:hAnsi="Times New Roman"/>
          <w:sz w:val="28"/>
          <w:szCs w:val="28"/>
        </w:rPr>
        <w:t>.</w:t>
      </w:r>
    </w:p>
    <w:p w:rsidR="003E2C07" w:rsidRPr="00F05878" w:rsidRDefault="003E2C07" w:rsidP="003453BD">
      <w:pPr>
        <w:pStyle w:val="NoSpacing"/>
        <w:ind w:firstLine="708"/>
        <w:contextualSpacing/>
        <w:jc w:val="both"/>
        <w:rPr>
          <w:rFonts w:ascii="Times New Roman" w:hAnsi="Times New Roman"/>
          <w:sz w:val="28"/>
          <w:szCs w:val="28"/>
        </w:rPr>
      </w:pPr>
      <w:r w:rsidRPr="00F05878">
        <w:rPr>
          <w:rFonts w:ascii="Times New Roman" w:hAnsi="Times New Roman"/>
          <w:sz w:val="28"/>
          <w:szCs w:val="28"/>
        </w:rPr>
        <w:t>3. «Организация предоставления общедоступного и бесплатного общего образования в муниципальных общеобразовательных организациях»</w:t>
      </w:r>
    </w:p>
    <w:p w:rsidR="003E2C07" w:rsidRPr="00F05878" w:rsidRDefault="003E2C07" w:rsidP="003453BD">
      <w:pPr>
        <w:pStyle w:val="NoSpacing"/>
        <w:ind w:firstLine="708"/>
        <w:contextualSpacing/>
        <w:jc w:val="both"/>
        <w:rPr>
          <w:rFonts w:ascii="Times New Roman" w:hAnsi="Times New Roman"/>
          <w:sz w:val="28"/>
          <w:szCs w:val="28"/>
        </w:rPr>
      </w:pPr>
      <w:r w:rsidRPr="00F05878">
        <w:rPr>
          <w:rFonts w:ascii="Times New Roman" w:hAnsi="Times New Roman"/>
          <w:sz w:val="28"/>
          <w:szCs w:val="28"/>
        </w:rPr>
        <w:t>4. «Повышение качества образования в школах с низкими результатами обучения и в школах, функционирующих в неблагоприятных социальных условиях»</w:t>
      </w:r>
      <w:r>
        <w:rPr>
          <w:rFonts w:ascii="Times New Roman" w:hAnsi="Times New Roman"/>
          <w:sz w:val="28"/>
          <w:szCs w:val="28"/>
        </w:rPr>
        <w:t>.</w:t>
      </w:r>
    </w:p>
    <w:p w:rsidR="003E2C07" w:rsidRPr="00F05878" w:rsidRDefault="003E2C07" w:rsidP="00F05878">
      <w:pPr>
        <w:pStyle w:val="NoSpacing"/>
        <w:ind w:firstLine="708"/>
        <w:contextualSpacing/>
        <w:jc w:val="both"/>
        <w:rPr>
          <w:rFonts w:ascii="Times New Roman" w:hAnsi="Times New Roman"/>
          <w:sz w:val="28"/>
          <w:szCs w:val="28"/>
        </w:rPr>
      </w:pPr>
      <w:r w:rsidRPr="00F05878">
        <w:rPr>
          <w:rFonts w:ascii="Times New Roman" w:hAnsi="Times New Roman"/>
          <w:sz w:val="28"/>
          <w:szCs w:val="28"/>
        </w:rPr>
        <w:t>5. «Создание в общеобразовательных организациях условий для инклюзивного образования детей-инвалидов, в том числе создание универсальнойбезбарьерной среды для беспрепятственного доступа и оснащение общеобразовательных органи</w:t>
      </w:r>
      <w:r>
        <w:rPr>
          <w:rFonts w:ascii="Times New Roman" w:hAnsi="Times New Roman"/>
          <w:sz w:val="28"/>
          <w:szCs w:val="28"/>
        </w:rPr>
        <w:t>заций специальным оборудованием</w:t>
      </w:r>
      <w:r w:rsidRPr="00F05878">
        <w:rPr>
          <w:rFonts w:ascii="Times New Roman" w:hAnsi="Times New Roman"/>
          <w:sz w:val="28"/>
          <w:szCs w:val="28"/>
        </w:rPr>
        <w:t>»</w:t>
      </w:r>
      <w:r>
        <w:rPr>
          <w:rFonts w:ascii="Times New Roman" w:hAnsi="Times New Roman"/>
          <w:sz w:val="28"/>
          <w:szCs w:val="28"/>
        </w:rPr>
        <w:t>.</w:t>
      </w:r>
    </w:p>
    <w:p w:rsidR="003E2C07" w:rsidRPr="00F05878" w:rsidRDefault="003E2C07" w:rsidP="003453BD">
      <w:pPr>
        <w:pStyle w:val="NoSpacing"/>
        <w:ind w:firstLine="708"/>
        <w:contextualSpacing/>
        <w:jc w:val="both"/>
        <w:rPr>
          <w:rFonts w:ascii="Times New Roman" w:hAnsi="Times New Roman"/>
          <w:sz w:val="28"/>
          <w:szCs w:val="28"/>
        </w:rPr>
      </w:pPr>
      <w:r w:rsidRPr="00F05878">
        <w:rPr>
          <w:rFonts w:ascii="Times New Roman" w:hAnsi="Times New Roman"/>
          <w:sz w:val="28"/>
          <w:szCs w:val="28"/>
        </w:rPr>
        <w:t>6. «Обеспечение доступности образования для детей-сирот и детей, оставшихся без попечения родителей»</w:t>
      </w:r>
      <w:r>
        <w:rPr>
          <w:rFonts w:ascii="Times New Roman" w:hAnsi="Times New Roman"/>
          <w:sz w:val="28"/>
          <w:szCs w:val="28"/>
        </w:rPr>
        <w:t>.</w:t>
      </w:r>
    </w:p>
    <w:p w:rsidR="003E2C07" w:rsidRPr="00F05878" w:rsidRDefault="003E2C07" w:rsidP="003453BD">
      <w:pPr>
        <w:pStyle w:val="NoSpacing"/>
        <w:ind w:firstLine="708"/>
        <w:contextualSpacing/>
        <w:jc w:val="both"/>
        <w:rPr>
          <w:rFonts w:ascii="Times New Roman" w:hAnsi="Times New Roman"/>
          <w:sz w:val="28"/>
          <w:szCs w:val="28"/>
        </w:rPr>
      </w:pPr>
      <w:r w:rsidRPr="00F05878">
        <w:rPr>
          <w:rFonts w:ascii="Times New Roman" w:hAnsi="Times New Roman"/>
          <w:sz w:val="28"/>
          <w:szCs w:val="28"/>
        </w:rPr>
        <w:t>7. «Осуществление мероприятий по организации питания в муниципальных общеобразовательных организациях»</w:t>
      </w:r>
      <w:r>
        <w:rPr>
          <w:rFonts w:ascii="Times New Roman" w:hAnsi="Times New Roman"/>
          <w:sz w:val="28"/>
          <w:szCs w:val="28"/>
        </w:rPr>
        <w:t>.</w:t>
      </w:r>
    </w:p>
    <w:p w:rsidR="003E2C07" w:rsidRPr="00F05878" w:rsidRDefault="003E2C07" w:rsidP="003453BD">
      <w:pPr>
        <w:pStyle w:val="NoSpacing"/>
        <w:ind w:firstLine="708"/>
        <w:contextualSpacing/>
        <w:jc w:val="both"/>
        <w:rPr>
          <w:rFonts w:ascii="Times New Roman" w:hAnsi="Times New Roman"/>
          <w:sz w:val="28"/>
          <w:szCs w:val="28"/>
        </w:rPr>
      </w:pPr>
      <w:r w:rsidRPr="00F05878">
        <w:rPr>
          <w:rFonts w:ascii="Times New Roman" w:hAnsi="Times New Roman"/>
          <w:sz w:val="28"/>
          <w:szCs w:val="28"/>
        </w:rPr>
        <w:t>8. «Обеспечение качественной подготовки к проведению государственной итоговой аттестации по образовательным программам основного общего и среднего общего образования»</w:t>
      </w:r>
      <w:r>
        <w:rPr>
          <w:rFonts w:ascii="Times New Roman" w:hAnsi="Times New Roman"/>
          <w:sz w:val="28"/>
          <w:szCs w:val="28"/>
        </w:rPr>
        <w:t>.</w:t>
      </w:r>
    </w:p>
    <w:p w:rsidR="003E2C07" w:rsidRPr="00F05878" w:rsidRDefault="003E2C07" w:rsidP="003453BD">
      <w:pPr>
        <w:pStyle w:val="NoSpacing"/>
        <w:ind w:firstLine="708"/>
        <w:contextualSpacing/>
        <w:jc w:val="both"/>
        <w:rPr>
          <w:rFonts w:ascii="Times New Roman" w:hAnsi="Times New Roman"/>
          <w:sz w:val="28"/>
          <w:szCs w:val="28"/>
        </w:rPr>
      </w:pPr>
      <w:r w:rsidRPr="00F05878">
        <w:rPr>
          <w:rFonts w:ascii="Times New Roman" w:hAnsi="Times New Roman"/>
          <w:sz w:val="28"/>
          <w:szCs w:val="28"/>
        </w:rPr>
        <w:t>9. «Обеспечение государственных гарантий прав граждан на получение общедоступного и бесплатного общего образования в муниципальных общеобразовательных организациях»</w:t>
      </w:r>
      <w:r>
        <w:rPr>
          <w:rFonts w:ascii="Times New Roman" w:hAnsi="Times New Roman"/>
          <w:sz w:val="28"/>
          <w:szCs w:val="28"/>
        </w:rPr>
        <w:t>.</w:t>
      </w:r>
    </w:p>
    <w:p w:rsidR="003E2C07" w:rsidRPr="00F05878" w:rsidRDefault="003E2C07" w:rsidP="006864B7">
      <w:pPr>
        <w:pStyle w:val="NoSpacing"/>
        <w:ind w:firstLine="567"/>
        <w:contextualSpacing/>
        <w:jc w:val="both"/>
        <w:rPr>
          <w:rFonts w:ascii="Times New Roman" w:hAnsi="Times New Roman"/>
          <w:sz w:val="28"/>
          <w:szCs w:val="28"/>
        </w:rPr>
      </w:pPr>
      <w:r w:rsidRPr="00F05878">
        <w:rPr>
          <w:rFonts w:ascii="Times New Roman" w:hAnsi="Times New Roman"/>
          <w:sz w:val="28"/>
          <w:szCs w:val="28"/>
        </w:rPr>
        <w:t xml:space="preserve"> 10</w:t>
      </w:r>
      <w:r>
        <w:rPr>
          <w:rFonts w:ascii="Times New Roman" w:hAnsi="Times New Roman"/>
          <w:sz w:val="28"/>
          <w:szCs w:val="28"/>
        </w:rPr>
        <w:t>.</w:t>
      </w:r>
      <w:r w:rsidRPr="00F05878">
        <w:rPr>
          <w:rFonts w:ascii="Times New Roman" w:hAnsi="Times New Roman"/>
          <w:sz w:val="28"/>
          <w:szCs w:val="28"/>
        </w:rPr>
        <w:t xml:space="preserve"> «Обеспечение выплаты ежемесячного денежного вознаграждения за классное руководство педагогическим работникам общеобразовательных организаций»</w:t>
      </w:r>
      <w:r>
        <w:rPr>
          <w:rFonts w:ascii="Times New Roman" w:hAnsi="Times New Roman"/>
          <w:sz w:val="28"/>
          <w:szCs w:val="28"/>
        </w:rPr>
        <w:t>.</w:t>
      </w:r>
    </w:p>
    <w:p w:rsidR="003E2C07" w:rsidRPr="00F05878" w:rsidRDefault="003E2C07" w:rsidP="003453BD">
      <w:pPr>
        <w:pStyle w:val="NoSpacing"/>
        <w:ind w:firstLine="708"/>
        <w:contextualSpacing/>
        <w:jc w:val="both"/>
        <w:rPr>
          <w:rFonts w:ascii="Times New Roman" w:hAnsi="Times New Roman"/>
          <w:sz w:val="28"/>
          <w:szCs w:val="28"/>
        </w:rPr>
      </w:pPr>
      <w:r w:rsidRPr="00F05878">
        <w:rPr>
          <w:rFonts w:ascii="Times New Roman" w:hAnsi="Times New Roman"/>
          <w:sz w:val="28"/>
          <w:szCs w:val="28"/>
        </w:rPr>
        <w:t>11.  «Обеспечение государственных гарантий граждан на получение дополнительного образования детей»</w:t>
      </w:r>
      <w:r>
        <w:rPr>
          <w:rFonts w:ascii="Times New Roman" w:hAnsi="Times New Roman"/>
          <w:sz w:val="28"/>
          <w:szCs w:val="28"/>
        </w:rPr>
        <w:t>.</w:t>
      </w:r>
    </w:p>
    <w:p w:rsidR="003E2C07" w:rsidRPr="00F05878" w:rsidRDefault="003E2C07" w:rsidP="003453BD">
      <w:pPr>
        <w:pStyle w:val="NoSpacing"/>
        <w:ind w:firstLine="708"/>
        <w:contextualSpacing/>
        <w:jc w:val="both"/>
        <w:rPr>
          <w:rFonts w:ascii="Times New Roman" w:hAnsi="Times New Roman"/>
          <w:sz w:val="28"/>
          <w:szCs w:val="28"/>
        </w:rPr>
      </w:pPr>
      <w:r w:rsidRPr="00F05878">
        <w:rPr>
          <w:rFonts w:ascii="Times New Roman" w:hAnsi="Times New Roman"/>
          <w:sz w:val="28"/>
          <w:szCs w:val="28"/>
        </w:rPr>
        <w:t>12. «Развитие системы дополнительного образования детей».</w:t>
      </w:r>
    </w:p>
    <w:p w:rsidR="003E2C07" w:rsidRPr="00F05878" w:rsidRDefault="003E2C07" w:rsidP="003453BD">
      <w:pPr>
        <w:pStyle w:val="NoSpacing"/>
        <w:ind w:firstLine="708"/>
        <w:contextualSpacing/>
        <w:jc w:val="both"/>
        <w:rPr>
          <w:rFonts w:ascii="Times New Roman" w:hAnsi="Times New Roman"/>
          <w:sz w:val="28"/>
          <w:szCs w:val="28"/>
        </w:rPr>
      </w:pPr>
      <w:r w:rsidRPr="00F05878">
        <w:rPr>
          <w:rFonts w:ascii="Times New Roman" w:hAnsi="Times New Roman"/>
          <w:sz w:val="28"/>
          <w:szCs w:val="28"/>
        </w:rPr>
        <w:t>13. «Создание в учреждениях дополнительного образования условий для инклюзивного образования детей-инвалидов, в том числе создание универсальной безбарьерной среды для беспрепятственного доступа и оснащение учреждений дополнительного образования специальным оборудованием»</w:t>
      </w:r>
      <w:r>
        <w:rPr>
          <w:rFonts w:ascii="Times New Roman" w:hAnsi="Times New Roman"/>
          <w:sz w:val="28"/>
          <w:szCs w:val="28"/>
        </w:rPr>
        <w:t>.</w:t>
      </w:r>
    </w:p>
    <w:p w:rsidR="003E2C07" w:rsidRPr="00F05878" w:rsidRDefault="003E2C07" w:rsidP="003453BD">
      <w:pPr>
        <w:pStyle w:val="NoSpacing"/>
        <w:ind w:firstLine="708"/>
        <w:contextualSpacing/>
        <w:jc w:val="both"/>
        <w:rPr>
          <w:rFonts w:ascii="Times New Roman" w:hAnsi="Times New Roman"/>
          <w:sz w:val="28"/>
          <w:szCs w:val="28"/>
        </w:rPr>
      </w:pPr>
      <w:r w:rsidRPr="00F05878">
        <w:rPr>
          <w:rFonts w:ascii="Times New Roman" w:hAnsi="Times New Roman"/>
          <w:sz w:val="28"/>
          <w:szCs w:val="28"/>
        </w:rPr>
        <w:t>14. «Совершенствование форм организации отдыха и оздоровления детей»</w:t>
      </w:r>
      <w:r>
        <w:rPr>
          <w:rFonts w:ascii="Times New Roman" w:hAnsi="Times New Roman"/>
          <w:sz w:val="28"/>
          <w:szCs w:val="28"/>
        </w:rPr>
        <w:t>.</w:t>
      </w:r>
    </w:p>
    <w:p w:rsidR="003E2C07" w:rsidRPr="00F05878" w:rsidRDefault="003E2C07" w:rsidP="003453BD">
      <w:pPr>
        <w:pStyle w:val="NoSpacing"/>
        <w:ind w:firstLine="708"/>
        <w:contextualSpacing/>
        <w:jc w:val="both"/>
        <w:rPr>
          <w:rFonts w:ascii="Times New Roman" w:hAnsi="Times New Roman"/>
          <w:sz w:val="28"/>
          <w:szCs w:val="28"/>
        </w:rPr>
      </w:pPr>
      <w:r>
        <w:rPr>
          <w:rFonts w:ascii="Times New Roman" w:hAnsi="Times New Roman"/>
          <w:sz w:val="28"/>
          <w:szCs w:val="28"/>
        </w:rPr>
        <w:t xml:space="preserve">15. </w:t>
      </w:r>
      <w:r w:rsidRPr="00F05878">
        <w:rPr>
          <w:rFonts w:ascii="Times New Roman" w:hAnsi="Times New Roman"/>
          <w:sz w:val="28"/>
          <w:szCs w:val="28"/>
        </w:rPr>
        <w:t>Сохранение и развитие инфраструктуры детского оздоровительного лагеря «Спутник»</w:t>
      </w:r>
      <w:r>
        <w:rPr>
          <w:rFonts w:ascii="Times New Roman" w:hAnsi="Times New Roman"/>
          <w:sz w:val="28"/>
          <w:szCs w:val="28"/>
        </w:rPr>
        <w:t>.</w:t>
      </w:r>
    </w:p>
    <w:p w:rsidR="003E2C07" w:rsidRPr="00F05878" w:rsidRDefault="003E2C07" w:rsidP="003453BD">
      <w:pPr>
        <w:pStyle w:val="NoSpacing"/>
        <w:ind w:firstLine="708"/>
        <w:contextualSpacing/>
        <w:jc w:val="both"/>
        <w:rPr>
          <w:rFonts w:ascii="Times New Roman" w:hAnsi="Times New Roman"/>
          <w:sz w:val="28"/>
          <w:szCs w:val="28"/>
        </w:rPr>
      </w:pPr>
      <w:r w:rsidRPr="00F05878">
        <w:rPr>
          <w:rFonts w:ascii="Times New Roman" w:hAnsi="Times New Roman"/>
          <w:sz w:val="28"/>
          <w:szCs w:val="28"/>
        </w:rPr>
        <w:t>16. «Развитие инфраструктуры муниципальных организаций для организации патриотического воспитания граждан на территории Нижнесергинского муниципального района»</w:t>
      </w:r>
      <w:r>
        <w:rPr>
          <w:rFonts w:ascii="Times New Roman" w:hAnsi="Times New Roman"/>
          <w:sz w:val="28"/>
          <w:szCs w:val="28"/>
        </w:rPr>
        <w:t>.</w:t>
      </w:r>
    </w:p>
    <w:p w:rsidR="003E2C07" w:rsidRPr="00F05878" w:rsidRDefault="003E2C07" w:rsidP="003453BD">
      <w:pPr>
        <w:pStyle w:val="NoSpacing"/>
        <w:ind w:firstLine="708"/>
        <w:contextualSpacing/>
        <w:jc w:val="both"/>
        <w:rPr>
          <w:rFonts w:ascii="Times New Roman" w:hAnsi="Times New Roman"/>
          <w:sz w:val="28"/>
          <w:szCs w:val="28"/>
        </w:rPr>
      </w:pPr>
      <w:r w:rsidRPr="00F05878">
        <w:rPr>
          <w:rFonts w:ascii="Times New Roman" w:hAnsi="Times New Roman"/>
          <w:sz w:val="28"/>
          <w:szCs w:val="28"/>
        </w:rPr>
        <w:t>17.«Формирование у детей навыков безопасного поведения на улицах и дорогах»</w:t>
      </w:r>
      <w:r>
        <w:rPr>
          <w:rFonts w:ascii="Times New Roman" w:hAnsi="Times New Roman"/>
          <w:sz w:val="28"/>
          <w:szCs w:val="28"/>
        </w:rPr>
        <w:t>.</w:t>
      </w:r>
    </w:p>
    <w:p w:rsidR="003E2C07" w:rsidRPr="00F05878" w:rsidRDefault="003E2C07" w:rsidP="003453BD">
      <w:pPr>
        <w:pStyle w:val="NoSpacing"/>
        <w:ind w:firstLine="708"/>
        <w:contextualSpacing/>
        <w:jc w:val="both"/>
        <w:rPr>
          <w:rFonts w:ascii="Times New Roman" w:hAnsi="Times New Roman"/>
          <w:sz w:val="28"/>
          <w:szCs w:val="28"/>
        </w:rPr>
      </w:pPr>
      <w:r w:rsidRPr="00F05878">
        <w:rPr>
          <w:rFonts w:ascii="Times New Roman" w:hAnsi="Times New Roman"/>
          <w:sz w:val="28"/>
          <w:szCs w:val="28"/>
        </w:rPr>
        <w:t>18. «Обеспечение комплексной безопасности муниципальных образовательных организаций в целях сохранения жизни и здоровья субъектов образовательного процесса во время их трудовой и учебной деятельности»</w:t>
      </w:r>
      <w:r>
        <w:rPr>
          <w:rFonts w:ascii="Times New Roman" w:hAnsi="Times New Roman"/>
          <w:sz w:val="28"/>
          <w:szCs w:val="28"/>
        </w:rPr>
        <w:t>.</w:t>
      </w:r>
    </w:p>
    <w:p w:rsidR="003E2C07" w:rsidRPr="00F05878" w:rsidRDefault="003E2C07" w:rsidP="003453BD">
      <w:pPr>
        <w:pStyle w:val="NoSpacing"/>
        <w:ind w:firstLine="708"/>
        <w:contextualSpacing/>
        <w:jc w:val="both"/>
        <w:rPr>
          <w:rFonts w:ascii="Times New Roman" w:hAnsi="Times New Roman"/>
          <w:sz w:val="28"/>
          <w:szCs w:val="28"/>
        </w:rPr>
      </w:pPr>
      <w:r w:rsidRPr="00F05878">
        <w:rPr>
          <w:rFonts w:ascii="Times New Roman" w:hAnsi="Times New Roman"/>
          <w:sz w:val="28"/>
          <w:szCs w:val="28"/>
        </w:rPr>
        <w:t>19. «Сохранение и развитие спортивной инфраструктуры муниципальных общеобразовательных организаций»</w:t>
      </w:r>
      <w:r>
        <w:rPr>
          <w:rFonts w:ascii="Times New Roman" w:hAnsi="Times New Roman"/>
          <w:sz w:val="28"/>
          <w:szCs w:val="28"/>
        </w:rPr>
        <w:t>.</w:t>
      </w:r>
    </w:p>
    <w:p w:rsidR="003E2C07" w:rsidRPr="00F05878" w:rsidRDefault="003E2C07" w:rsidP="003453BD">
      <w:pPr>
        <w:pStyle w:val="NoSpacing"/>
        <w:ind w:firstLine="708"/>
        <w:contextualSpacing/>
        <w:jc w:val="both"/>
        <w:rPr>
          <w:rFonts w:ascii="Times New Roman" w:hAnsi="Times New Roman"/>
          <w:sz w:val="28"/>
          <w:szCs w:val="28"/>
        </w:rPr>
      </w:pPr>
      <w:r w:rsidRPr="00F05878">
        <w:rPr>
          <w:rFonts w:ascii="Times New Roman" w:hAnsi="Times New Roman"/>
          <w:sz w:val="28"/>
          <w:szCs w:val="28"/>
        </w:rPr>
        <w:t>20. «Обеспечение безопасности пребывания детей в учреждениях отдыха и оздоровления детей, повышение качества отдыха и оздоровления детей и подростков»</w:t>
      </w:r>
      <w:r>
        <w:rPr>
          <w:rFonts w:ascii="Times New Roman" w:hAnsi="Times New Roman"/>
          <w:sz w:val="28"/>
          <w:szCs w:val="28"/>
        </w:rPr>
        <w:t>.</w:t>
      </w:r>
    </w:p>
    <w:p w:rsidR="003E2C07" w:rsidRPr="00F05878" w:rsidRDefault="003E2C07" w:rsidP="003453BD">
      <w:pPr>
        <w:pStyle w:val="NoSpacing"/>
        <w:ind w:firstLine="708"/>
        <w:contextualSpacing/>
        <w:jc w:val="both"/>
        <w:rPr>
          <w:rFonts w:ascii="Times New Roman" w:hAnsi="Times New Roman"/>
          <w:sz w:val="28"/>
          <w:szCs w:val="28"/>
        </w:rPr>
      </w:pPr>
      <w:r w:rsidRPr="00F05878">
        <w:rPr>
          <w:rFonts w:ascii="Times New Roman" w:hAnsi="Times New Roman"/>
          <w:sz w:val="28"/>
          <w:szCs w:val="28"/>
        </w:rPr>
        <w:t>21. «Организация обеспечения муниципальных образовательных организаций учебниками, вошедшими в федеральные перечни учебников»</w:t>
      </w:r>
      <w:r>
        <w:rPr>
          <w:rFonts w:ascii="Times New Roman" w:hAnsi="Times New Roman"/>
          <w:sz w:val="28"/>
          <w:szCs w:val="28"/>
        </w:rPr>
        <w:t>.</w:t>
      </w:r>
    </w:p>
    <w:p w:rsidR="003E2C07" w:rsidRPr="00F05878" w:rsidRDefault="003E2C07" w:rsidP="003453BD">
      <w:pPr>
        <w:pStyle w:val="NoSpacing"/>
        <w:ind w:firstLine="708"/>
        <w:contextualSpacing/>
        <w:jc w:val="both"/>
        <w:rPr>
          <w:rFonts w:ascii="Times New Roman" w:hAnsi="Times New Roman"/>
          <w:sz w:val="28"/>
          <w:szCs w:val="28"/>
        </w:rPr>
      </w:pPr>
      <w:r w:rsidRPr="00F05878">
        <w:rPr>
          <w:rFonts w:ascii="Times New Roman" w:hAnsi="Times New Roman"/>
          <w:sz w:val="28"/>
          <w:szCs w:val="28"/>
        </w:rPr>
        <w:t>22. «Обеспечение исполнения полномочий в сфере Управления образования администрации Нижнесергинского муниципального района»</w:t>
      </w:r>
      <w:r>
        <w:rPr>
          <w:rFonts w:ascii="Times New Roman" w:hAnsi="Times New Roman"/>
          <w:sz w:val="28"/>
          <w:szCs w:val="28"/>
        </w:rPr>
        <w:t>.</w:t>
      </w:r>
    </w:p>
    <w:p w:rsidR="003E2C07" w:rsidRPr="00F05878" w:rsidRDefault="003E2C07" w:rsidP="003453BD">
      <w:pPr>
        <w:pStyle w:val="NoSpacing"/>
        <w:ind w:firstLine="708"/>
        <w:contextualSpacing/>
        <w:jc w:val="both"/>
        <w:rPr>
          <w:rFonts w:ascii="Times New Roman" w:hAnsi="Times New Roman"/>
          <w:sz w:val="28"/>
          <w:szCs w:val="28"/>
        </w:rPr>
      </w:pPr>
      <w:r w:rsidRPr="00F05878">
        <w:rPr>
          <w:rFonts w:ascii="Times New Roman" w:hAnsi="Times New Roman"/>
          <w:sz w:val="28"/>
          <w:szCs w:val="28"/>
        </w:rPr>
        <w:t>23.  «Создание условий для повышения социального статуса и общественного престижа работников системы образования»</w:t>
      </w:r>
      <w:r>
        <w:rPr>
          <w:rFonts w:ascii="Times New Roman" w:hAnsi="Times New Roman"/>
          <w:sz w:val="28"/>
          <w:szCs w:val="28"/>
        </w:rPr>
        <w:t>.</w:t>
      </w:r>
    </w:p>
    <w:p w:rsidR="003E2C07" w:rsidRPr="00F05878" w:rsidRDefault="003E2C07" w:rsidP="003453BD">
      <w:pPr>
        <w:pStyle w:val="ConsPlusCell"/>
        <w:tabs>
          <w:tab w:val="left" w:pos="455"/>
        </w:tabs>
        <w:contextualSpacing/>
        <w:jc w:val="both"/>
        <w:rPr>
          <w:bCs/>
          <w:iCs/>
        </w:rPr>
      </w:pPr>
      <w:r w:rsidRPr="00F05878">
        <w:tab/>
      </w:r>
      <w:r w:rsidRPr="00F05878">
        <w:tab/>
        <w:t>24.  «Строительство новых образовательных учреждений, капитальный ремонт зданий и помещений муниципальных общеобразовательных организаций, осуществляемый в рамках программы "Содействие созданию в субъектах Российской Федерации (исходя из прогнозируемой потребности) новых мест в общеобразовательных организациях" на 2016 - 2025 годы».</w:t>
      </w:r>
    </w:p>
    <w:p w:rsidR="003E2C07" w:rsidRPr="00F05878" w:rsidRDefault="003E2C07" w:rsidP="003453BD">
      <w:pPr>
        <w:pStyle w:val="NoSpacing"/>
        <w:ind w:firstLine="426"/>
        <w:contextualSpacing/>
        <w:jc w:val="both"/>
        <w:rPr>
          <w:rFonts w:ascii="Times New Roman" w:hAnsi="Times New Roman"/>
          <w:sz w:val="28"/>
          <w:szCs w:val="28"/>
        </w:rPr>
      </w:pPr>
      <w:r w:rsidRPr="00F05878">
        <w:rPr>
          <w:rFonts w:ascii="Times New Roman" w:hAnsi="Times New Roman"/>
          <w:sz w:val="28"/>
          <w:szCs w:val="28"/>
        </w:rPr>
        <w:t>Целевые показатели реализации муниципальной программы приведены в приложении № 1 к настоящей муниципальной программе.</w:t>
      </w:r>
    </w:p>
    <w:p w:rsidR="003E2C07" w:rsidRPr="00F05878" w:rsidRDefault="003E2C07" w:rsidP="003453BD">
      <w:pPr>
        <w:widowControl w:val="0"/>
        <w:autoSpaceDE w:val="0"/>
        <w:autoSpaceDN w:val="0"/>
        <w:adjustRightInd w:val="0"/>
        <w:spacing w:after="0"/>
        <w:contextualSpacing/>
        <w:jc w:val="both"/>
        <w:rPr>
          <w:rFonts w:ascii="Times New Roman" w:hAnsi="Times New Roman"/>
          <w:sz w:val="28"/>
          <w:szCs w:val="28"/>
        </w:rPr>
      </w:pPr>
      <w:r>
        <w:rPr>
          <w:rFonts w:ascii="Times New Roman" w:hAnsi="Times New Roman"/>
          <w:bCs/>
          <w:sz w:val="28"/>
          <w:szCs w:val="28"/>
        </w:rPr>
        <w:tab/>
      </w:r>
      <w:r w:rsidRPr="00F05878">
        <w:rPr>
          <w:rFonts w:ascii="Times New Roman" w:hAnsi="Times New Roman"/>
          <w:bCs/>
          <w:sz w:val="28"/>
          <w:szCs w:val="28"/>
        </w:rPr>
        <w:t xml:space="preserve">Методика расчета значений целевых показателей по </w:t>
      </w:r>
      <w:r w:rsidRPr="00F05878">
        <w:rPr>
          <w:rFonts w:ascii="Times New Roman" w:hAnsi="Times New Roman"/>
          <w:sz w:val="28"/>
          <w:szCs w:val="28"/>
        </w:rPr>
        <w:t>выполнению муниципальной программы приведена в приложении №3 к настоящей муниципальной программе.</w:t>
      </w:r>
    </w:p>
    <w:p w:rsidR="003E2C07" w:rsidRPr="00F05878" w:rsidRDefault="003E2C07" w:rsidP="00191BF0">
      <w:pPr>
        <w:widowControl w:val="0"/>
        <w:autoSpaceDE w:val="0"/>
        <w:autoSpaceDN w:val="0"/>
        <w:adjustRightInd w:val="0"/>
        <w:jc w:val="center"/>
        <w:rPr>
          <w:rFonts w:ascii="Times New Roman" w:hAnsi="Times New Roman"/>
          <w:sz w:val="28"/>
          <w:szCs w:val="28"/>
        </w:rPr>
      </w:pPr>
      <w:r w:rsidRPr="00F05878">
        <w:rPr>
          <w:rFonts w:ascii="Times New Roman" w:hAnsi="Times New Roman"/>
          <w:sz w:val="28"/>
          <w:szCs w:val="28"/>
        </w:rPr>
        <w:t>Раздел II</w:t>
      </w:r>
      <w:r w:rsidRPr="00F05878">
        <w:rPr>
          <w:rFonts w:ascii="Times New Roman" w:hAnsi="Times New Roman"/>
          <w:sz w:val="28"/>
          <w:szCs w:val="28"/>
          <w:lang w:val="en-US"/>
        </w:rPr>
        <w:t>I</w:t>
      </w:r>
      <w:r w:rsidRPr="00F05878">
        <w:rPr>
          <w:rFonts w:ascii="Times New Roman" w:hAnsi="Times New Roman"/>
          <w:sz w:val="28"/>
          <w:szCs w:val="28"/>
        </w:rPr>
        <w:t>.</w:t>
      </w:r>
    </w:p>
    <w:p w:rsidR="003E2C07" w:rsidRPr="00F05878" w:rsidRDefault="003E2C07" w:rsidP="00191BF0">
      <w:pPr>
        <w:pStyle w:val="NoSpacing"/>
        <w:jc w:val="center"/>
        <w:rPr>
          <w:rFonts w:ascii="Times New Roman" w:hAnsi="Times New Roman"/>
          <w:b/>
          <w:sz w:val="28"/>
          <w:szCs w:val="28"/>
        </w:rPr>
      </w:pPr>
      <w:r w:rsidRPr="00F05878">
        <w:rPr>
          <w:rFonts w:ascii="Times New Roman" w:hAnsi="Times New Roman"/>
          <w:b/>
          <w:sz w:val="28"/>
          <w:szCs w:val="28"/>
        </w:rPr>
        <w:t>План мероприятий по выполнению муниципальной программы</w:t>
      </w:r>
    </w:p>
    <w:p w:rsidR="003E2C07" w:rsidRPr="00F05878" w:rsidRDefault="003E2C07" w:rsidP="00191BF0">
      <w:pPr>
        <w:pStyle w:val="NoSpacing"/>
        <w:jc w:val="center"/>
        <w:rPr>
          <w:rFonts w:ascii="Times New Roman" w:hAnsi="Times New Roman"/>
          <w:b/>
          <w:sz w:val="28"/>
          <w:szCs w:val="28"/>
        </w:rPr>
      </w:pPr>
      <w:r w:rsidRPr="00F05878">
        <w:rPr>
          <w:rFonts w:ascii="Times New Roman" w:hAnsi="Times New Roman"/>
          <w:b/>
          <w:sz w:val="28"/>
          <w:szCs w:val="28"/>
        </w:rPr>
        <w:t>«Развитие образования на территории Нижнесергинского му</w:t>
      </w:r>
      <w:r>
        <w:rPr>
          <w:rFonts w:ascii="Times New Roman" w:hAnsi="Times New Roman"/>
          <w:b/>
          <w:sz w:val="28"/>
          <w:szCs w:val="28"/>
        </w:rPr>
        <w:t>ниципального района на 2021-2024</w:t>
      </w:r>
      <w:r w:rsidRPr="00F05878">
        <w:rPr>
          <w:rFonts w:ascii="Times New Roman" w:hAnsi="Times New Roman"/>
          <w:b/>
          <w:sz w:val="28"/>
          <w:szCs w:val="28"/>
        </w:rPr>
        <w:t xml:space="preserve"> годы»</w:t>
      </w:r>
    </w:p>
    <w:p w:rsidR="003E2C07" w:rsidRPr="00F05878" w:rsidRDefault="003E2C07" w:rsidP="00191BF0">
      <w:pPr>
        <w:pStyle w:val="NoSpacing"/>
        <w:ind w:firstLine="567"/>
        <w:jc w:val="both"/>
        <w:rPr>
          <w:rFonts w:ascii="Times New Roman" w:hAnsi="Times New Roman"/>
          <w:sz w:val="28"/>
          <w:szCs w:val="28"/>
        </w:rPr>
      </w:pPr>
    </w:p>
    <w:p w:rsidR="003E2C07" w:rsidRPr="00F05878" w:rsidRDefault="003E2C07" w:rsidP="00191BF0">
      <w:pPr>
        <w:pStyle w:val="NoSpacing"/>
        <w:ind w:firstLine="567"/>
        <w:jc w:val="both"/>
        <w:rPr>
          <w:rFonts w:ascii="Times New Roman" w:hAnsi="Times New Roman"/>
          <w:sz w:val="28"/>
          <w:szCs w:val="28"/>
        </w:rPr>
      </w:pPr>
      <w:r w:rsidRPr="00F05878">
        <w:rPr>
          <w:rFonts w:ascii="Times New Roman" w:hAnsi="Times New Roman"/>
          <w:sz w:val="28"/>
          <w:szCs w:val="28"/>
        </w:rPr>
        <w:t>Исполнители муниципальной программы:</w:t>
      </w:r>
    </w:p>
    <w:p w:rsidR="003E2C07" w:rsidRPr="00F05878" w:rsidRDefault="003E2C07" w:rsidP="00191BF0">
      <w:pPr>
        <w:pStyle w:val="NoSpacing"/>
        <w:ind w:firstLine="567"/>
        <w:jc w:val="both"/>
        <w:rPr>
          <w:rFonts w:ascii="Times New Roman" w:hAnsi="Times New Roman"/>
          <w:color w:val="000000"/>
          <w:sz w:val="28"/>
          <w:szCs w:val="28"/>
        </w:rPr>
      </w:pPr>
      <w:r w:rsidRPr="00F05878">
        <w:rPr>
          <w:rFonts w:ascii="Times New Roman" w:hAnsi="Times New Roman"/>
          <w:color w:val="000000"/>
          <w:sz w:val="28"/>
          <w:szCs w:val="28"/>
        </w:rPr>
        <w:t>1.Управление образования администрации Нижнесергинского муниципального района:</w:t>
      </w:r>
    </w:p>
    <w:p w:rsidR="003E2C07" w:rsidRPr="00F05878" w:rsidRDefault="003E2C07" w:rsidP="00191BF0">
      <w:pPr>
        <w:pStyle w:val="NoSpacing"/>
        <w:ind w:firstLine="567"/>
        <w:jc w:val="both"/>
        <w:rPr>
          <w:rFonts w:ascii="Times New Roman" w:hAnsi="Times New Roman"/>
          <w:color w:val="000000"/>
          <w:sz w:val="28"/>
          <w:szCs w:val="28"/>
        </w:rPr>
      </w:pPr>
      <w:r>
        <w:rPr>
          <w:rFonts w:ascii="Times New Roman" w:hAnsi="Times New Roman"/>
          <w:color w:val="000000"/>
          <w:sz w:val="28"/>
          <w:szCs w:val="28"/>
        </w:rPr>
        <w:t xml:space="preserve">- </w:t>
      </w:r>
      <w:r w:rsidRPr="00F05878">
        <w:rPr>
          <w:rFonts w:ascii="Times New Roman" w:hAnsi="Times New Roman"/>
          <w:color w:val="000000"/>
          <w:sz w:val="28"/>
          <w:szCs w:val="28"/>
        </w:rPr>
        <w:t>издает соответствующие правовые акты, регулирующие процедуры для исполнения основной цели Программы;</w:t>
      </w:r>
    </w:p>
    <w:p w:rsidR="003E2C07" w:rsidRPr="00F05878" w:rsidRDefault="003E2C07" w:rsidP="00191BF0">
      <w:pPr>
        <w:pStyle w:val="NoSpacing"/>
        <w:ind w:firstLine="567"/>
        <w:jc w:val="both"/>
        <w:rPr>
          <w:rFonts w:ascii="Times New Roman" w:hAnsi="Times New Roman"/>
          <w:color w:val="000000"/>
          <w:sz w:val="28"/>
          <w:szCs w:val="28"/>
        </w:rPr>
      </w:pPr>
      <w:r>
        <w:rPr>
          <w:rFonts w:ascii="Times New Roman" w:hAnsi="Times New Roman"/>
          <w:color w:val="000000"/>
          <w:sz w:val="28"/>
          <w:szCs w:val="28"/>
        </w:rPr>
        <w:t xml:space="preserve">- </w:t>
      </w:r>
      <w:r w:rsidRPr="00F05878">
        <w:rPr>
          <w:rFonts w:ascii="Times New Roman" w:hAnsi="Times New Roman"/>
          <w:color w:val="000000"/>
          <w:sz w:val="28"/>
          <w:szCs w:val="28"/>
        </w:rPr>
        <w:t xml:space="preserve">координирует деятельность подведомственных организаций по реализации организационно-содержательных мероприятий Программы, осуществляет контроль реализации мероприятий, предусмотренных Программой, обеспечивает регулярное информирование субъектов системы образования о ходе и результатах выполнения Программы. </w:t>
      </w:r>
    </w:p>
    <w:p w:rsidR="003E2C07" w:rsidRPr="00F05878" w:rsidRDefault="003E2C07" w:rsidP="004827A6">
      <w:pPr>
        <w:pStyle w:val="NoSpacing"/>
        <w:jc w:val="both"/>
        <w:rPr>
          <w:rFonts w:ascii="Times New Roman" w:hAnsi="Times New Roman"/>
          <w:sz w:val="28"/>
          <w:szCs w:val="28"/>
        </w:rPr>
      </w:pPr>
      <w:r>
        <w:rPr>
          <w:rFonts w:ascii="Times New Roman" w:hAnsi="Times New Roman"/>
          <w:color w:val="000000"/>
          <w:sz w:val="28"/>
          <w:szCs w:val="28"/>
        </w:rPr>
        <w:t xml:space="preserve">        - </w:t>
      </w:r>
      <w:r w:rsidRPr="00F05878">
        <w:rPr>
          <w:rFonts w:ascii="Times New Roman" w:hAnsi="Times New Roman"/>
          <w:color w:val="000000"/>
          <w:sz w:val="28"/>
          <w:szCs w:val="28"/>
        </w:rPr>
        <w:t xml:space="preserve"> осуществляет контроль за полнотой и сроками исполнения Программы</w:t>
      </w:r>
      <w:r>
        <w:rPr>
          <w:rFonts w:ascii="Times New Roman" w:hAnsi="Times New Roman"/>
          <w:color w:val="000000"/>
          <w:sz w:val="28"/>
          <w:szCs w:val="28"/>
        </w:rPr>
        <w:t>;</w:t>
      </w:r>
    </w:p>
    <w:p w:rsidR="003E2C07" w:rsidRPr="00F05878" w:rsidRDefault="003E2C07" w:rsidP="00191BF0">
      <w:pPr>
        <w:pStyle w:val="NoSpacing"/>
        <w:ind w:firstLine="567"/>
        <w:jc w:val="both"/>
        <w:rPr>
          <w:rFonts w:ascii="Times New Roman" w:hAnsi="Times New Roman"/>
          <w:sz w:val="28"/>
          <w:szCs w:val="28"/>
        </w:rPr>
      </w:pPr>
      <w:r w:rsidRPr="00F05878">
        <w:rPr>
          <w:rFonts w:ascii="Times New Roman" w:hAnsi="Times New Roman"/>
          <w:sz w:val="28"/>
          <w:szCs w:val="28"/>
        </w:rPr>
        <w:t xml:space="preserve">2. </w:t>
      </w:r>
      <w:r>
        <w:rPr>
          <w:rFonts w:ascii="Times New Roman" w:hAnsi="Times New Roman"/>
          <w:sz w:val="28"/>
          <w:szCs w:val="28"/>
        </w:rPr>
        <w:t>М</w:t>
      </w:r>
      <w:r w:rsidRPr="00F05878">
        <w:rPr>
          <w:rFonts w:ascii="Times New Roman" w:hAnsi="Times New Roman"/>
          <w:sz w:val="28"/>
          <w:szCs w:val="28"/>
        </w:rPr>
        <w:t>униципальные (казенные, бюджетные, автономные) образовательные организации Нижнесергинского муниципального района.</w:t>
      </w:r>
    </w:p>
    <w:p w:rsidR="003E2C07" w:rsidRPr="00F05878" w:rsidRDefault="003E2C07" w:rsidP="00191BF0">
      <w:pPr>
        <w:pStyle w:val="NoSpacing"/>
        <w:ind w:firstLine="567"/>
        <w:jc w:val="both"/>
        <w:rPr>
          <w:rFonts w:ascii="Times New Roman" w:hAnsi="Times New Roman"/>
          <w:sz w:val="28"/>
          <w:szCs w:val="28"/>
        </w:rPr>
      </w:pPr>
      <w:r w:rsidRPr="00F05878">
        <w:rPr>
          <w:rFonts w:ascii="Times New Roman" w:hAnsi="Times New Roman"/>
          <w:sz w:val="28"/>
          <w:szCs w:val="28"/>
        </w:rPr>
        <w:t>Финансирование программы осуществляется за счет средств федерального, областного и бюджета Нижнесергинского муниципального района.</w:t>
      </w:r>
    </w:p>
    <w:p w:rsidR="003E2C07" w:rsidRPr="00F05878" w:rsidRDefault="003E2C07" w:rsidP="00191BF0">
      <w:pPr>
        <w:pStyle w:val="NoSpacing"/>
        <w:ind w:firstLine="567"/>
        <w:jc w:val="both"/>
        <w:rPr>
          <w:rFonts w:ascii="Times New Roman" w:hAnsi="Times New Roman"/>
          <w:sz w:val="28"/>
          <w:szCs w:val="28"/>
        </w:rPr>
      </w:pPr>
      <w:r w:rsidRPr="00F05878">
        <w:rPr>
          <w:rFonts w:ascii="Times New Roman" w:hAnsi="Times New Roman"/>
          <w:sz w:val="28"/>
          <w:szCs w:val="28"/>
        </w:rPr>
        <w:t>Финансовое обеспечение реализации Программы определяется в соответствии с потребностями муниципальных образовательных организаций на осуществление всех необходимых расходов для реализации конституционного права   граждан на образование.</w:t>
      </w:r>
      <w:r>
        <w:rPr>
          <w:rFonts w:ascii="Times New Roman" w:hAnsi="Times New Roman"/>
          <w:sz w:val="28"/>
          <w:szCs w:val="28"/>
        </w:rPr>
        <w:t xml:space="preserve"> </w:t>
      </w:r>
      <w:r w:rsidRPr="00F05878">
        <w:rPr>
          <w:rFonts w:ascii="Times New Roman" w:hAnsi="Times New Roman"/>
          <w:sz w:val="28"/>
          <w:szCs w:val="28"/>
        </w:rPr>
        <w:t>Объём финансового обеспечения реализации Программы определяется, исходя из требований к условиям реализации образовательной программы:</w:t>
      </w:r>
    </w:p>
    <w:p w:rsidR="003E2C07" w:rsidRPr="00F05878" w:rsidRDefault="003E2C07" w:rsidP="00191BF0">
      <w:pPr>
        <w:pStyle w:val="Default"/>
        <w:numPr>
          <w:ilvl w:val="0"/>
          <w:numId w:val="6"/>
        </w:numPr>
        <w:spacing w:after="44"/>
        <w:jc w:val="both"/>
        <w:rPr>
          <w:sz w:val="28"/>
          <w:szCs w:val="28"/>
        </w:rPr>
      </w:pPr>
      <w:r w:rsidRPr="00F05878">
        <w:rPr>
          <w:sz w:val="28"/>
          <w:szCs w:val="28"/>
        </w:rPr>
        <w:t xml:space="preserve">расходов на оплату труда работников; </w:t>
      </w:r>
    </w:p>
    <w:p w:rsidR="003E2C07" w:rsidRPr="00F05878" w:rsidRDefault="003E2C07" w:rsidP="00191BF0">
      <w:pPr>
        <w:pStyle w:val="Default"/>
        <w:numPr>
          <w:ilvl w:val="0"/>
          <w:numId w:val="6"/>
        </w:numPr>
        <w:spacing w:after="44"/>
        <w:ind w:left="0" w:firstLine="360"/>
        <w:jc w:val="both"/>
        <w:rPr>
          <w:sz w:val="28"/>
          <w:szCs w:val="28"/>
        </w:rPr>
      </w:pPr>
      <w:r w:rsidRPr="00F05878">
        <w:rPr>
          <w:sz w:val="28"/>
          <w:szCs w:val="28"/>
        </w:rPr>
        <w:t xml:space="preserve">расходов на средства обучения, соответствующие материалы, в том числе на приобретение учебных изданий в бумажном и электронном виде, дидактических материалов, аудио- и видеоматериалов, средств обучения, в том числе, материалов, оборудования, спецодежды, игр и игрушек, электронных образовательных ресурсов, спортивного, оздоровительного оборудования, инвентаря, оплату услуг связи, в том числе расходов, связанных с подключением к информационной сети Интернет; </w:t>
      </w:r>
    </w:p>
    <w:p w:rsidR="003E2C07" w:rsidRPr="00F05878" w:rsidRDefault="003E2C07" w:rsidP="00191BF0">
      <w:pPr>
        <w:pStyle w:val="Default"/>
        <w:numPr>
          <w:ilvl w:val="0"/>
          <w:numId w:val="6"/>
        </w:numPr>
        <w:spacing w:after="44"/>
        <w:jc w:val="both"/>
        <w:rPr>
          <w:sz w:val="28"/>
          <w:szCs w:val="28"/>
        </w:rPr>
      </w:pPr>
      <w:r w:rsidRPr="00F05878">
        <w:rPr>
          <w:sz w:val="28"/>
          <w:szCs w:val="28"/>
        </w:rPr>
        <w:t xml:space="preserve">расходов, связанных с дополнительным профессиональным образованием педагогических работников по профилю их деятельности; </w:t>
      </w:r>
    </w:p>
    <w:p w:rsidR="003E2C07" w:rsidRPr="00F05878" w:rsidRDefault="003E2C07" w:rsidP="00191BF0">
      <w:pPr>
        <w:pStyle w:val="Default"/>
        <w:numPr>
          <w:ilvl w:val="0"/>
          <w:numId w:val="6"/>
        </w:numPr>
        <w:jc w:val="both"/>
        <w:rPr>
          <w:sz w:val="28"/>
          <w:szCs w:val="28"/>
        </w:rPr>
      </w:pPr>
      <w:r w:rsidRPr="00F05878">
        <w:rPr>
          <w:sz w:val="28"/>
          <w:szCs w:val="28"/>
        </w:rPr>
        <w:t xml:space="preserve">иных расходов, связанных с реализацией образовательных программ. </w:t>
      </w:r>
    </w:p>
    <w:p w:rsidR="003E2C07" w:rsidRPr="00F05878" w:rsidRDefault="003E2C07" w:rsidP="00191BF0">
      <w:pPr>
        <w:tabs>
          <w:tab w:val="left" w:pos="567"/>
        </w:tabs>
        <w:spacing w:after="0" w:line="240" w:lineRule="auto"/>
        <w:ind w:firstLine="540"/>
        <w:jc w:val="both"/>
        <w:rPr>
          <w:rFonts w:ascii="Times New Roman" w:hAnsi="Times New Roman"/>
          <w:color w:val="000000"/>
          <w:sz w:val="28"/>
          <w:szCs w:val="28"/>
        </w:rPr>
      </w:pPr>
      <w:r w:rsidRPr="00F05878">
        <w:rPr>
          <w:rFonts w:ascii="Times New Roman" w:hAnsi="Times New Roman"/>
          <w:color w:val="000000"/>
          <w:sz w:val="28"/>
          <w:szCs w:val="28"/>
        </w:rPr>
        <w:t xml:space="preserve"> Муниципальные образовательные организации заключают договоры (контракты) на поставку товаров, выполнение работ (оказание услуг) с поставщиками (подрядчиками, исполнителями), организуют осуществление технического надзора за работами, приемку выполненных работ.</w:t>
      </w:r>
    </w:p>
    <w:p w:rsidR="003E2C07" w:rsidRPr="00F05878" w:rsidRDefault="003E2C07" w:rsidP="00191BF0">
      <w:pPr>
        <w:pStyle w:val="Default"/>
        <w:jc w:val="both"/>
        <w:rPr>
          <w:sz w:val="28"/>
          <w:szCs w:val="28"/>
        </w:rPr>
      </w:pPr>
      <w:r w:rsidRPr="00F05878">
        <w:rPr>
          <w:sz w:val="28"/>
          <w:szCs w:val="28"/>
        </w:rPr>
        <w:t xml:space="preserve">        Механизм реализации Программы включает: </w:t>
      </w:r>
    </w:p>
    <w:p w:rsidR="003E2C07" w:rsidRPr="00F05878" w:rsidRDefault="003E2C07" w:rsidP="00191BF0">
      <w:pPr>
        <w:pStyle w:val="Default"/>
        <w:jc w:val="both"/>
        <w:rPr>
          <w:sz w:val="28"/>
          <w:szCs w:val="28"/>
        </w:rPr>
      </w:pPr>
      <w:r w:rsidRPr="00F05878">
        <w:rPr>
          <w:sz w:val="28"/>
          <w:szCs w:val="28"/>
        </w:rPr>
        <w:t xml:space="preserve">выполнение программных мероприятий за счет средств всех источников финансирования; </w:t>
      </w:r>
    </w:p>
    <w:p w:rsidR="003E2C07" w:rsidRPr="00F05878" w:rsidRDefault="003E2C07" w:rsidP="00191BF0">
      <w:pPr>
        <w:pStyle w:val="Default"/>
        <w:jc w:val="both"/>
        <w:rPr>
          <w:sz w:val="28"/>
          <w:szCs w:val="28"/>
        </w:rPr>
      </w:pPr>
      <w:r w:rsidRPr="00F05878">
        <w:rPr>
          <w:sz w:val="28"/>
          <w:szCs w:val="28"/>
        </w:rPr>
        <w:t xml:space="preserve">-подготовку докладов и отчетов о реализации Программы и обсуждение достигнутых результатов; </w:t>
      </w:r>
    </w:p>
    <w:p w:rsidR="003E2C07" w:rsidRPr="00F05878" w:rsidRDefault="003E2C07" w:rsidP="00191BF0">
      <w:pPr>
        <w:pStyle w:val="Default"/>
        <w:jc w:val="both"/>
        <w:rPr>
          <w:sz w:val="28"/>
          <w:szCs w:val="28"/>
        </w:rPr>
      </w:pPr>
      <w:r w:rsidRPr="00F05878">
        <w:rPr>
          <w:sz w:val="28"/>
          <w:szCs w:val="28"/>
        </w:rPr>
        <w:t xml:space="preserve">-корректировку Программы; </w:t>
      </w:r>
    </w:p>
    <w:p w:rsidR="003E2C07" w:rsidRPr="00F05878" w:rsidRDefault="003E2C07" w:rsidP="00191BF0">
      <w:pPr>
        <w:spacing w:after="0" w:line="240" w:lineRule="auto"/>
        <w:jc w:val="both"/>
        <w:rPr>
          <w:rFonts w:ascii="Times New Roman" w:hAnsi="Times New Roman"/>
          <w:bCs/>
          <w:iCs/>
          <w:color w:val="FF0000"/>
          <w:sz w:val="28"/>
          <w:szCs w:val="28"/>
        </w:rPr>
      </w:pPr>
      <w:r w:rsidRPr="00F05878">
        <w:rPr>
          <w:rFonts w:ascii="Times New Roman" w:hAnsi="Times New Roman"/>
          <w:sz w:val="28"/>
          <w:szCs w:val="28"/>
        </w:rPr>
        <w:t>-уточнение объемов финансирования Программы.</w:t>
      </w:r>
    </w:p>
    <w:p w:rsidR="003E2C07" w:rsidRPr="00F05878" w:rsidRDefault="003E2C07" w:rsidP="00191BF0">
      <w:pPr>
        <w:pStyle w:val="NoSpacing"/>
        <w:ind w:firstLine="567"/>
        <w:jc w:val="both"/>
        <w:rPr>
          <w:rFonts w:ascii="Times New Roman" w:hAnsi="Times New Roman"/>
          <w:color w:val="000000"/>
          <w:sz w:val="28"/>
          <w:szCs w:val="28"/>
        </w:rPr>
      </w:pPr>
      <w:r w:rsidRPr="00F05878">
        <w:rPr>
          <w:rFonts w:ascii="Times New Roman" w:hAnsi="Times New Roman"/>
          <w:color w:val="000000"/>
          <w:sz w:val="28"/>
          <w:szCs w:val="28"/>
        </w:rPr>
        <w:t>Реализация мероприятий, предусмотренных Программой, осуществляется в соответствии с законодательством Российской Федерации о размещении заказов на поставки товаров, выполнение работ, оказание услуг для муниципальных нужд.</w:t>
      </w:r>
    </w:p>
    <w:p w:rsidR="003E2C07" w:rsidRDefault="003E2C07" w:rsidP="004827A6">
      <w:pPr>
        <w:pStyle w:val="NoSpacing"/>
        <w:ind w:firstLine="567"/>
        <w:jc w:val="both"/>
        <w:rPr>
          <w:rFonts w:ascii="Times New Roman" w:hAnsi="Times New Roman"/>
          <w:sz w:val="28"/>
          <w:szCs w:val="28"/>
        </w:rPr>
      </w:pPr>
      <w:r w:rsidRPr="00F05878">
        <w:rPr>
          <w:rFonts w:ascii="Times New Roman" w:hAnsi="Times New Roman"/>
          <w:sz w:val="28"/>
          <w:szCs w:val="28"/>
        </w:rPr>
        <w:t>План мероприятий по выполнению муниципальной программы приведен в приложении № 2 к нас</w:t>
      </w:r>
      <w:r>
        <w:rPr>
          <w:rFonts w:ascii="Times New Roman" w:hAnsi="Times New Roman"/>
          <w:sz w:val="28"/>
          <w:szCs w:val="28"/>
        </w:rPr>
        <w:t>тоящей муниципальной программе.</w:t>
      </w:r>
    </w:p>
    <w:p w:rsidR="003E2C07" w:rsidRPr="00F05878" w:rsidRDefault="003E2C07" w:rsidP="00191BF0">
      <w:pPr>
        <w:widowControl w:val="0"/>
        <w:autoSpaceDE w:val="0"/>
        <w:autoSpaceDN w:val="0"/>
        <w:adjustRightInd w:val="0"/>
        <w:jc w:val="both"/>
        <w:rPr>
          <w:rFonts w:ascii="Times New Roman" w:hAnsi="Times New Roman"/>
          <w:sz w:val="28"/>
          <w:szCs w:val="28"/>
        </w:rPr>
      </w:pPr>
    </w:p>
    <w:sectPr w:rsidR="003E2C07" w:rsidRPr="00F05878" w:rsidSect="00CE4771">
      <w:pgSz w:w="11906" w:h="16838"/>
      <w:pgMar w:top="1258" w:right="746" w:bottom="709" w:left="1800"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Verdana">
    <w:altName w:val="Verdana"/>
    <w:panose1 w:val="020B0604030504040204"/>
    <w:charset w:val="CC"/>
    <w:family w:val="swiss"/>
    <w:pitch w:val="variable"/>
    <w:sig w:usb0="A10006FF" w:usb1="4000205B" w:usb2="00000010" w:usb3="00000000" w:csb0="0000019F" w:csb1="00000000"/>
  </w:font>
  <w:font w:name="Tahoma">
    <w:altName w:val="Times New Roman"/>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Monotype Corsiva">
    <w:panose1 w:val="03010101010201010101"/>
    <w:charset w:val="CC"/>
    <w:family w:val="script"/>
    <w:pitch w:val="variable"/>
    <w:sig w:usb0="00000287" w:usb1="00000000" w:usb2="00000000" w:usb3="00000000" w:csb0="0000009F" w:csb1="00000000"/>
  </w:font>
  <w:font w:name="Liberation Serif">
    <w:altName w:val="Times New Roman"/>
    <w:panose1 w:val="00000000000000000000"/>
    <w:charset w:val="CC"/>
    <w:family w:val="roman"/>
    <w:notTrueType/>
    <w:pitch w:val="variable"/>
    <w:sig w:usb0="00000203" w:usb1="00000000" w:usb2="00000000" w:usb3="00000000" w:csb0="00000005"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B0137"/>
    <w:multiLevelType w:val="hybridMultilevel"/>
    <w:tmpl w:val="F17A70DA"/>
    <w:lvl w:ilvl="0" w:tplc="3CECA914">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1">
    <w:nsid w:val="044901C9"/>
    <w:multiLevelType w:val="hybridMultilevel"/>
    <w:tmpl w:val="247C00A4"/>
    <w:lvl w:ilvl="0" w:tplc="529CC430">
      <w:start w:val="1"/>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05E70D00"/>
    <w:multiLevelType w:val="multilevel"/>
    <w:tmpl w:val="A25409F0"/>
    <w:lvl w:ilvl="0">
      <w:start w:val="1"/>
      <w:numFmt w:val="decimal"/>
      <w:lvlText w:val="%1."/>
      <w:lvlJc w:val="left"/>
      <w:pPr>
        <w:ind w:left="360" w:hanging="360"/>
      </w:pPr>
      <w:rPr>
        <w:rFonts w:cs="Times New Roman"/>
        <w:color w:val="auto"/>
        <w:sz w:val="28"/>
        <w:szCs w:val="28"/>
      </w:rPr>
    </w:lvl>
    <w:lvl w:ilvl="1">
      <w:start w:val="1"/>
      <w:numFmt w:val="decimal"/>
      <w:lvlText w:val="%1.%2."/>
      <w:lvlJc w:val="left"/>
      <w:pPr>
        <w:ind w:left="792" w:hanging="432"/>
      </w:pPr>
      <w:rPr>
        <w:rFonts w:cs="Times New Roman"/>
        <w:b w:val="0"/>
        <w:sz w:val="24"/>
        <w:szCs w:val="24"/>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
    <w:nsid w:val="12C53698"/>
    <w:multiLevelType w:val="multilevel"/>
    <w:tmpl w:val="4A609202"/>
    <w:lvl w:ilvl="0">
      <w:start w:val="2"/>
      <w:numFmt w:val="decimal"/>
      <w:lvlText w:val="%1."/>
      <w:lvlJc w:val="left"/>
      <w:pPr>
        <w:ind w:left="450" w:hanging="450"/>
      </w:pPr>
      <w:rPr>
        <w:rFonts w:cs="Times New Roman" w:hint="default"/>
      </w:rPr>
    </w:lvl>
    <w:lvl w:ilvl="1">
      <w:start w:val="1"/>
      <w:numFmt w:val="decimal"/>
      <w:lvlText w:val="%1.%2."/>
      <w:lvlJc w:val="left"/>
      <w:pPr>
        <w:ind w:left="1430" w:hanging="720"/>
      </w:pPr>
      <w:rPr>
        <w:rFonts w:cs="Times New Roman" w:hint="default"/>
      </w:rPr>
    </w:lvl>
    <w:lvl w:ilvl="2">
      <w:start w:val="1"/>
      <w:numFmt w:val="decimal"/>
      <w:lvlText w:val="%1.%2.%3."/>
      <w:lvlJc w:val="left"/>
      <w:pPr>
        <w:ind w:left="2116" w:hanging="720"/>
      </w:pPr>
      <w:rPr>
        <w:rFonts w:cs="Times New Roman" w:hint="default"/>
      </w:rPr>
    </w:lvl>
    <w:lvl w:ilvl="3">
      <w:start w:val="1"/>
      <w:numFmt w:val="decimal"/>
      <w:lvlText w:val="%1.%2.%3.%4."/>
      <w:lvlJc w:val="left"/>
      <w:pPr>
        <w:ind w:left="3174" w:hanging="1080"/>
      </w:pPr>
      <w:rPr>
        <w:rFonts w:cs="Times New Roman" w:hint="default"/>
      </w:rPr>
    </w:lvl>
    <w:lvl w:ilvl="4">
      <w:start w:val="1"/>
      <w:numFmt w:val="decimal"/>
      <w:lvlText w:val="%1.%2.%3.%4.%5."/>
      <w:lvlJc w:val="left"/>
      <w:pPr>
        <w:ind w:left="3872" w:hanging="1080"/>
      </w:pPr>
      <w:rPr>
        <w:rFonts w:cs="Times New Roman" w:hint="default"/>
      </w:rPr>
    </w:lvl>
    <w:lvl w:ilvl="5">
      <w:start w:val="1"/>
      <w:numFmt w:val="decimal"/>
      <w:lvlText w:val="%1.%2.%3.%4.%5.%6."/>
      <w:lvlJc w:val="left"/>
      <w:pPr>
        <w:ind w:left="4930" w:hanging="1440"/>
      </w:pPr>
      <w:rPr>
        <w:rFonts w:cs="Times New Roman" w:hint="default"/>
      </w:rPr>
    </w:lvl>
    <w:lvl w:ilvl="6">
      <w:start w:val="1"/>
      <w:numFmt w:val="decimal"/>
      <w:lvlText w:val="%1.%2.%3.%4.%5.%6.%7."/>
      <w:lvlJc w:val="left"/>
      <w:pPr>
        <w:ind w:left="5988" w:hanging="1800"/>
      </w:pPr>
      <w:rPr>
        <w:rFonts w:cs="Times New Roman" w:hint="default"/>
      </w:rPr>
    </w:lvl>
    <w:lvl w:ilvl="7">
      <w:start w:val="1"/>
      <w:numFmt w:val="decimal"/>
      <w:lvlText w:val="%1.%2.%3.%4.%5.%6.%7.%8."/>
      <w:lvlJc w:val="left"/>
      <w:pPr>
        <w:ind w:left="6686" w:hanging="1800"/>
      </w:pPr>
      <w:rPr>
        <w:rFonts w:cs="Times New Roman" w:hint="default"/>
      </w:rPr>
    </w:lvl>
    <w:lvl w:ilvl="8">
      <w:start w:val="1"/>
      <w:numFmt w:val="decimal"/>
      <w:lvlText w:val="%1.%2.%3.%4.%5.%6.%7.%8.%9."/>
      <w:lvlJc w:val="left"/>
      <w:pPr>
        <w:ind w:left="7744" w:hanging="2160"/>
      </w:pPr>
      <w:rPr>
        <w:rFonts w:cs="Times New Roman" w:hint="default"/>
      </w:rPr>
    </w:lvl>
  </w:abstractNum>
  <w:abstractNum w:abstractNumId="4">
    <w:nsid w:val="192E2E67"/>
    <w:multiLevelType w:val="hybridMultilevel"/>
    <w:tmpl w:val="24624D7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28D936AC"/>
    <w:multiLevelType w:val="hybridMultilevel"/>
    <w:tmpl w:val="143E110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34E86BFF"/>
    <w:multiLevelType w:val="hybridMultilevel"/>
    <w:tmpl w:val="62C6BFF4"/>
    <w:lvl w:ilvl="0" w:tplc="529CC430">
      <w:start w:val="1"/>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1222"/>
        </w:tabs>
        <w:ind w:left="1222" w:hanging="360"/>
      </w:pPr>
      <w:rPr>
        <w:rFonts w:cs="Times New Roman"/>
      </w:rPr>
    </w:lvl>
    <w:lvl w:ilvl="2" w:tplc="0419001B" w:tentative="1">
      <w:start w:val="1"/>
      <w:numFmt w:val="lowerRoman"/>
      <w:lvlText w:val="%3."/>
      <w:lvlJc w:val="right"/>
      <w:pPr>
        <w:tabs>
          <w:tab w:val="num" w:pos="1942"/>
        </w:tabs>
        <w:ind w:left="1942" w:hanging="180"/>
      </w:pPr>
      <w:rPr>
        <w:rFonts w:cs="Times New Roman"/>
      </w:rPr>
    </w:lvl>
    <w:lvl w:ilvl="3" w:tplc="0419000F" w:tentative="1">
      <w:start w:val="1"/>
      <w:numFmt w:val="decimal"/>
      <w:lvlText w:val="%4."/>
      <w:lvlJc w:val="left"/>
      <w:pPr>
        <w:tabs>
          <w:tab w:val="num" w:pos="2662"/>
        </w:tabs>
        <w:ind w:left="2662" w:hanging="360"/>
      </w:pPr>
      <w:rPr>
        <w:rFonts w:cs="Times New Roman"/>
      </w:rPr>
    </w:lvl>
    <w:lvl w:ilvl="4" w:tplc="04190019" w:tentative="1">
      <w:start w:val="1"/>
      <w:numFmt w:val="lowerLetter"/>
      <w:lvlText w:val="%5."/>
      <w:lvlJc w:val="left"/>
      <w:pPr>
        <w:tabs>
          <w:tab w:val="num" w:pos="3382"/>
        </w:tabs>
        <w:ind w:left="3382" w:hanging="360"/>
      </w:pPr>
      <w:rPr>
        <w:rFonts w:cs="Times New Roman"/>
      </w:rPr>
    </w:lvl>
    <w:lvl w:ilvl="5" w:tplc="0419001B" w:tentative="1">
      <w:start w:val="1"/>
      <w:numFmt w:val="lowerRoman"/>
      <w:lvlText w:val="%6."/>
      <w:lvlJc w:val="right"/>
      <w:pPr>
        <w:tabs>
          <w:tab w:val="num" w:pos="4102"/>
        </w:tabs>
        <w:ind w:left="4102" w:hanging="180"/>
      </w:pPr>
      <w:rPr>
        <w:rFonts w:cs="Times New Roman"/>
      </w:rPr>
    </w:lvl>
    <w:lvl w:ilvl="6" w:tplc="0419000F" w:tentative="1">
      <w:start w:val="1"/>
      <w:numFmt w:val="decimal"/>
      <w:lvlText w:val="%7."/>
      <w:lvlJc w:val="left"/>
      <w:pPr>
        <w:tabs>
          <w:tab w:val="num" w:pos="4822"/>
        </w:tabs>
        <w:ind w:left="4822" w:hanging="360"/>
      </w:pPr>
      <w:rPr>
        <w:rFonts w:cs="Times New Roman"/>
      </w:rPr>
    </w:lvl>
    <w:lvl w:ilvl="7" w:tplc="04190019" w:tentative="1">
      <w:start w:val="1"/>
      <w:numFmt w:val="lowerLetter"/>
      <w:lvlText w:val="%8."/>
      <w:lvlJc w:val="left"/>
      <w:pPr>
        <w:tabs>
          <w:tab w:val="num" w:pos="5542"/>
        </w:tabs>
        <w:ind w:left="5542" w:hanging="360"/>
      </w:pPr>
      <w:rPr>
        <w:rFonts w:cs="Times New Roman"/>
      </w:rPr>
    </w:lvl>
    <w:lvl w:ilvl="8" w:tplc="0419001B" w:tentative="1">
      <w:start w:val="1"/>
      <w:numFmt w:val="lowerRoman"/>
      <w:lvlText w:val="%9."/>
      <w:lvlJc w:val="right"/>
      <w:pPr>
        <w:tabs>
          <w:tab w:val="num" w:pos="6262"/>
        </w:tabs>
        <w:ind w:left="6262" w:hanging="180"/>
      </w:pPr>
      <w:rPr>
        <w:rFonts w:cs="Times New Roman"/>
      </w:rPr>
    </w:lvl>
  </w:abstractNum>
  <w:abstractNum w:abstractNumId="7">
    <w:nsid w:val="3961763F"/>
    <w:multiLevelType w:val="hybridMultilevel"/>
    <w:tmpl w:val="65A83C4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43857A59"/>
    <w:multiLevelType w:val="hybridMultilevel"/>
    <w:tmpl w:val="34A2B786"/>
    <w:lvl w:ilvl="0" w:tplc="6F020E4E">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9">
    <w:nsid w:val="493A682B"/>
    <w:multiLevelType w:val="hybridMultilevel"/>
    <w:tmpl w:val="A06E30B4"/>
    <w:lvl w:ilvl="0" w:tplc="A5E6ED82">
      <w:start w:val="1"/>
      <w:numFmt w:val="decimal"/>
      <w:lvlText w:val="%1)"/>
      <w:lvlJc w:val="left"/>
      <w:pPr>
        <w:tabs>
          <w:tab w:val="num" w:pos="1065"/>
        </w:tabs>
        <w:ind w:left="1065" w:hanging="360"/>
      </w:pPr>
      <w:rPr>
        <w:rFonts w:cs="Times New Roman" w:hint="default"/>
      </w:rPr>
    </w:lvl>
    <w:lvl w:ilvl="1" w:tplc="04190019" w:tentative="1">
      <w:start w:val="1"/>
      <w:numFmt w:val="lowerLetter"/>
      <w:lvlText w:val="%2."/>
      <w:lvlJc w:val="left"/>
      <w:pPr>
        <w:tabs>
          <w:tab w:val="num" w:pos="1785"/>
        </w:tabs>
        <w:ind w:left="1785" w:hanging="360"/>
      </w:pPr>
      <w:rPr>
        <w:rFonts w:cs="Times New Roman"/>
      </w:rPr>
    </w:lvl>
    <w:lvl w:ilvl="2" w:tplc="0419001B" w:tentative="1">
      <w:start w:val="1"/>
      <w:numFmt w:val="lowerRoman"/>
      <w:lvlText w:val="%3."/>
      <w:lvlJc w:val="right"/>
      <w:pPr>
        <w:tabs>
          <w:tab w:val="num" w:pos="2505"/>
        </w:tabs>
        <w:ind w:left="2505" w:hanging="180"/>
      </w:pPr>
      <w:rPr>
        <w:rFonts w:cs="Times New Roman"/>
      </w:rPr>
    </w:lvl>
    <w:lvl w:ilvl="3" w:tplc="0419000F" w:tentative="1">
      <w:start w:val="1"/>
      <w:numFmt w:val="decimal"/>
      <w:lvlText w:val="%4."/>
      <w:lvlJc w:val="left"/>
      <w:pPr>
        <w:tabs>
          <w:tab w:val="num" w:pos="3225"/>
        </w:tabs>
        <w:ind w:left="3225" w:hanging="360"/>
      </w:pPr>
      <w:rPr>
        <w:rFonts w:cs="Times New Roman"/>
      </w:rPr>
    </w:lvl>
    <w:lvl w:ilvl="4" w:tplc="04190019" w:tentative="1">
      <w:start w:val="1"/>
      <w:numFmt w:val="lowerLetter"/>
      <w:lvlText w:val="%5."/>
      <w:lvlJc w:val="left"/>
      <w:pPr>
        <w:tabs>
          <w:tab w:val="num" w:pos="3945"/>
        </w:tabs>
        <w:ind w:left="3945" w:hanging="360"/>
      </w:pPr>
      <w:rPr>
        <w:rFonts w:cs="Times New Roman"/>
      </w:rPr>
    </w:lvl>
    <w:lvl w:ilvl="5" w:tplc="0419001B" w:tentative="1">
      <w:start w:val="1"/>
      <w:numFmt w:val="lowerRoman"/>
      <w:lvlText w:val="%6."/>
      <w:lvlJc w:val="right"/>
      <w:pPr>
        <w:tabs>
          <w:tab w:val="num" w:pos="4665"/>
        </w:tabs>
        <w:ind w:left="4665" w:hanging="180"/>
      </w:pPr>
      <w:rPr>
        <w:rFonts w:cs="Times New Roman"/>
      </w:rPr>
    </w:lvl>
    <w:lvl w:ilvl="6" w:tplc="0419000F" w:tentative="1">
      <w:start w:val="1"/>
      <w:numFmt w:val="decimal"/>
      <w:lvlText w:val="%7."/>
      <w:lvlJc w:val="left"/>
      <w:pPr>
        <w:tabs>
          <w:tab w:val="num" w:pos="5385"/>
        </w:tabs>
        <w:ind w:left="5385" w:hanging="360"/>
      </w:pPr>
      <w:rPr>
        <w:rFonts w:cs="Times New Roman"/>
      </w:rPr>
    </w:lvl>
    <w:lvl w:ilvl="7" w:tplc="04190019" w:tentative="1">
      <w:start w:val="1"/>
      <w:numFmt w:val="lowerLetter"/>
      <w:lvlText w:val="%8."/>
      <w:lvlJc w:val="left"/>
      <w:pPr>
        <w:tabs>
          <w:tab w:val="num" w:pos="6105"/>
        </w:tabs>
        <w:ind w:left="6105" w:hanging="360"/>
      </w:pPr>
      <w:rPr>
        <w:rFonts w:cs="Times New Roman"/>
      </w:rPr>
    </w:lvl>
    <w:lvl w:ilvl="8" w:tplc="0419001B" w:tentative="1">
      <w:start w:val="1"/>
      <w:numFmt w:val="lowerRoman"/>
      <w:lvlText w:val="%9."/>
      <w:lvlJc w:val="right"/>
      <w:pPr>
        <w:tabs>
          <w:tab w:val="num" w:pos="6825"/>
        </w:tabs>
        <w:ind w:left="6825" w:hanging="180"/>
      </w:pPr>
      <w:rPr>
        <w:rFonts w:cs="Times New Roman"/>
      </w:rPr>
    </w:lvl>
  </w:abstractNum>
  <w:abstractNum w:abstractNumId="10">
    <w:nsid w:val="53F81432"/>
    <w:multiLevelType w:val="hybridMultilevel"/>
    <w:tmpl w:val="A6628E5E"/>
    <w:lvl w:ilvl="0" w:tplc="37924914">
      <w:start w:val="1"/>
      <w:numFmt w:val="decimal"/>
      <w:lvlText w:val="%1."/>
      <w:lvlJc w:val="left"/>
      <w:pPr>
        <w:ind w:left="720" w:hanging="360"/>
      </w:pPr>
      <w:rPr>
        <w:rFonts w:cs="Arial" w:hint="default"/>
        <w:sz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5FC549D7"/>
    <w:multiLevelType w:val="hybridMultilevel"/>
    <w:tmpl w:val="DB1C5A40"/>
    <w:lvl w:ilvl="0" w:tplc="E37A404E">
      <w:start w:val="1"/>
      <w:numFmt w:val="decimal"/>
      <w:lvlText w:val="%1."/>
      <w:lvlJc w:val="left"/>
      <w:pPr>
        <w:tabs>
          <w:tab w:val="num" w:pos="720"/>
        </w:tabs>
        <w:ind w:left="720" w:hanging="360"/>
      </w:pPr>
      <w:rPr>
        <w:rFonts w:cs="Times New Roman" w:hint="default"/>
      </w:rPr>
    </w:lvl>
    <w:lvl w:ilvl="1" w:tplc="3F2A9F28">
      <w:numFmt w:val="none"/>
      <w:lvlText w:val=""/>
      <w:lvlJc w:val="left"/>
      <w:pPr>
        <w:tabs>
          <w:tab w:val="num" w:pos="360"/>
        </w:tabs>
      </w:pPr>
      <w:rPr>
        <w:rFonts w:cs="Times New Roman"/>
      </w:rPr>
    </w:lvl>
    <w:lvl w:ilvl="2" w:tplc="457E80C2">
      <w:numFmt w:val="none"/>
      <w:lvlText w:val=""/>
      <w:lvlJc w:val="left"/>
      <w:pPr>
        <w:tabs>
          <w:tab w:val="num" w:pos="360"/>
        </w:tabs>
      </w:pPr>
      <w:rPr>
        <w:rFonts w:cs="Times New Roman"/>
      </w:rPr>
    </w:lvl>
    <w:lvl w:ilvl="3" w:tplc="F7DEB85E">
      <w:numFmt w:val="none"/>
      <w:lvlText w:val=""/>
      <w:lvlJc w:val="left"/>
      <w:pPr>
        <w:tabs>
          <w:tab w:val="num" w:pos="360"/>
        </w:tabs>
      </w:pPr>
      <w:rPr>
        <w:rFonts w:cs="Times New Roman"/>
      </w:rPr>
    </w:lvl>
    <w:lvl w:ilvl="4" w:tplc="8236E476">
      <w:numFmt w:val="none"/>
      <w:lvlText w:val=""/>
      <w:lvlJc w:val="left"/>
      <w:pPr>
        <w:tabs>
          <w:tab w:val="num" w:pos="360"/>
        </w:tabs>
      </w:pPr>
      <w:rPr>
        <w:rFonts w:cs="Times New Roman"/>
      </w:rPr>
    </w:lvl>
    <w:lvl w:ilvl="5" w:tplc="2A929D90">
      <w:numFmt w:val="none"/>
      <w:lvlText w:val=""/>
      <w:lvlJc w:val="left"/>
      <w:pPr>
        <w:tabs>
          <w:tab w:val="num" w:pos="360"/>
        </w:tabs>
      </w:pPr>
      <w:rPr>
        <w:rFonts w:cs="Times New Roman"/>
      </w:rPr>
    </w:lvl>
    <w:lvl w:ilvl="6" w:tplc="037263B2">
      <w:numFmt w:val="none"/>
      <w:lvlText w:val=""/>
      <w:lvlJc w:val="left"/>
      <w:pPr>
        <w:tabs>
          <w:tab w:val="num" w:pos="360"/>
        </w:tabs>
      </w:pPr>
      <w:rPr>
        <w:rFonts w:cs="Times New Roman"/>
      </w:rPr>
    </w:lvl>
    <w:lvl w:ilvl="7" w:tplc="035AF424">
      <w:numFmt w:val="none"/>
      <w:lvlText w:val=""/>
      <w:lvlJc w:val="left"/>
      <w:pPr>
        <w:tabs>
          <w:tab w:val="num" w:pos="360"/>
        </w:tabs>
      </w:pPr>
      <w:rPr>
        <w:rFonts w:cs="Times New Roman"/>
      </w:rPr>
    </w:lvl>
    <w:lvl w:ilvl="8" w:tplc="AABC7E70">
      <w:numFmt w:val="none"/>
      <w:lvlText w:val=""/>
      <w:lvlJc w:val="left"/>
      <w:pPr>
        <w:tabs>
          <w:tab w:val="num" w:pos="360"/>
        </w:tabs>
      </w:pPr>
      <w:rPr>
        <w:rFonts w:cs="Times New Roman"/>
      </w:rPr>
    </w:lvl>
  </w:abstractNum>
  <w:abstractNum w:abstractNumId="12">
    <w:nsid w:val="77154355"/>
    <w:multiLevelType w:val="hybridMultilevel"/>
    <w:tmpl w:val="F418FC2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6"/>
  </w:num>
  <w:num w:numId="2">
    <w:abstractNumId w:val="1"/>
  </w:num>
  <w:num w:numId="3">
    <w:abstractNumId w:val="9"/>
  </w:num>
  <w:num w:numId="4">
    <w:abstractNumId w:val="11"/>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3"/>
  </w:num>
  <w:num w:numId="8">
    <w:abstractNumId w:val="7"/>
  </w:num>
  <w:num w:numId="9">
    <w:abstractNumId w:val="10"/>
  </w:num>
  <w:num w:numId="10">
    <w:abstractNumId w:val="4"/>
  </w:num>
  <w:num w:numId="11">
    <w:abstractNumId w:val="0"/>
  </w:num>
  <w:num w:numId="12">
    <w:abstractNumId w:val="8"/>
  </w:num>
  <w:num w:numId="13">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A19E5"/>
    <w:rsid w:val="0000437D"/>
    <w:rsid w:val="000057FD"/>
    <w:rsid w:val="0001165A"/>
    <w:rsid w:val="000156A1"/>
    <w:rsid w:val="00016AA8"/>
    <w:rsid w:val="0001775A"/>
    <w:rsid w:val="000178F3"/>
    <w:rsid w:val="00020844"/>
    <w:rsid w:val="000215E5"/>
    <w:rsid w:val="00021B9D"/>
    <w:rsid w:val="00024D72"/>
    <w:rsid w:val="000259E3"/>
    <w:rsid w:val="000343C7"/>
    <w:rsid w:val="00036F8F"/>
    <w:rsid w:val="000408B8"/>
    <w:rsid w:val="00053B2E"/>
    <w:rsid w:val="0005522D"/>
    <w:rsid w:val="0005676A"/>
    <w:rsid w:val="000605E0"/>
    <w:rsid w:val="00061534"/>
    <w:rsid w:val="000668C4"/>
    <w:rsid w:val="000713D3"/>
    <w:rsid w:val="00071507"/>
    <w:rsid w:val="00073DEC"/>
    <w:rsid w:val="000757F0"/>
    <w:rsid w:val="000758C8"/>
    <w:rsid w:val="00076FB6"/>
    <w:rsid w:val="00085CEA"/>
    <w:rsid w:val="00085D36"/>
    <w:rsid w:val="00087D19"/>
    <w:rsid w:val="00090571"/>
    <w:rsid w:val="00091070"/>
    <w:rsid w:val="00092F12"/>
    <w:rsid w:val="000A0B5C"/>
    <w:rsid w:val="000A11A6"/>
    <w:rsid w:val="000A1350"/>
    <w:rsid w:val="000A3372"/>
    <w:rsid w:val="000A6848"/>
    <w:rsid w:val="000B305E"/>
    <w:rsid w:val="000B4147"/>
    <w:rsid w:val="000B7160"/>
    <w:rsid w:val="000D04A0"/>
    <w:rsid w:val="000D2169"/>
    <w:rsid w:val="000D25AF"/>
    <w:rsid w:val="000D2DB0"/>
    <w:rsid w:val="000D6288"/>
    <w:rsid w:val="000E204E"/>
    <w:rsid w:val="000F00C1"/>
    <w:rsid w:val="000F09E8"/>
    <w:rsid w:val="001029C7"/>
    <w:rsid w:val="00103123"/>
    <w:rsid w:val="00105332"/>
    <w:rsid w:val="001068A1"/>
    <w:rsid w:val="00107104"/>
    <w:rsid w:val="00107A09"/>
    <w:rsid w:val="00115DE1"/>
    <w:rsid w:val="00117384"/>
    <w:rsid w:val="00117873"/>
    <w:rsid w:val="00130832"/>
    <w:rsid w:val="00131315"/>
    <w:rsid w:val="00131CB7"/>
    <w:rsid w:val="001366F7"/>
    <w:rsid w:val="00136731"/>
    <w:rsid w:val="00137322"/>
    <w:rsid w:val="001377DE"/>
    <w:rsid w:val="001519B4"/>
    <w:rsid w:val="00155518"/>
    <w:rsid w:val="001604B8"/>
    <w:rsid w:val="0016075D"/>
    <w:rsid w:val="00160B09"/>
    <w:rsid w:val="001633EE"/>
    <w:rsid w:val="00163EAB"/>
    <w:rsid w:val="001736AC"/>
    <w:rsid w:val="00176976"/>
    <w:rsid w:val="001805BE"/>
    <w:rsid w:val="001821F1"/>
    <w:rsid w:val="00184A42"/>
    <w:rsid w:val="00185704"/>
    <w:rsid w:val="00185FBC"/>
    <w:rsid w:val="00187F6D"/>
    <w:rsid w:val="00190363"/>
    <w:rsid w:val="00191BF0"/>
    <w:rsid w:val="00193F1F"/>
    <w:rsid w:val="0019531B"/>
    <w:rsid w:val="001A5771"/>
    <w:rsid w:val="001A607A"/>
    <w:rsid w:val="001A7E98"/>
    <w:rsid w:val="001B0FB4"/>
    <w:rsid w:val="001B10B5"/>
    <w:rsid w:val="001B44C5"/>
    <w:rsid w:val="001B5671"/>
    <w:rsid w:val="001C25A9"/>
    <w:rsid w:val="001F099F"/>
    <w:rsid w:val="001F34D9"/>
    <w:rsid w:val="001F53D2"/>
    <w:rsid w:val="001F55E5"/>
    <w:rsid w:val="001F71DA"/>
    <w:rsid w:val="00200107"/>
    <w:rsid w:val="0020038E"/>
    <w:rsid w:val="00201BA3"/>
    <w:rsid w:val="00206F95"/>
    <w:rsid w:val="002077F4"/>
    <w:rsid w:val="00215CB1"/>
    <w:rsid w:val="0021762B"/>
    <w:rsid w:val="0022298F"/>
    <w:rsid w:val="00222BB4"/>
    <w:rsid w:val="00226087"/>
    <w:rsid w:val="00226837"/>
    <w:rsid w:val="00227774"/>
    <w:rsid w:val="00234F9A"/>
    <w:rsid w:val="0023762A"/>
    <w:rsid w:val="002410A7"/>
    <w:rsid w:val="00243941"/>
    <w:rsid w:val="0024553F"/>
    <w:rsid w:val="00246DB3"/>
    <w:rsid w:val="00251421"/>
    <w:rsid w:val="002538D5"/>
    <w:rsid w:val="0025540C"/>
    <w:rsid w:val="0025566D"/>
    <w:rsid w:val="002573CE"/>
    <w:rsid w:val="002614D6"/>
    <w:rsid w:val="002633A7"/>
    <w:rsid w:val="00266F58"/>
    <w:rsid w:val="0026758E"/>
    <w:rsid w:val="00267D61"/>
    <w:rsid w:val="002711B2"/>
    <w:rsid w:val="00281730"/>
    <w:rsid w:val="00282D45"/>
    <w:rsid w:val="0028426C"/>
    <w:rsid w:val="0028526C"/>
    <w:rsid w:val="00285608"/>
    <w:rsid w:val="00290BBF"/>
    <w:rsid w:val="00291423"/>
    <w:rsid w:val="00292EC5"/>
    <w:rsid w:val="00297CB6"/>
    <w:rsid w:val="002A233A"/>
    <w:rsid w:val="002A3BAE"/>
    <w:rsid w:val="002A48A6"/>
    <w:rsid w:val="002A6E66"/>
    <w:rsid w:val="002A76B3"/>
    <w:rsid w:val="002A7725"/>
    <w:rsid w:val="002B275D"/>
    <w:rsid w:val="002B3F9D"/>
    <w:rsid w:val="002C172E"/>
    <w:rsid w:val="002C2659"/>
    <w:rsid w:val="002C43A8"/>
    <w:rsid w:val="002C4F1C"/>
    <w:rsid w:val="002C7CAE"/>
    <w:rsid w:val="002D07FB"/>
    <w:rsid w:val="002D0E44"/>
    <w:rsid w:val="002D0EB2"/>
    <w:rsid w:val="002D21C3"/>
    <w:rsid w:val="002D2E90"/>
    <w:rsid w:val="002D7794"/>
    <w:rsid w:val="002E26D8"/>
    <w:rsid w:val="002E2C6C"/>
    <w:rsid w:val="002F675E"/>
    <w:rsid w:val="002F6C65"/>
    <w:rsid w:val="00300AAF"/>
    <w:rsid w:val="0030194E"/>
    <w:rsid w:val="00303557"/>
    <w:rsid w:val="00303B96"/>
    <w:rsid w:val="00304982"/>
    <w:rsid w:val="00305E3F"/>
    <w:rsid w:val="00311B49"/>
    <w:rsid w:val="003213BD"/>
    <w:rsid w:val="00324D54"/>
    <w:rsid w:val="003262F2"/>
    <w:rsid w:val="00332487"/>
    <w:rsid w:val="00335249"/>
    <w:rsid w:val="00343E7C"/>
    <w:rsid w:val="00344417"/>
    <w:rsid w:val="003453BD"/>
    <w:rsid w:val="00346111"/>
    <w:rsid w:val="003511BC"/>
    <w:rsid w:val="00351483"/>
    <w:rsid w:val="00353EFF"/>
    <w:rsid w:val="00355C75"/>
    <w:rsid w:val="00357D64"/>
    <w:rsid w:val="003613CE"/>
    <w:rsid w:val="00365B44"/>
    <w:rsid w:val="00371FA2"/>
    <w:rsid w:val="003732F1"/>
    <w:rsid w:val="003739AB"/>
    <w:rsid w:val="00374D7F"/>
    <w:rsid w:val="00376223"/>
    <w:rsid w:val="00377239"/>
    <w:rsid w:val="003779FF"/>
    <w:rsid w:val="00377C30"/>
    <w:rsid w:val="003807E7"/>
    <w:rsid w:val="00381E2A"/>
    <w:rsid w:val="0038296C"/>
    <w:rsid w:val="00385634"/>
    <w:rsid w:val="0039153A"/>
    <w:rsid w:val="00393BA9"/>
    <w:rsid w:val="003A14D4"/>
    <w:rsid w:val="003A18D4"/>
    <w:rsid w:val="003A39C6"/>
    <w:rsid w:val="003A6139"/>
    <w:rsid w:val="003B5F5B"/>
    <w:rsid w:val="003B6D96"/>
    <w:rsid w:val="003B7A3C"/>
    <w:rsid w:val="003C268E"/>
    <w:rsid w:val="003C33F6"/>
    <w:rsid w:val="003D673D"/>
    <w:rsid w:val="003D771C"/>
    <w:rsid w:val="003D7875"/>
    <w:rsid w:val="003E2C07"/>
    <w:rsid w:val="003E34A1"/>
    <w:rsid w:val="003E6F2B"/>
    <w:rsid w:val="003F086B"/>
    <w:rsid w:val="003F1043"/>
    <w:rsid w:val="003F28EA"/>
    <w:rsid w:val="003F375D"/>
    <w:rsid w:val="00400FD7"/>
    <w:rsid w:val="004134CE"/>
    <w:rsid w:val="0041674A"/>
    <w:rsid w:val="00416E29"/>
    <w:rsid w:val="00423809"/>
    <w:rsid w:val="004250EA"/>
    <w:rsid w:val="004269DF"/>
    <w:rsid w:val="00427A60"/>
    <w:rsid w:val="00430760"/>
    <w:rsid w:val="004340D2"/>
    <w:rsid w:val="004356E9"/>
    <w:rsid w:val="00440CDD"/>
    <w:rsid w:val="0044181A"/>
    <w:rsid w:val="00445627"/>
    <w:rsid w:val="00450F81"/>
    <w:rsid w:val="0045168D"/>
    <w:rsid w:val="00451BE8"/>
    <w:rsid w:val="00456C18"/>
    <w:rsid w:val="00457FB9"/>
    <w:rsid w:val="00461F01"/>
    <w:rsid w:val="00465A85"/>
    <w:rsid w:val="004707D0"/>
    <w:rsid w:val="00470B5C"/>
    <w:rsid w:val="00471328"/>
    <w:rsid w:val="004734A0"/>
    <w:rsid w:val="00474466"/>
    <w:rsid w:val="00474AB9"/>
    <w:rsid w:val="00480A37"/>
    <w:rsid w:val="00480BA9"/>
    <w:rsid w:val="004824B0"/>
    <w:rsid w:val="004827A6"/>
    <w:rsid w:val="00491FB8"/>
    <w:rsid w:val="004933F8"/>
    <w:rsid w:val="00497E53"/>
    <w:rsid w:val="004A0970"/>
    <w:rsid w:val="004A19E5"/>
    <w:rsid w:val="004A32AE"/>
    <w:rsid w:val="004A3718"/>
    <w:rsid w:val="004A411D"/>
    <w:rsid w:val="004A4D45"/>
    <w:rsid w:val="004A4EFB"/>
    <w:rsid w:val="004A79E0"/>
    <w:rsid w:val="004B1454"/>
    <w:rsid w:val="004B2551"/>
    <w:rsid w:val="004C5555"/>
    <w:rsid w:val="004D0E4D"/>
    <w:rsid w:val="004D2270"/>
    <w:rsid w:val="004D2454"/>
    <w:rsid w:val="004D5A0B"/>
    <w:rsid w:val="004D70DA"/>
    <w:rsid w:val="004D71AB"/>
    <w:rsid w:val="004E1BC6"/>
    <w:rsid w:val="004E4C60"/>
    <w:rsid w:val="004E516B"/>
    <w:rsid w:val="004E5956"/>
    <w:rsid w:val="004F2C75"/>
    <w:rsid w:val="004F4E0A"/>
    <w:rsid w:val="004F5AE2"/>
    <w:rsid w:val="004F6404"/>
    <w:rsid w:val="00503CAB"/>
    <w:rsid w:val="0050794E"/>
    <w:rsid w:val="00507FC4"/>
    <w:rsid w:val="00513D7E"/>
    <w:rsid w:val="00515661"/>
    <w:rsid w:val="005205DE"/>
    <w:rsid w:val="005210EE"/>
    <w:rsid w:val="00522AE7"/>
    <w:rsid w:val="0052349F"/>
    <w:rsid w:val="00523DD8"/>
    <w:rsid w:val="00530F22"/>
    <w:rsid w:val="00531F0B"/>
    <w:rsid w:val="00533456"/>
    <w:rsid w:val="0053410F"/>
    <w:rsid w:val="00534E2A"/>
    <w:rsid w:val="00541615"/>
    <w:rsid w:val="00542337"/>
    <w:rsid w:val="00543358"/>
    <w:rsid w:val="00544421"/>
    <w:rsid w:val="0054487E"/>
    <w:rsid w:val="00545587"/>
    <w:rsid w:val="00551718"/>
    <w:rsid w:val="00551ADA"/>
    <w:rsid w:val="00554A94"/>
    <w:rsid w:val="00556240"/>
    <w:rsid w:val="00557696"/>
    <w:rsid w:val="0056104D"/>
    <w:rsid w:val="0056105F"/>
    <w:rsid w:val="0057078D"/>
    <w:rsid w:val="0057139D"/>
    <w:rsid w:val="0057165B"/>
    <w:rsid w:val="00574330"/>
    <w:rsid w:val="00577624"/>
    <w:rsid w:val="00580282"/>
    <w:rsid w:val="00580295"/>
    <w:rsid w:val="00587E24"/>
    <w:rsid w:val="005946D7"/>
    <w:rsid w:val="005961BD"/>
    <w:rsid w:val="00596784"/>
    <w:rsid w:val="005A1992"/>
    <w:rsid w:val="005A3BA2"/>
    <w:rsid w:val="005A496B"/>
    <w:rsid w:val="005A4AEA"/>
    <w:rsid w:val="005B2082"/>
    <w:rsid w:val="005B30BF"/>
    <w:rsid w:val="005B3C5D"/>
    <w:rsid w:val="005B74F1"/>
    <w:rsid w:val="005C0423"/>
    <w:rsid w:val="005C0817"/>
    <w:rsid w:val="005C1BCC"/>
    <w:rsid w:val="005C23C6"/>
    <w:rsid w:val="005C43BF"/>
    <w:rsid w:val="005C7F1D"/>
    <w:rsid w:val="005D2982"/>
    <w:rsid w:val="005D411D"/>
    <w:rsid w:val="005E1EE3"/>
    <w:rsid w:val="005E3154"/>
    <w:rsid w:val="005E31EF"/>
    <w:rsid w:val="005E5DFB"/>
    <w:rsid w:val="005E6896"/>
    <w:rsid w:val="005F5405"/>
    <w:rsid w:val="00600B3C"/>
    <w:rsid w:val="00603B19"/>
    <w:rsid w:val="00607C6E"/>
    <w:rsid w:val="0061009A"/>
    <w:rsid w:val="0061035D"/>
    <w:rsid w:val="006114BD"/>
    <w:rsid w:val="0061649B"/>
    <w:rsid w:val="00616C71"/>
    <w:rsid w:val="00620519"/>
    <w:rsid w:val="00620AEE"/>
    <w:rsid w:val="00626A56"/>
    <w:rsid w:val="006270A3"/>
    <w:rsid w:val="0062794D"/>
    <w:rsid w:val="00632F2B"/>
    <w:rsid w:val="00636C65"/>
    <w:rsid w:val="0064068C"/>
    <w:rsid w:val="006451E8"/>
    <w:rsid w:val="00645CE8"/>
    <w:rsid w:val="00647DAB"/>
    <w:rsid w:val="0065486F"/>
    <w:rsid w:val="00657DBF"/>
    <w:rsid w:val="00662C7B"/>
    <w:rsid w:val="00670370"/>
    <w:rsid w:val="00672594"/>
    <w:rsid w:val="00682AE4"/>
    <w:rsid w:val="00682BDA"/>
    <w:rsid w:val="00685D3A"/>
    <w:rsid w:val="006864B7"/>
    <w:rsid w:val="0068694C"/>
    <w:rsid w:val="00690CCA"/>
    <w:rsid w:val="00695050"/>
    <w:rsid w:val="0069511C"/>
    <w:rsid w:val="006A1BFD"/>
    <w:rsid w:val="006A2AF7"/>
    <w:rsid w:val="006A39AC"/>
    <w:rsid w:val="006A5209"/>
    <w:rsid w:val="006A6665"/>
    <w:rsid w:val="006B0EA4"/>
    <w:rsid w:val="006B1A12"/>
    <w:rsid w:val="006B5003"/>
    <w:rsid w:val="006B6D4E"/>
    <w:rsid w:val="006B718C"/>
    <w:rsid w:val="006C0158"/>
    <w:rsid w:val="006C11D1"/>
    <w:rsid w:val="006C6275"/>
    <w:rsid w:val="006C7694"/>
    <w:rsid w:val="006D0AF5"/>
    <w:rsid w:val="006D68FB"/>
    <w:rsid w:val="006D7CA9"/>
    <w:rsid w:val="006E0602"/>
    <w:rsid w:val="006E587B"/>
    <w:rsid w:val="006F100A"/>
    <w:rsid w:val="006F4E6B"/>
    <w:rsid w:val="00700A11"/>
    <w:rsid w:val="00703F6B"/>
    <w:rsid w:val="00711198"/>
    <w:rsid w:val="007122F4"/>
    <w:rsid w:val="007128A2"/>
    <w:rsid w:val="00712953"/>
    <w:rsid w:val="00713BF5"/>
    <w:rsid w:val="00722529"/>
    <w:rsid w:val="0072784E"/>
    <w:rsid w:val="00732610"/>
    <w:rsid w:val="007350F3"/>
    <w:rsid w:val="00735FD1"/>
    <w:rsid w:val="00736694"/>
    <w:rsid w:val="007411E0"/>
    <w:rsid w:val="00741CF3"/>
    <w:rsid w:val="00743DBF"/>
    <w:rsid w:val="00756300"/>
    <w:rsid w:val="00760083"/>
    <w:rsid w:val="007601A4"/>
    <w:rsid w:val="0076099C"/>
    <w:rsid w:val="007610B1"/>
    <w:rsid w:val="00761ADC"/>
    <w:rsid w:val="00765D92"/>
    <w:rsid w:val="007673A6"/>
    <w:rsid w:val="007765CF"/>
    <w:rsid w:val="00776BB8"/>
    <w:rsid w:val="00782DE4"/>
    <w:rsid w:val="00794108"/>
    <w:rsid w:val="00794D74"/>
    <w:rsid w:val="00796953"/>
    <w:rsid w:val="007969C6"/>
    <w:rsid w:val="007A0567"/>
    <w:rsid w:val="007A0D48"/>
    <w:rsid w:val="007A4B4F"/>
    <w:rsid w:val="007A4FC3"/>
    <w:rsid w:val="007A74F3"/>
    <w:rsid w:val="007A77E9"/>
    <w:rsid w:val="007B04CF"/>
    <w:rsid w:val="007B0E8D"/>
    <w:rsid w:val="007B14F3"/>
    <w:rsid w:val="007B4A1D"/>
    <w:rsid w:val="007B6652"/>
    <w:rsid w:val="007B6DE2"/>
    <w:rsid w:val="007B6DE6"/>
    <w:rsid w:val="007B7FF5"/>
    <w:rsid w:val="007C0DE7"/>
    <w:rsid w:val="007C2B47"/>
    <w:rsid w:val="007D2EB4"/>
    <w:rsid w:val="007D359F"/>
    <w:rsid w:val="007D652C"/>
    <w:rsid w:val="00802139"/>
    <w:rsid w:val="00802B4B"/>
    <w:rsid w:val="008041F4"/>
    <w:rsid w:val="00807465"/>
    <w:rsid w:val="008077F6"/>
    <w:rsid w:val="00811D49"/>
    <w:rsid w:val="008132F5"/>
    <w:rsid w:val="0081519A"/>
    <w:rsid w:val="00820A36"/>
    <w:rsid w:val="0082217D"/>
    <w:rsid w:val="00823562"/>
    <w:rsid w:val="0082432A"/>
    <w:rsid w:val="00831136"/>
    <w:rsid w:val="00831377"/>
    <w:rsid w:val="008332AD"/>
    <w:rsid w:val="00837F2D"/>
    <w:rsid w:val="00843766"/>
    <w:rsid w:val="0084548A"/>
    <w:rsid w:val="008505F0"/>
    <w:rsid w:val="00850DE2"/>
    <w:rsid w:val="00854052"/>
    <w:rsid w:val="00854086"/>
    <w:rsid w:val="008559AF"/>
    <w:rsid w:val="00855D2A"/>
    <w:rsid w:val="0085702D"/>
    <w:rsid w:val="00857F85"/>
    <w:rsid w:val="008609BA"/>
    <w:rsid w:val="00861217"/>
    <w:rsid w:val="0086502E"/>
    <w:rsid w:val="00865B22"/>
    <w:rsid w:val="00866342"/>
    <w:rsid w:val="008710AB"/>
    <w:rsid w:val="00875290"/>
    <w:rsid w:val="00882ECE"/>
    <w:rsid w:val="008849FA"/>
    <w:rsid w:val="0088514C"/>
    <w:rsid w:val="00885173"/>
    <w:rsid w:val="00885690"/>
    <w:rsid w:val="00887178"/>
    <w:rsid w:val="00887A65"/>
    <w:rsid w:val="00892197"/>
    <w:rsid w:val="00897BBC"/>
    <w:rsid w:val="008A0926"/>
    <w:rsid w:val="008A3889"/>
    <w:rsid w:val="008A39C1"/>
    <w:rsid w:val="008A4C63"/>
    <w:rsid w:val="008A7E1E"/>
    <w:rsid w:val="008B0B75"/>
    <w:rsid w:val="008B559F"/>
    <w:rsid w:val="008B7BEA"/>
    <w:rsid w:val="008C0B6D"/>
    <w:rsid w:val="008C104B"/>
    <w:rsid w:val="008C43D0"/>
    <w:rsid w:val="008C454F"/>
    <w:rsid w:val="008C6E97"/>
    <w:rsid w:val="008D4154"/>
    <w:rsid w:val="008D5811"/>
    <w:rsid w:val="008D702C"/>
    <w:rsid w:val="008D7C01"/>
    <w:rsid w:val="008E11A9"/>
    <w:rsid w:val="008E7F4F"/>
    <w:rsid w:val="008F1C45"/>
    <w:rsid w:val="008F7028"/>
    <w:rsid w:val="00900069"/>
    <w:rsid w:val="0090038A"/>
    <w:rsid w:val="00903FC4"/>
    <w:rsid w:val="00905C22"/>
    <w:rsid w:val="00906985"/>
    <w:rsid w:val="00907BC8"/>
    <w:rsid w:val="00913635"/>
    <w:rsid w:val="00916EA4"/>
    <w:rsid w:val="009235E9"/>
    <w:rsid w:val="00927642"/>
    <w:rsid w:val="00930817"/>
    <w:rsid w:val="00930D07"/>
    <w:rsid w:val="009318CC"/>
    <w:rsid w:val="0093395C"/>
    <w:rsid w:val="00935972"/>
    <w:rsid w:val="00936F2E"/>
    <w:rsid w:val="00940BC1"/>
    <w:rsid w:val="00942E7E"/>
    <w:rsid w:val="009452E5"/>
    <w:rsid w:val="00947F2B"/>
    <w:rsid w:val="00953DAE"/>
    <w:rsid w:val="00954998"/>
    <w:rsid w:val="009727C5"/>
    <w:rsid w:val="00972F4B"/>
    <w:rsid w:val="00973F79"/>
    <w:rsid w:val="009746D6"/>
    <w:rsid w:val="0098074A"/>
    <w:rsid w:val="0098095D"/>
    <w:rsid w:val="00981EB8"/>
    <w:rsid w:val="00986D00"/>
    <w:rsid w:val="009914A6"/>
    <w:rsid w:val="00991657"/>
    <w:rsid w:val="00992302"/>
    <w:rsid w:val="00996810"/>
    <w:rsid w:val="009A29DC"/>
    <w:rsid w:val="009A3751"/>
    <w:rsid w:val="009A3E85"/>
    <w:rsid w:val="009A4AC7"/>
    <w:rsid w:val="009A7F77"/>
    <w:rsid w:val="009C312C"/>
    <w:rsid w:val="009D022A"/>
    <w:rsid w:val="009D0255"/>
    <w:rsid w:val="009D14B2"/>
    <w:rsid w:val="009D21A2"/>
    <w:rsid w:val="009D270F"/>
    <w:rsid w:val="009D6B16"/>
    <w:rsid w:val="009D79EB"/>
    <w:rsid w:val="009E0E4F"/>
    <w:rsid w:val="009E3782"/>
    <w:rsid w:val="009E5479"/>
    <w:rsid w:val="009E63BE"/>
    <w:rsid w:val="009F031C"/>
    <w:rsid w:val="009F4BAD"/>
    <w:rsid w:val="009F4C08"/>
    <w:rsid w:val="009F5903"/>
    <w:rsid w:val="00A02701"/>
    <w:rsid w:val="00A05F11"/>
    <w:rsid w:val="00A07DC3"/>
    <w:rsid w:val="00A14A81"/>
    <w:rsid w:val="00A1544C"/>
    <w:rsid w:val="00A25D1D"/>
    <w:rsid w:val="00A3030A"/>
    <w:rsid w:val="00A31EB1"/>
    <w:rsid w:val="00A33CEA"/>
    <w:rsid w:val="00A34C39"/>
    <w:rsid w:val="00A4034B"/>
    <w:rsid w:val="00A41AB4"/>
    <w:rsid w:val="00A46A7F"/>
    <w:rsid w:val="00A47523"/>
    <w:rsid w:val="00A54325"/>
    <w:rsid w:val="00A56D70"/>
    <w:rsid w:val="00A61E0D"/>
    <w:rsid w:val="00A62895"/>
    <w:rsid w:val="00A635C6"/>
    <w:rsid w:val="00A661A6"/>
    <w:rsid w:val="00A668C5"/>
    <w:rsid w:val="00A66ADF"/>
    <w:rsid w:val="00A66FEF"/>
    <w:rsid w:val="00A67194"/>
    <w:rsid w:val="00A75C12"/>
    <w:rsid w:val="00A77D35"/>
    <w:rsid w:val="00A80E1F"/>
    <w:rsid w:val="00A81B8C"/>
    <w:rsid w:val="00A82469"/>
    <w:rsid w:val="00A834A3"/>
    <w:rsid w:val="00A84561"/>
    <w:rsid w:val="00A85286"/>
    <w:rsid w:val="00A869DC"/>
    <w:rsid w:val="00A87091"/>
    <w:rsid w:val="00A941D4"/>
    <w:rsid w:val="00A946BE"/>
    <w:rsid w:val="00A951EA"/>
    <w:rsid w:val="00AA083C"/>
    <w:rsid w:val="00AA08E7"/>
    <w:rsid w:val="00AA0DDB"/>
    <w:rsid w:val="00AA0DE1"/>
    <w:rsid w:val="00AA1BCE"/>
    <w:rsid w:val="00AA1C33"/>
    <w:rsid w:val="00AB0227"/>
    <w:rsid w:val="00AB151A"/>
    <w:rsid w:val="00AB1E57"/>
    <w:rsid w:val="00AB735E"/>
    <w:rsid w:val="00AC0D4D"/>
    <w:rsid w:val="00AD3223"/>
    <w:rsid w:val="00AD69AA"/>
    <w:rsid w:val="00AE0039"/>
    <w:rsid w:val="00AE179E"/>
    <w:rsid w:val="00AE277C"/>
    <w:rsid w:val="00AE27E9"/>
    <w:rsid w:val="00AE63D7"/>
    <w:rsid w:val="00AF4CDF"/>
    <w:rsid w:val="00AF728D"/>
    <w:rsid w:val="00B02DD3"/>
    <w:rsid w:val="00B04C16"/>
    <w:rsid w:val="00B0520A"/>
    <w:rsid w:val="00B05825"/>
    <w:rsid w:val="00B07480"/>
    <w:rsid w:val="00B10561"/>
    <w:rsid w:val="00B14C88"/>
    <w:rsid w:val="00B14F7E"/>
    <w:rsid w:val="00B170A5"/>
    <w:rsid w:val="00B20F47"/>
    <w:rsid w:val="00B23093"/>
    <w:rsid w:val="00B24481"/>
    <w:rsid w:val="00B321F2"/>
    <w:rsid w:val="00B36A8F"/>
    <w:rsid w:val="00B376DD"/>
    <w:rsid w:val="00B4104D"/>
    <w:rsid w:val="00B413D1"/>
    <w:rsid w:val="00B43DC9"/>
    <w:rsid w:val="00B46231"/>
    <w:rsid w:val="00B50E12"/>
    <w:rsid w:val="00B51BDB"/>
    <w:rsid w:val="00B5343A"/>
    <w:rsid w:val="00B544F3"/>
    <w:rsid w:val="00B56B0B"/>
    <w:rsid w:val="00B579C8"/>
    <w:rsid w:val="00B61DD2"/>
    <w:rsid w:val="00B628EA"/>
    <w:rsid w:val="00B64879"/>
    <w:rsid w:val="00B66475"/>
    <w:rsid w:val="00B67C1F"/>
    <w:rsid w:val="00B70BAD"/>
    <w:rsid w:val="00B767F2"/>
    <w:rsid w:val="00B80543"/>
    <w:rsid w:val="00B84A59"/>
    <w:rsid w:val="00B85BC9"/>
    <w:rsid w:val="00B85D25"/>
    <w:rsid w:val="00B87050"/>
    <w:rsid w:val="00B93CF2"/>
    <w:rsid w:val="00B94DFD"/>
    <w:rsid w:val="00B950FA"/>
    <w:rsid w:val="00BA3510"/>
    <w:rsid w:val="00BA35D5"/>
    <w:rsid w:val="00BB0835"/>
    <w:rsid w:val="00BB1068"/>
    <w:rsid w:val="00BB20BA"/>
    <w:rsid w:val="00BB2CA0"/>
    <w:rsid w:val="00BB3234"/>
    <w:rsid w:val="00BB388D"/>
    <w:rsid w:val="00BB5F20"/>
    <w:rsid w:val="00BC2CFE"/>
    <w:rsid w:val="00BC4F45"/>
    <w:rsid w:val="00BC588C"/>
    <w:rsid w:val="00BD0103"/>
    <w:rsid w:val="00BD3ECE"/>
    <w:rsid w:val="00BD4A4B"/>
    <w:rsid w:val="00BD56C4"/>
    <w:rsid w:val="00BD6819"/>
    <w:rsid w:val="00BD7DEF"/>
    <w:rsid w:val="00BE34C4"/>
    <w:rsid w:val="00BE4277"/>
    <w:rsid w:val="00BE4B87"/>
    <w:rsid w:val="00BE719C"/>
    <w:rsid w:val="00BE7CD4"/>
    <w:rsid w:val="00BF058E"/>
    <w:rsid w:val="00BF5DAF"/>
    <w:rsid w:val="00BF6A40"/>
    <w:rsid w:val="00C01C33"/>
    <w:rsid w:val="00C026DE"/>
    <w:rsid w:val="00C057C0"/>
    <w:rsid w:val="00C07A6C"/>
    <w:rsid w:val="00C113B3"/>
    <w:rsid w:val="00C13A4F"/>
    <w:rsid w:val="00C146EE"/>
    <w:rsid w:val="00C23B83"/>
    <w:rsid w:val="00C24411"/>
    <w:rsid w:val="00C24B33"/>
    <w:rsid w:val="00C2519D"/>
    <w:rsid w:val="00C2740B"/>
    <w:rsid w:val="00C3122F"/>
    <w:rsid w:val="00C31485"/>
    <w:rsid w:val="00C31F15"/>
    <w:rsid w:val="00C34E79"/>
    <w:rsid w:val="00C367CD"/>
    <w:rsid w:val="00C449C3"/>
    <w:rsid w:val="00C453FC"/>
    <w:rsid w:val="00C46F2E"/>
    <w:rsid w:val="00C50069"/>
    <w:rsid w:val="00C503B4"/>
    <w:rsid w:val="00C528DD"/>
    <w:rsid w:val="00C54686"/>
    <w:rsid w:val="00C54B37"/>
    <w:rsid w:val="00C6381E"/>
    <w:rsid w:val="00C64711"/>
    <w:rsid w:val="00C70FEE"/>
    <w:rsid w:val="00C7160B"/>
    <w:rsid w:val="00C72E58"/>
    <w:rsid w:val="00C73E94"/>
    <w:rsid w:val="00C778DD"/>
    <w:rsid w:val="00C80C8A"/>
    <w:rsid w:val="00C82342"/>
    <w:rsid w:val="00C856E5"/>
    <w:rsid w:val="00C867C2"/>
    <w:rsid w:val="00C86B45"/>
    <w:rsid w:val="00C91634"/>
    <w:rsid w:val="00C963D4"/>
    <w:rsid w:val="00C96C8F"/>
    <w:rsid w:val="00C96E43"/>
    <w:rsid w:val="00C97E40"/>
    <w:rsid w:val="00C97F15"/>
    <w:rsid w:val="00CA1463"/>
    <w:rsid w:val="00CA3A50"/>
    <w:rsid w:val="00CB00FE"/>
    <w:rsid w:val="00CB3B5A"/>
    <w:rsid w:val="00CB3FB4"/>
    <w:rsid w:val="00CB68DC"/>
    <w:rsid w:val="00CC1BD1"/>
    <w:rsid w:val="00CC3456"/>
    <w:rsid w:val="00CC51CF"/>
    <w:rsid w:val="00CC5BB7"/>
    <w:rsid w:val="00CD04F7"/>
    <w:rsid w:val="00CD2B6D"/>
    <w:rsid w:val="00CD3780"/>
    <w:rsid w:val="00CD7C4C"/>
    <w:rsid w:val="00CE3278"/>
    <w:rsid w:val="00CE4771"/>
    <w:rsid w:val="00CE4931"/>
    <w:rsid w:val="00CE5DE5"/>
    <w:rsid w:val="00CE6857"/>
    <w:rsid w:val="00CF4AB4"/>
    <w:rsid w:val="00D12635"/>
    <w:rsid w:val="00D15FAF"/>
    <w:rsid w:val="00D171F3"/>
    <w:rsid w:val="00D208B9"/>
    <w:rsid w:val="00D20BA4"/>
    <w:rsid w:val="00D21A18"/>
    <w:rsid w:val="00D243C4"/>
    <w:rsid w:val="00D2540C"/>
    <w:rsid w:val="00D25B51"/>
    <w:rsid w:val="00D30407"/>
    <w:rsid w:val="00D30B20"/>
    <w:rsid w:val="00D30CC1"/>
    <w:rsid w:val="00D31064"/>
    <w:rsid w:val="00D3139D"/>
    <w:rsid w:val="00D3529D"/>
    <w:rsid w:val="00D369E2"/>
    <w:rsid w:val="00D431EA"/>
    <w:rsid w:val="00D43942"/>
    <w:rsid w:val="00D43F9E"/>
    <w:rsid w:val="00D44FF0"/>
    <w:rsid w:val="00D463B0"/>
    <w:rsid w:val="00D50CEB"/>
    <w:rsid w:val="00D54036"/>
    <w:rsid w:val="00D540BA"/>
    <w:rsid w:val="00D54FF2"/>
    <w:rsid w:val="00D61BB1"/>
    <w:rsid w:val="00D61C80"/>
    <w:rsid w:val="00D71786"/>
    <w:rsid w:val="00D761A0"/>
    <w:rsid w:val="00D77BB5"/>
    <w:rsid w:val="00D8057B"/>
    <w:rsid w:val="00D80B1B"/>
    <w:rsid w:val="00D818B6"/>
    <w:rsid w:val="00D8297E"/>
    <w:rsid w:val="00D82CB3"/>
    <w:rsid w:val="00D83856"/>
    <w:rsid w:val="00D83A1B"/>
    <w:rsid w:val="00D86483"/>
    <w:rsid w:val="00D91ECF"/>
    <w:rsid w:val="00D94988"/>
    <w:rsid w:val="00D96562"/>
    <w:rsid w:val="00DA162B"/>
    <w:rsid w:val="00DA3DA4"/>
    <w:rsid w:val="00DA5028"/>
    <w:rsid w:val="00DA5828"/>
    <w:rsid w:val="00DB0B88"/>
    <w:rsid w:val="00DB345B"/>
    <w:rsid w:val="00DB40A6"/>
    <w:rsid w:val="00DB5A71"/>
    <w:rsid w:val="00DC0ADC"/>
    <w:rsid w:val="00DC2C4C"/>
    <w:rsid w:val="00DC6B01"/>
    <w:rsid w:val="00DC6DC8"/>
    <w:rsid w:val="00DD0CC0"/>
    <w:rsid w:val="00DD2965"/>
    <w:rsid w:val="00DD740D"/>
    <w:rsid w:val="00DE01DD"/>
    <w:rsid w:val="00DE0235"/>
    <w:rsid w:val="00DE06B8"/>
    <w:rsid w:val="00DE31D5"/>
    <w:rsid w:val="00DE51DE"/>
    <w:rsid w:val="00DE620D"/>
    <w:rsid w:val="00DE7959"/>
    <w:rsid w:val="00DF1B73"/>
    <w:rsid w:val="00DF2125"/>
    <w:rsid w:val="00DF3692"/>
    <w:rsid w:val="00DF7D49"/>
    <w:rsid w:val="00E01830"/>
    <w:rsid w:val="00E01B88"/>
    <w:rsid w:val="00E036A7"/>
    <w:rsid w:val="00E04B74"/>
    <w:rsid w:val="00E05768"/>
    <w:rsid w:val="00E10623"/>
    <w:rsid w:val="00E11414"/>
    <w:rsid w:val="00E13676"/>
    <w:rsid w:val="00E15563"/>
    <w:rsid w:val="00E16BB2"/>
    <w:rsid w:val="00E21F45"/>
    <w:rsid w:val="00E22ED8"/>
    <w:rsid w:val="00E2304B"/>
    <w:rsid w:val="00E2479F"/>
    <w:rsid w:val="00E25B79"/>
    <w:rsid w:val="00E32606"/>
    <w:rsid w:val="00E352BE"/>
    <w:rsid w:val="00E35317"/>
    <w:rsid w:val="00E35566"/>
    <w:rsid w:val="00E360BC"/>
    <w:rsid w:val="00E37697"/>
    <w:rsid w:val="00E452A9"/>
    <w:rsid w:val="00E45A7E"/>
    <w:rsid w:val="00E46557"/>
    <w:rsid w:val="00E4796B"/>
    <w:rsid w:val="00E500AE"/>
    <w:rsid w:val="00E56DCE"/>
    <w:rsid w:val="00E6032F"/>
    <w:rsid w:val="00E616D6"/>
    <w:rsid w:val="00E640F9"/>
    <w:rsid w:val="00E67429"/>
    <w:rsid w:val="00E829E5"/>
    <w:rsid w:val="00E835E8"/>
    <w:rsid w:val="00E852E8"/>
    <w:rsid w:val="00E859D2"/>
    <w:rsid w:val="00E85B62"/>
    <w:rsid w:val="00E86F15"/>
    <w:rsid w:val="00E90AC8"/>
    <w:rsid w:val="00E93108"/>
    <w:rsid w:val="00E960CC"/>
    <w:rsid w:val="00EB6372"/>
    <w:rsid w:val="00EC2633"/>
    <w:rsid w:val="00ED1E74"/>
    <w:rsid w:val="00ED503B"/>
    <w:rsid w:val="00EE64C3"/>
    <w:rsid w:val="00EF0B12"/>
    <w:rsid w:val="00EF1F2C"/>
    <w:rsid w:val="00EF3942"/>
    <w:rsid w:val="00EF5258"/>
    <w:rsid w:val="00EF6AFE"/>
    <w:rsid w:val="00F01D19"/>
    <w:rsid w:val="00F033E9"/>
    <w:rsid w:val="00F03C35"/>
    <w:rsid w:val="00F05489"/>
    <w:rsid w:val="00F05878"/>
    <w:rsid w:val="00F063E8"/>
    <w:rsid w:val="00F06E76"/>
    <w:rsid w:val="00F11996"/>
    <w:rsid w:val="00F1337F"/>
    <w:rsid w:val="00F13EED"/>
    <w:rsid w:val="00F23912"/>
    <w:rsid w:val="00F23F66"/>
    <w:rsid w:val="00F25972"/>
    <w:rsid w:val="00F277B9"/>
    <w:rsid w:val="00F27BB9"/>
    <w:rsid w:val="00F31769"/>
    <w:rsid w:val="00F33873"/>
    <w:rsid w:val="00F341C1"/>
    <w:rsid w:val="00F35FFD"/>
    <w:rsid w:val="00F41549"/>
    <w:rsid w:val="00F4519E"/>
    <w:rsid w:val="00F47E61"/>
    <w:rsid w:val="00F64F56"/>
    <w:rsid w:val="00F70B15"/>
    <w:rsid w:val="00F77997"/>
    <w:rsid w:val="00F8797D"/>
    <w:rsid w:val="00F91675"/>
    <w:rsid w:val="00F932E5"/>
    <w:rsid w:val="00F949E6"/>
    <w:rsid w:val="00FA1C60"/>
    <w:rsid w:val="00FA320F"/>
    <w:rsid w:val="00FA39F6"/>
    <w:rsid w:val="00FA46BE"/>
    <w:rsid w:val="00FA6F52"/>
    <w:rsid w:val="00FB00BC"/>
    <w:rsid w:val="00FB0468"/>
    <w:rsid w:val="00FB1A55"/>
    <w:rsid w:val="00FB1E73"/>
    <w:rsid w:val="00FB432F"/>
    <w:rsid w:val="00FB5489"/>
    <w:rsid w:val="00FC3E59"/>
    <w:rsid w:val="00FC5030"/>
    <w:rsid w:val="00FD0012"/>
    <w:rsid w:val="00FD097A"/>
    <w:rsid w:val="00FD2F55"/>
    <w:rsid w:val="00FD3C39"/>
    <w:rsid w:val="00FD72DF"/>
    <w:rsid w:val="00FE4A3C"/>
    <w:rsid w:val="00FF19A8"/>
    <w:rsid w:val="00FF3682"/>
    <w:rsid w:val="00FF6D56"/>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Preformatted" w:locked="1" w:semiHidden="0" w:uiPriority="0" w:unhideWhenUsed="0"/>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31D5"/>
    <w:pPr>
      <w:spacing w:after="200" w:line="276" w:lineRule="auto"/>
    </w:pPr>
    <w:rPr>
      <w:lang w:eastAsia="en-US"/>
    </w:rPr>
  </w:style>
  <w:style w:type="paragraph" w:styleId="Heading1">
    <w:name w:val="heading 1"/>
    <w:basedOn w:val="Normal"/>
    <w:next w:val="Normal"/>
    <w:link w:val="Heading1Char"/>
    <w:uiPriority w:val="99"/>
    <w:qFormat/>
    <w:locked/>
    <w:rsid w:val="007A74F3"/>
    <w:pPr>
      <w:keepNext/>
      <w:spacing w:before="240" w:after="60"/>
      <w:outlineLvl w:val="0"/>
    </w:pPr>
    <w:rPr>
      <w:rFonts w:ascii="Cambria" w:eastAsia="Times New Roman" w:hAnsi="Cambria"/>
      <w:b/>
      <w:bCs/>
      <w:kern w:val="32"/>
      <w:sz w:val="32"/>
      <w:szCs w:val="32"/>
    </w:rPr>
  </w:style>
  <w:style w:type="paragraph" w:styleId="Heading2">
    <w:name w:val="heading 2"/>
    <w:basedOn w:val="Normal"/>
    <w:next w:val="Normal"/>
    <w:link w:val="Heading2Char"/>
    <w:uiPriority w:val="99"/>
    <w:qFormat/>
    <w:locked/>
    <w:rsid w:val="007A74F3"/>
    <w:pPr>
      <w:keepNext/>
      <w:spacing w:before="240" w:after="60"/>
      <w:outlineLvl w:val="1"/>
    </w:pPr>
    <w:rPr>
      <w:rFonts w:ascii="Cambria" w:eastAsia="Times New Roman" w:hAnsi="Cambria"/>
      <w:b/>
      <w:bCs/>
      <w:i/>
      <w:iCs/>
      <w:sz w:val="28"/>
      <w:szCs w:val="28"/>
    </w:rPr>
  </w:style>
  <w:style w:type="paragraph" w:styleId="Heading3">
    <w:name w:val="heading 3"/>
    <w:basedOn w:val="Normal"/>
    <w:next w:val="Normal"/>
    <w:link w:val="Heading3Char"/>
    <w:uiPriority w:val="99"/>
    <w:qFormat/>
    <w:locked/>
    <w:rsid w:val="0056105F"/>
    <w:pPr>
      <w:keepNext/>
      <w:keepLines/>
      <w:spacing w:before="40" w:after="0"/>
      <w:outlineLvl w:val="2"/>
    </w:pPr>
    <w:rPr>
      <w:rFonts w:ascii="Cambria" w:eastAsia="Times New Roman" w:hAnsi="Cambria"/>
      <w:color w:val="243F60"/>
      <w:sz w:val="24"/>
      <w:szCs w:val="24"/>
    </w:rPr>
  </w:style>
  <w:style w:type="paragraph" w:styleId="Heading4">
    <w:name w:val="heading 4"/>
    <w:basedOn w:val="Normal"/>
    <w:next w:val="Normal"/>
    <w:link w:val="Heading4Char"/>
    <w:uiPriority w:val="99"/>
    <w:qFormat/>
    <w:locked/>
    <w:rsid w:val="0056105F"/>
    <w:pPr>
      <w:keepNext/>
      <w:keepLines/>
      <w:spacing w:before="40" w:after="0"/>
      <w:outlineLvl w:val="3"/>
    </w:pPr>
    <w:rPr>
      <w:rFonts w:ascii="Cambria" w:eastAsia="Times New Roman" w:hAnsi="Cambria"/>
      <w:i/>
      <w:iCs/>
      <w:color w:val="365F9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7A74F3"/>
    <w:rPr>
      <w:rFonts w:ascii="Cambria" w:hAnsi="Cambria" w:cs="Times New Roman"/>
      <w:b/>
      <w:bCs/>
      <w:kern w:val="32"/>
      <w:sz w:val="32"/>
      <w:szCs w:val="32"/>
      <w:lang w:eastAsia="en-US"/>
    </w:rPr>
  </w:style>
  <w:style w:type="character" w:customStyle="1" w:styleId="Heading2Char">
    <w:name w:val="Heading 2 Char"/>
    <w:basedOn w:val="DefaultParagraphFont"/>
    <w:link w:val="Heading2"/>
    <w:uiPriority w:val="99"/>
    <w:locked/>
    <w:rsid w:val="007A74F3"/>
    <w:rPr>
      <w:rFonts w:ascii="Cambria" w:hAnsi="Cambria" w:cs="Times New Roman"/>
      <w:b/>
      <w:bCs/>
      <w:i/>
      <w:iCs/>
      <w:sz w:val="28"/>
      <w:szCs w:val="28"/>
      <w:lang w:eastAsia="en-US"/>
    </w:rPr>
  </w:style>
  <w:style w:type="character" w:customStyle="1" w:styleId="Heading3Char">
    <w:name w:val="Heading 3 Char"/>
    <w:basedOn w:val="DefaultParagraphFont"/>
    <w:link w:val="Heading3"/>
    <w:uiPriority w:val="99"/>
    <w:semiHidden/>
    <w:locked/>
    <w:rsid w:val="0056105F"/>
    <w:rPr>
      <w:rFonts w:ascii="Cambria" w:hAnsi="Cambria" w:cs="Times New Roman"/>
      <w:color w:val="243F60"/>
      <w:sz w:val="24"/>
      <w:szCs w:val="24"/>
      <w:lang w:eastAsia="en-US"/>
    </w:rPr>
  </w:style>
  <w:style w:type="character" w:customStyle="1" w:styleId="Heading4Char">
    <w:name w:val="Heading 4 Char"/>
    <w:basedOn w:val="DefaultParagraphFont"/>
    <w:link w:val="Heading4"/>
    <w:uiPriority w:val="99"/>
    <w:semiHidden/>
    <w:locked/>
    <w:rsid w:val="0056105F"/>
    <w:rPr>
      <w:rFonts w:ascii="Cambria" w:hAnsi="Cambria" w:cs="Times New Roman"/>
      <w:i/>
      <w:iCs/>
      <w:color w:val="365F91"/>
      <w:sz w:val="22"/>
      <w:szCs w:val="22"/>
      <w:lang w:eastAsia="en-US"/>
    </w:rPr>
  </w:style>
  <w:style w:type="paragraph" w:customStyle="1" w:styleId="ConsPlusNormal">
    <w:name w:val="ConsPlusNormal"/>
    <w:uiPriority w:val="99"/>
    <w:rsid w:val="004A19E5"/>
    <w:pPr>
      <w:widowControl w:val="0"/>
      <w:autoSpaceDE w:val="0"/>
      <w:autoSpaceDN w:val="0"/>
      <w:adjustRightInd w:val="0"/>
      <w:ind w:firstLine="720"/>
    </w:pPr>
    <w:rPr>
      <w:rFonts w:ascii="Arial" w:eastAsia="Times New Roman" w:hAnsi="Arial" w:cs="Arial"/>
      <w:sz w:val="20"/>
      <w:szCs w:val="20"/>
    </w:rPr>
  </w:style>
  <w:style w:type="paragraph" w:customStyle="1" w:styleId="ConsPlusCell">
    <w:name w:val="ConsPlusCell"/>
    <w:uiPriority w:val="99"/>
    <w:rsid w:val="00A46A7F"/>
    <w:pPr>
      <w:widowControl w:val="0"/>
      <w:autoSpaceDE w:val="0"/>
      <w:autoSpaceDN w:val="0"/>
      <w:adjustRightInd w:val="0"/>
    </w:pPr>
    <w:rPr>
      <w:rFonts w:ascii="Times New Roman" w:eastAsia="Times New Roman" w:hAnsi="Times New Roman"/>
      <w:sz w:val="28"/>
      <w:szCs w:val="28"/>
    </w:rPr>
  </w:style>
  <w:style w:type="paragraph" w:styleId="NoSpacing">
    <w:name w:val="No Spacing"/>
    <w:link w:val="NoSpacingChar"/>
    <w:uiPriority w:val="99"/>
    <w:qFormat/>
    <w:rsid w:val="00DE620D"/>
    <w:rPr>
      <w:lang w:eastAsia="en-US"/>
    </w:rPr>
  </w:style>
  <w:style w:type="paragraph" w:styleId="ListParagraph">
    <w:name w:val="List Paragraph"/>
    <w:basedOn w:val="Normal"/>
    <w:uiPriority w:val="99"/>
    <w:qFormat/>
    <w:rsid w:val="00711198"/>
    <w:pPr>
      <w:widowControl w:val="0"/>
      <w:autoSpaceDE w:val="0"/>
      <w:autoSpaceDN w:val="0"/>
      <w:adjustRightInd w:val="0"/>
      <w:spacing w:after="0" w:line="240" w:lineRule="auto"/>
      <w:ind w:left="720" w:firstLine="720"/>
      <w:contextualSpacing/>
      <w:jc w:val="both"/>
    </w:pPr>
    <w:rPr>
      <w:rFonts w:ascii="Arial" w:eastAsia="Times New Roman" w:hAnsi="Arial" w:cs="Arial"/>
      <w:sz w:val="20"/>
      <w:szCs w:val="20"/>
      <w:lang w:eastAsia="ru-RU"/>
    </w:rPr>
  </w:style>
  <w:style w:type="character" w:customStyle="1" w:styleId="NoSpacingChar">
    <w:name w:val="No Spacing Char"/>
    <w:link w:val="NoSpacing"/>
    <w:uiPriority w:val="99"/>
    <w:locked/>
    <w:rsid w:val="00C057C0"/>
    <w:rPr>
      <w:sz w:val="22"/>
      <w:lang w:val="ru-RU" w:eastAsia="en-US"/>
    </w:rPr>
  </w:style>
  <w:style w:type="paragraph" w:customStyle="1" w:styleId="1">
    <w:name w:val="Без интервала1"/>
    <w:uiPriority w:val="99"/>
    <w:rsid w:val="00BB1068"/>
    <w:rPr>
      <w:rFonts w:ascii="Times New Roman" w:eastAsia="Times New Roman" w:hAnsi="Times New Roman"/>
      <w:sz w:val="24"/>
      <w:szCs w:val="24"/>
    </w:rPr>
  </w:style>
  <w:style w:type="table" w:styleId="TableGrid">
    <w:name w:val="Table Grid"/>
    <w:basedOn w:val="TableNormal"/>
    <w:uiPriority w:val="99"/>
    <w:rsid w:val="00CD3780"/>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nsplusnormal0">
    <w:name w:val="consplusnormal"/>
    <w:basedOn w:val="Normal"/>
    <w:uiPriority w:val="99"/>
    <w:rsid w:val="0062794D"/>
    <w:pPr>
      <w:spacing w:after="0" w:line="255" w:lineRule="atLeast"/>
      <w:ind w:left="75" w:right="75" w:firstLine="720"/>
      <w:jc w:val="both"/>
    </w:pPr>
    <w:rPr>
      <w:rFonts w:ascii="Verdana" w:hAnsi="Verdana"/>
      <w:sz w:val="17"/>
      <w:szCs w:val="17"/>
      <w:lang w:eastAsia="ru-RU"/>
    </w:rPr>
  </w:style>
  <w:style w:type="paragraph" w:customStyle="1" w:styleId="10">
    <w:name w:val="Знак1"/>
    <w:basedOn w:val="Normal"/>
    <w:uiPriority w:val="99"/>
    <w:rsid w:val="00285608"/>
    <w:pPr>
      <w:spacing w:after="160" w:line="240" w:lineRule="exact"/>
    </w:pPr>
    <w:rPr>
      <w:rFonts w:ascii="Verdana" w:eastAsia="Times New Roman" w:hAnsi="Verdana"/>
      <w:sz w:val="20"/>
      <w:szCs w:val="20"/>
      <w:lang w:val="en-US"/>
    </w:rPr>
  </w:style>
  <w:style w:type="paragraph" w:styleId="BodyTextIndent">
    <w:name w:val="Body Text Indent"/>
    <w:basedOn w:val="Normal"/>
    <w:link w:val="BodyTextIndentChar"/>
    <w:uiPriority w:val="99"/>
    <w:rsid w:val="00B43DC9"/>
    <w:pPr>
      <w:spacing w:after="120" w:line="240" w:lineRule="auto"/>
      <w:ind w:left="283"/>
    </w:pPr>
    <w:rPr>
      <w:rFonts w:ascii="Times New Roman" w:eastAsia="Times New Roman" w:hAnsi="Times New Roman"/>
      <w:sz w:val="24"/>
      <w:szCs w:val="24"/>
      <w:lang w:eastAsia="ru-RU"/>
    </w:rPr>
  </w:style>
  <w:style w:type="character" w:customStyle="1" w:styleId="BodyTextIndentChar">
    <w:name w:val="Body Text Indent Char"/>
    <w:basedOn w:val="DefaultParagraphFont"/>
    <w:link w:val="BodyTextIndent"/>
    <w:uiPriority w:val="99"/>
    <w:locked/>
    <w:rsid w:val="00B43DC9"/>
    <w:rPr>
      <w:rFonts w:ascii="Times New Roman" w:hAnsi="Times New Roman" w:cs="Times New Roman"/>
      <w:sz w:val="24"/>
      <w:szCs w:val="24"/>
      <w:lang w:eastAsia="ru-RU"/>
    </w:rPr>
  </w:style>
  <w:style w:type="paragraph" w:customStyle="1" w:styleId="ConsPlusTitle">
    <w:name w:val="ConsPlusTitle"/>
    <w:uiPriority w:val="99"/>
    <w:rsid w:val="00B43DC9"/>
    <w:pPr>
      <w:widowControl w:val="0"/>
      <w:autoSpaceDE w:val="0"/>
      <w:autoSpaceDN w:val="0"/>
      <w:adjustRightInd w:val="0"/>
    </w:pPr>
    <w:rPr>
      <w:rFonts w:ascii="Arial" w:eastAsia="Times New Roman" w:hAnsi="Arial" w:cs="Arial"/>
      <w:b/>
      <w:bCs/>
      <w:sz w:val="20"/>
      <w:szCs w:val="20"/>
    </w:rPr>
  </w:style>
  <w:style w:type="paragraph" w:styleId="NormalWeb">
    <w:name w:val="Normal (Web)"/>
    <w:basedOn w:val="Normal"/>
    <w:uiPriority w:val="99"/>
    <w:rsid w:val="00B43DC9"/>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11">
    <w:name w:val="Основной текст Знак1"/>
    <w:uiPriority w:val="99"/>
    <w:locked/>
    <w:rsid w:val="00190363"/>
    <w:rPr>
      <w:rFonts w:ascii="Times New Roman" w:hAnsi="Times New Roman"/>
      <w:sz w:val="26"/>
      <w:shd w:val="clear" w:color="auto" w:fill="FFFFFF"/>
    </w:rPr>
  </w:style>
  <w:style w:type="character" w:styleId="Hyperlink">
    <w:name w:val="Hyperlink"/>
    <w:basedOn w:val="DefaultParagraphFont"/>
    <w:uiPriority w:val="99"/>
    <w:rsid w:val="00A56D70"/>
    <w:rPr>
      <w:rFonts w:cs="Times New Roman"/>
      <w:color w:val="0000FF"/>
      <w:u w:val="single"/>
    </w:rPr>
  </w:style>
  <w:style w:type="paragraph" w:styleId="BalloonText">
    <w:name w:val="Balloon Text"/>
    <w:basedOn w:val="Normal"/>
    <w:link w:val="BalloonTextChar"/>
    <w:uiPriority w:val="99"/>
    <w:semiHidden/>
    <w:rsid w:val="00C54B3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C54B37"/>
    <w:rPr>
      <w:rFonts w:ascii="Tahoma" w:hAnsi="Tahoma" w:cs="Tahoma"/>
      <w:sz w:val="16"/>
      <w:szCs w:val="16"/>
    </w:rPr>
  </w:style>
  <w:style w:type="paragraph" w:styleId="BodyText3">
    <w:name w:val="Body Text 3"/>
    <w:basedOn w:val="Normal"/>
    <w:link w:val="BodyText3Char"/>
    <w:uiPriority w:val="99"/>
    <w:semiHidden/>
    <w:rsid w:val="00C54B37"/>
    <w:pPr>
      <w:spacing w:after="120"/>
    </w:pPr>
    <w:rPr>
      <w:sz w:val="16"/>
      <w:szCs w:val="16"/>
    </w:rPr>
  </w:style>
  <w:style w:type="character" w:customStyle="1" w:styleId="BodyText3Char">
    <w:name w:val="Body Text 3 Char"/>
    <w:basedOn w:val="DefaultParagraphFont"/>
    <w:link w:val="BodyText3"/>
    <w:uiPriority w:val="99"/>
    <w:semiHidden/>
    <w:locked/>
    <w:rsid w:val="00C54B37"/>
    <w:rPr>
      <w:rFonts w:cs="Times New Roman"/>
      <w:sz w:val="16"/>
      <w:szCs w:val="16"/>
    </w:rPr>
  </w:style>
  <w:style w:type="paragraph" w:customStyle="1" w:styleId="a">
    <w:name w:val="Знак"/>
    <w:basedOn w:val="Normal"/>
    <w:uiPriority w:val="99"/>
    <w:rsid w:val="00C70FEE"/>
    <w:pPr>
      <w:spacing w:after="0" w:line="240" w:lineRule="auto"/>
    </w:pPr>
    <w:rPr>
      <w:rFonts w:ascii="Verdana" w:eastAsia="Times New Roman" w:hAnsi="Verdana" w:cs="Verdana"/>
      <w:sz w:val="20"/>
      <w:szCs w:val="20"/>
      <w:lang w:val="en-US"/>
    </w:rPr>
  </w:style>
  <w:style w:type="character" w:customStyle="1" w:styleId="a2">
    <w:name w:val="a2"/>
    <w:basedOn w:val="DefaultParagraphFont"/>
    <w:uiPriority w:val="99"/>
    <w:rsid w:val="00C70FEE"/>
    <w:rPr>
      <w:rFonts w:cs="Times New Roman"/>
    </w:rPr>
  </w:style>
  <w:style w:type="paragraph" w:customStyle="1" w:styleId="Style1">
    <w:name w:val="Style1"/>
    <w:basedOn w:val="Normal"/>
    <w:uiPriority w:val="99"/>
    <w:rsid w:val="00C72E58"/>
    <w:pPr>
      <w:widowControl w:val="0"/>
      <w:autoSpaceDE w:val="0"/>
      <w:autoSpaceDN w:val="0"/>
      <w:adjustRightInd w:val="0"/>
      <w:spacing w:after="0" w:line="365" w:lineRule="exact"/>
      <w:ind w:firstLine="715"/>
      <w:jc w:val="both"/>
    </w:pPr>
    <w:rPr>
      <w:rFonts w:ascii="Times New Roman" w:eastAsia="Times New Roman" w:hAnsi="Times New Roman"/>
      <w:sz w:val="24"/>
      <w:szCs w:val="24"/>
      <w:lang w:eastAsia="ru-RU"/>
    </w:rPr>
  </w:style>
  <w:style w:type="paragraph" w:customStyle="1" w:styleId="Default">
    <w:name w:val="Default"/>
    <w:uiPriority w:val="99"/>
    <w:rsid w:val="003A6139"/>
    <w:pPr>
      <w:autoSpaceDE w:val="0"/>
      <w:autoSpaceDN w:val="0"/>
      <w:adjustRightInd w:val="0"/>
    </w:pPr>
    <w:rPr>
      <w:rFonts w:ascii="Times New Roman" w:hAnsi="Times New Roman"/>
      <w:color w:val="000000"/>
      <w:sz w:val="24"/>
      <w:szCs w:val="24"/>
    </w:rPr>
  </w:style>
  <w:style w:type="character" w:customStyle="1" w:styleId="blk1">
    <w:name w:val="blk1"/>
    <w:basedOn w:val="DefaultParagraphFont"/>
    <w:uiPriority w:val="99"/>
    <w:rsid w:val="00865B22"/>
    <w:rPr>
      <w:rFonts w:cs="Times New Roman"/>
    </w:rPr>
  </w:style>
  <w:style w:type="character" w:customStyle="1" w:styleId="ep2">
    <w:name w:val="ep2"/>
    <w:basedOn w:val="DefaultParagraphFont"/>
    <w:uiPriority w:val="99"/>
    <w:rsid w:val="00865B22"/>
    <w:rPr>
      <w:rFonts w:cs="Times New Roman"/>
      <w:color w:val="000000"/>
      <w:shd w:val="clear" w:color="auto" w:fill="D2D2D2"/>
    </w:rPr>
  </w:style>
  <w:style w:type="character" w:styleId="Emphasis">
    <w:name w:val="Emphasis"/>
    <w:basedOn w:val="DefaultParagraphFont"/>
    <w:uiPriority w:val="99"/>
    <w:qFormat/>
    <w:locked/>
    <w:rsid w:val="007A74F3"/>
    <w:rPr>
      <w:rFonts w:cs="Times New Roman"/>
      <w:i/>
      <w:iCs/>
    </w:rPr>
  </w:style>
  <w:style w:type="table" w:customStyle="1" w:styleId="12">
    <w:name w:val="Сетка таблицы1"/>
    <w:uiPriority w:val="99"/>
    <w:rsid w:val="0081519A"/>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ormattext">
    <w:name w:val="formattext"/>
    <w:basedOn w:val="Normal"/>
    <w:uiPriority w:val="99"/>
    <w:rsid w:val="00137322"/>
    <w:pPr>
      <w:spacing w:before="100" w:beforeAutospacing="1" w:after="100" w:afterAutospacing="1" w:line="240" w:lineRule="auto"/>
    </w:pPr>
    <w:rPr>
      <w:rFonts w:ascii="Times New Roman" w:eastAsia="Times New Roman" w:hAnsi="Times New Roman"/>
      <w:sz w:val="24"/>
      <w:szCs w:val="24"/>
      <w:lang w:eastAsia="ru-RU"/>
    </w:rPr>
  </w:style>
  <w:style w:type="paragraph" w:styleId="Title">
    <w:name w:val="Title"/>
    <w:basedOn w:val="Normal"/>
    <w:next w:val="Normal"/>
    <w:link w:val="TitleChar"/>
    <w:uiPriority w:val="99"/>
    <w:qFormat/>
    <w:locked/>
    <w:rsid w:val="007969C6"/>
    <w:pPr>
      <w:spacing w:after="0" w:line="240" w:lineRule="auto"/>
      <w:contextualSpacing/>
    </w:pPr>
    <w:rPr>
      <w:rFonts w:ascii="Calibri Light" w:eastAsia="Times New Roman" w:hAnsi="Calibri Light"/>
      <w:spacing w:val="-10"/>
      <w:kern w:val="28"/>
      <w:sz w:val="56"/>
      <w:szCs w:val="56"/>
    </w:rPr>
  </w:style>
  <w:style w:type="character" w:customStyle="1" w:styleId="TitleChar">
    <w:name w:val="Title Char"/>
    <w:basedOn w:val="DefaultParagraphFont"/>
    <w:link w:val="Title"/>
    <w:uiPriority w:val="99"/>
    <w:locked/>
    <w:rsid w:val="007969C6"/>
    <w:rPr>
      <w:rFonts w:ascii="Calibri Light" w:hAnsi="Calibri Light" w:cs="Times New Roman"/>
      <w:spacing w:val="-10"/>
      <w:kern w:val="28"/>
      <w:sz w:val="56"/>
      <w:szCs w:val="56"/>
      <w:lang w:eastAsia="en-US"/>
    </w:rPr>
  </w:style>
  <w:style w:type="paragraph" w:styleId="HTMLPreformatted">
    <w:name w:val="HTML Preformatted"/>
    <w:basedOn w:val="Normal"/>
    <w:link w:val="HTMLPreformattedChar"/>
    <w:uiPriority w:val="99"/>
    <w:rsid w:val="004933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sz w:val="20"/>
      <w:szCs w:val="20"/>
      <w:lang w:eastAsia="ru-RU"/>
    </w:rPr>
  </w:style>
  <w:style w:type="character" w:customStyle="1" w:styleId="HTMLPreformattedChar">
    <w:name w:val="HTML Preformatted Char"/>
    <w:basedOn w:val="DefaultParagraphFont"/>
    <w:link w:val="HTMLPreformatted"/>
    <w:uiPriority w:val="99"/>
    <w:locked/>
    <w:rsid w:val="004933F8"/>
    <w:rPr>
      <w:rFonts w:ascii="Courier New" w:hAnsi="Courier New" w:cs="Times New Roman"/>
    </w:rPr>
  </w:style>
</w:styles>
</file>

<file path=word/webSettings.xml><?xml version="1.0" encoding="utf-8"?>
<w:webSettings xmlns:r="http://schemas.openxmlformats.org/officeDocument/2006/relationships" xmlns:w="http://schemas.openxmlformats.org/wordprocessingml/2006/main">
  <w:divs>
    <w:div w:id="1110973276">
      <w:marLeft w:val="0"/>
      <w:marRight w:val="0"/>
      <w:marTop w:val="0"/>
      <w:marBottom w:val="0"/>
      <w:divBdr>
        <w:top w:val="none" w:sz="0" w:space="0" w:color="auto"/>
        <w:left w:val="none" w:sz="0" w:space="0" w:color="auto"/>
        <w:bottom w:val="none" w:sz="0" w:space="0" w:color="auto"/>
        <w:right w:val="none" w:sz="0" w:space="0" w:color="auto"/>
      </w:divBdr>
    </w:div>
    <w:div w:id="1110973277">
      <w:marLeft w:val="0"/>
      <w:marRight w:val="0"/>
      <w:marTop w:val="0"/>
      <w:marBottom w:val="0"/>
      <w:divBdr>
        <w:top w:val="none" w:sz="0" w:space="0" w:color="auto"/>
        <w:left w:val="none" w:sz="0" w:space="0" w:color="auto"/>
        <w:bottom w:val="none" w:sz="0" w:space="0" w:color="auto"/>
        <w:right w:val="none" w:sz="0" w:space="0" w:color="auto"/>
      </w:divBdr>
    </w:div>
    <w:div w:id="1110973278">
      <w:marLeft w:val="0"/>
      <w:marRight w:val="0"/>
      <w:marTop w:val="0"/>
      <w:marBottom w:val="0"/>
      <w:divBdr>
        <w:top w:val="none" w:sz="0" w:space="0" w:color="auto"/>
        <w:left w:val="none" w:sz="0" w:space="0" w:color="auto"/>
        <w:bottom w:val="none" w:sz="0" w:space="0" w:color="auto"/>
        <w:right w:val="none" w:sz="0" w:space="0" w:color="auto"/>
      </w:divBdr>
    </w:div>
    <w:div w:id="1110973279">
      <w:marLeft w:val="0"/>
      <w:marRight w:val="0"/>
      <w:marTop w:val="0"/>
      <w:marBottom w:val="0"/>
      <w:divBdr>
        <w:top w:val="none" w:sz="0" w:space="0" w:color="auto"/>
        <w:left w:val="none" w:sz="0" w:space="0" w:color="auto"/>
        <w:bottom w:val="none" w:sz="0" w:space="0" w:color="auto"/>
        <w:right w:val="none" w:sz="0" w:space="0" w:color="auto"/>
      </w:divBdr>
    </w:div>
    <w:div w:id="1110973285">
      <w:marLeft w:val="0"/>
      <w:marRight w:val="0"/>
      <w:marTop w:val="0"/>
      <w:marBottom w:val="0"/>
      <w:divBdr>
        <w:top w:val="none" w:sz="0" w:space="0" w:color="auto"/>
        <w:left w:val="none" w:sz="0" w:space="0" w:color="auto"/>
        <w:bottom w:val="none" w:sz="0" w:space="0" w:color="auto"/>
        <w:right w:val="none" w:sz="0" w:space="0" w:color="auto"/>
      </w:divBdr>
      <w:divsChild>
        <w:div w:id="1110973270">
          <w:marLeft w:val="0"/>
          <w:marRight w:val="0"/>
          <w:marTop w:val="0"/>
          <w:marBottom w:val="0"/>
          <w:divBdr>
            <w:top w:val="none" w:sz="0" w:space="0" w:color="auto"/>
            <w:left w:val="none" w:sz="0" w:space="0" w:color="auto"/>
            <w:bottom w:val="none" w:sz="0" w:space="0" w:color="auto"/>
            <w:right w:val="none" w:sz="0" w:space="0" w:color="auto"/>
          </w:divBdr>
          <w:divsChild>
            <w:div w:id="1110973316">
              <w:marLeft w:val="0"/>
              <w:marRight w:val="0"/>
              <w:marTop w:val="0"/>
              <w:marBottom w:val="0"/>
              <w:divBdr>
                <w:top w:val="none" w:sz="0" w:space="0" w:color="auto"/>
                <w:left w:val="none" w:sz="0" w:space="0" w:color="auto"/>
                <w:bottom w:val="none" w:sz="0" w:space="0" w:color="auto"/>
                <w:right w:val="none" w:sz="0" w:space="0" w:color="auto"/>
              </w:divBdr>
              <w:divsChild>
                <w:div w:id="1110973273">
                  <w:marLeft w:val="0"/>
                  <w:marRight w:val="0"/>
                  <w:marTop w:val="0"/>
                  <w:marBottom w:val="0"/>
                  <w:divBdr>
                    <w:top w:val="none" w:sz="0" w:space="0" w:color="auto"/>
                    <w:left w:val="none" w:sz="0" w:space="0" w:color="auto"/>
                    <w:bottom w:val="none" w:sz="0" w:space="0" w:color="auto"/>
                    <w:right w:val="none" w:sz="0" w:space="0" w:color="auto"/>
                  </w:divBdr>
                  <w:divsChild>
                    <w:div w:id="1110973294">
                      <w:marLeft w:val="60"/>
                      <w:marRight w:val="60"/>
                      <w:marTop w:val="100"/>
                      <w:marBottom w:val="100"/>
                      <w:divBdr>
                        <w:top w:val="none" w:sz="0" w:space="0" w:color="auto"/>
                        <w:left w:val="none" w:sz="0" w:space="0" w:color="auto"/>
                        <w:bottom w:val="none" w:sz="0" w:space="0" w:color="auto"/>
                        <w:right w:val="none" w:sz="0" w:space="0" w:color="auto"/>
                      </w:divBdr>
                      <w:divsChild>
                        <w:div w:id="1110973272">
                          <w:marLeft w:val="0"/>
                          <w:marRight w:val="0"/>
                          <w:marTop w:val="0"/>
                          <w:marBottom w:val="0"/>
                          <w:divBdr>
                            <w:top w:val="none" w:sz="0" w:space="0" w:color="auto"/>
                            <w:left w:val="none" w:sz="0" w:space="0" w:color="auto"/>
                            <w:bottom w:val="none" w:sz="0" w:space="0" w:color="auto"/>
                            <w:right w:val="none" w:sz="0" w:space="0" w:color="auto"/>
                          </w:divBdr>
                        </w:div>
                        <w:div w:id="1110973274">
                          <w:marLeft w:val="0"/>
                          <w:marRight w:val="0"/>
                          <w:marTop w:val="0"/>
                          <w:marBottom w:val="0"/>
                          <w:divBdr>
                            <w:top w:val="none" w:sz="0" w:space="0" w:color="auto"/>
                            <w:left w:val="none" w:sz="0" w:space="0" w:color="auto"/>
                            <w:bottom w:val="none" w:sz="0" w:space="0" w:color="auto"/>
                            <w:right w:val="none" w:sz="0" w:space="0" w:color="auto"/>
                          </w:divBdr>
                        </w:div>
                        <w:div w:id="1110973288">
                          <w:marLeft w:val="0"/>
                          <w:marRight w:val="0"/>
                          <w:marTop w:val="0"/>
                          <w:marBottom w:val="0"/>
                          <w:divBdr>
                            <w:top w:val="none" w:sz="0" w:space="0" w:color="auto"/>
                            <w:left w:val="none" w:sz="0" w:space="0" w:color="auto"/>
                            <w:bottom w:val="none" w:sz="0" w:space="0" w:color="auto"/>
                            <w:right w:val="none" w:sz="0" w:space="0" w:color="auto"/>
                          </w:divBdr>
                        </w:div>
                        <w:div w:id="1110973295">
                          <w:marLeft w:val="0"/>
                          <w:marRight w:val="0"/>
                          <w:marTop w:val="0"/>
                          <w:marBottom w:val="0"/>
                          <w:divBdr>
                            <w:top w:val="none" w:sz="0" w:space="0" w:color="auto"/>
                            <w:left w:val="none" w:sz="0" w:space="0" w:color="auto"/>
                            <w:bottom w:val="none" w:sz="0" w:space="0" w:color="auto"/>
                            <w:right w:val="none" w:sz="0" w:space="0" w:color="auto"/>
                          </w:divBdr>
                        </w:div>
                        <w:div w:id="1110973304">
                          <w:marLeft w:val="0"/>
                          <w:marRight w:val="0"/>
                          <w:marTop w:val="0"/>
                          <w:marBottom w:val="0"/>
                          <w:divBdr>
                            <w:top w:val="none" w:sz="0" w:space="0" w:color="auto"/>
                            <w:left w:val="none" w:sz="0" w:space="0" w:color="auto"/>
                            <w:bottom w:val="none" w:sz="0" w:space="0" w:color="auto"/>
                            <w:right w:val="none" w:sz="0" w:space="0" w:color="auto"/>
                          </w:divBdr>
                        </w:div>
                        <w:div w:id="1110973312">
                          <w:marLeft w:val="0"/>
                          <w:marRight w:val="0"/>
                          <w:marTop w:val="0"/>
                          <w:marBottom w:val="0"/>
                          <w:divBdr>
                            <w:top w:val="none" w:sz="0" w:space="0" w:color="auto"/>
                            <w:left w:val="none" w:sz="0" w:space="0" w:color="auto"/>
                            <w:bottom w:val="none" w:sz="0" w:space="0" w:color="auto"/>
                            <w:right w:val="none" w:sz="0" w:space="0" w:color="auto"/>
                          </w:divBdr>
                        </w:div>
                        <w:div w:id="1110973322">
                          <w:marLeft w:val="0"/>
                          <w:marRight w:val="0"/>
                          <w:marTop w:val="0"/>
                          <w:marBottom w:val="0"/>
                          <w:divBdr>
                            <w:top w:val="none" w:sz="0" w:space="0" w:color="auto"/>
                            <w:left w:val="none" w:sz="0" w:space="0" w:color="auto"/>
                            <w:bottom w:val="none" w:sz="0" w:space="0" w:color="auto"/>
                            <w:right w:val="none" w:sz="0" w:space="0" w:color="auto"/>
                          </w:divBdr>
                        </w:div>
                        <w:div w:id="1110973327">
                          <w:marLeft w:val="0"/>
                          <w:marRight w:val="0"/>
                          <w:marTop w:val="0"/>
                          <w:marBottom w:val="0"/>
                          <w:divBdr>
                            <w:top w:val="none" w:sz="0" w:space="0" w:color="auto"/>
                            <w:left w:val="none" w:sz="0" w:space="0" w:color="auto"/>
                            <w:bottom w:val="none" w:sz="0" w:space="0" w:color="auto"/>
                            <w:right w:val="none" w:sz="0" w:space="0" w:color="auto"/>
                          </w:divBdr>
                        </w:div>
                      </w:divsChild>
                    </w:div>
                    <w:div w:id="1110973311">
                      <w:marLeft w:val="60"/>
                      <w:marRight w:val="60"/>
                      <w:marTop w:val="100"/>
                      <w:marBottom w:val="100"/>
                      <w:divBdr>
                        <w:top w:val="none" w:sz="0" w:space="0" w:color="auto"/>
                        <w:left w:val="none" w:sz="0" w:space="0" w:color="auto"/>
                        <w:bottom w:val="none" w:sz="0" w:space="0" w:color="auto"/>
                        <w:right w:val="none" w:sz="0" w:space="0" w:color="auto"/>
                      </w:divBdr>
                      <w:divsChild>
                        <w:div w:id="1110973281">
                          <w:marLeft w:val="0"/>
                          <w:marRight w:val="0"/>
                          <w:marTop w:val="0"/>
                          <w:marBottom w:val="0"/>
                          <w:divBdr>
                            <w:top w:val="none" w:sz="0" w:space="0" w:color="auto"/>
                            <w:left w:val="none" w:sz="0" w:space="0" w:color="auto"/>
                            <w:bottom w:val="none" w:sz="0" w:space="0" w:color="auto"/>
                            <w:right w:val="none" w:sz="0" w:space="0" w:color="auto"/>
                          </w:divBdr>
                        </w:div>
                        <w:div w:id="1110973296">
                          <w:marLeft w:val="0"/>
                          <w:marRight w:val="0"/>
                          <w:marTop w:val="0"/>
                          <w:marBottom w:val="0"/>
                          <w:divBdr>
                            <w:top w:val="none" w:sz="0" w:space="0" w:color="auto"/>
                            <w:left w:val="none" w:sz="0" w:space="0" w:color="auto"/>
                            <w:bottom w:val="none" w:sz="0" w:space="0" w:color="auto"/>
                            <w:right w:val="none" w:sz="0" w:space="0" w:color="auto"/>
                          </w:divBdr>
                        </w:div>
                        <w:div w:id="1110973299">
                          <w:marLeft w:val="0"/>
                          <w:marRight w:val="0"/>
                          <w:marTop w:val="0"/>
                          <w:marBottom w:val="0"/>
                          <w:divBdr>
                            <w:top w:val="none" w:sz="0" w:space="0" w:color="auto"/>
                            <w:left w:val="none" w:sz="0" w:space="0" w:color="auto"/>
                            <w:bottom w:val="none" w:sz="0" w:space="0" w:color="auto"/>
                            <w:right w:val="none" w:sz="0" w:space="0" w:color="auto"/>
                          </w:divBdr>
                        </w:div>
                        <w:div w:id="1110973301">
                          <w:marLeft w:val="0"/>
                          <w:marRight w:val="0"/>
                          <w:marTop w:val="0"/>
                          <w:marBottom w:val="0"/>
                          <w:divBdr>
                            <w:top w:val="none" w:sz="0" w:space="0" w:color="auto"/>
                            <w:left w:val="none" w:sz="0" w:space="0" w:color="auto"/>
                            <w:bottom w:val="none" w:sz="0" w:space="0" w:color="auto"/>
                            <w:right w:val="none" w:sz="0" w:space="0" w:color="auto"/>
                          </w:divBdr>
                        </w:div>
                        <w:div w:id="1110973319">
                          <w:marLeft w:val="0"/>
                          <w:marRight w:val="0"/>
                          <w:marTop w:val="0"/>
                          <w:marBottom w:val="0"/>
                          <w:divBdr>
                            <w:top w:val="none" w:sz="0" w:space="0" w:color="auto"/>
                            <w:left w:val="none" w:sz="0" w:space="0" w:color="auto"/>
                            <w:bottom w:val="none" w:sz="0" w:space="0" w:color="auto"/>
                            <w:right w:val="none" w:sz="0" w:space="0" w:color="auto"/>
                          </w:divBdr>
                        </w:div>
                        <w:div w:id="1110973326">
                          <w:marLeft w:val="0"/>
                          <w:marRight w:val="0"/>
                          <w:marTop w:val="0"/>
                          <w:marBottom w:val="0"/>
                          <w:divBdr>
                            <w:top w:val="none" w:sz="0" w:space="0" w:color="auto"/>
                            <w:left w:val="none" w:sz="0" w:space="0" w:color="auto"/>
                            <w:bottom w:val="none" w:sz="0" w:space="0" w:color="auto"/>
                            <w:right w:val="none" w:sz="0" w:space="0" w:color="auto"/>
                          </w:divBdr>
                        </w:div>
                        <w:div w:id="1110973331">
                          <w:marLeft w:val="0"/>
                          <w:marRight w:val="0"/>
                          <w:marTop w:val="0"/>
                          <w:marBottom w:val="0"/>
                          <w:divBdr>
                            <w:top w:val="none" w:sz="0" w:space="0" w:color="auto"/>
                            <w:left w:val="none" w:sz="0" w:space="0" w:color="auto"/>
                            <w:bottom w:val="none" w:sz="0" w:space="0" w:color="auto"/>
                            <w:right w:val="none" w:sz="0" w:space="0" w:color="auto"/>
                          </w:divBdr>
                        </w:div>
                      </w:divsChild>
                    </w:div>
                    <w:div w:id="1110973314">
                      <w:marLeft w:val="60"/>
                      <w:marRight w:val="60"/>
                      <w:marTop w:val="100"/>
                      <w:marBottom w:val="100"/>
                      <w:divBdr>
                        <w:top w:val="none" w:sz="0" w:space="0" w:color="auto"/>
                        <w:left w:val="none" w:sz="0" w:space="0" w:color="auto"/>
                        <w:bottom w:val="none" w:sz="0" w:space="0" w:color="auto"/>
                        <w:right w:val="none" w:sz="0" w:space="0" w:color="auto"/>
                      </w:divBdr>
                      <w:divsChild>
                        <w:div w:id="1110973268">
                          <w:marLeft w:val="0"/>
                          <w:marRight w:val="0"/>
                          <w:marTop w:val="0"/>
                          <w:marBottom w:val="0"/>
                          <w:divBdr>
                            <w:top w:val="none" w:sz="0" w:space="0" w:color="auto"/>
                            <w:left w:val="none" w:sz="0" w:space="0" w:color="auto"/>
                            <w:bottom w:val="none" w:sz="0" w:space="0" w:color="auto"/>
                            <w:right w:val="none" w:sz="0" w:space="0" w:color="auto"/>
                          </w:divBdr>
                        </w:div>
                        <w:div w:id="1110973269">
                          <w:marLeft w:val="0"/>
                          <w:marRight w:val="0"/>
                          <w:marTop w:val="0"/>
                          <w:marBottom w:val="0"/>
                          <w:divBdr>
                            <w:top w:val="none" w:sz="0" w:space="0" w:color="auto"/>
                            <w:left w:val="none" w:sz="0" w:space="0" w:color="auto"/>
                            <w:bottom w:val="none" w:sz="0" w:space="0" w:color="auto"/>
                            <w:right w:val="none" w:sz="0" w:space="0" w:color="auto"/>
                          </w:divBdr>
                        </w:div>
                        <w:div w:id="1110973271">
                          <w:marLeft w:val="0"/>
                          <w:marRight w:val="0"/>
                          <w:marTop w:val="0"/>
                          <w:marBottom w:val="0"/>
                          <w:divBdr>
                            <w:top w:val="none" w:sz="0" w:space="0" w:color="auto"/>
                            <w:left w:val="none" w:sz="0" w:space="0" w:color="auto"/>
                            <w:bottom w:val="none" w:sz="0" w:space="0" w:color="auto"/>
                            <w:right w:val="none" w:sz="0" w:space="0" w:color="auto"/>
                          </w:divBdr>
                        </w:div>
                        <w:div w:id="1110973282">
                          <w:marLeft w:val="0"/>
                          <w:marRight w:val="0"/>
                          <w:marTop w:val="0"/>
                          <w:marBottom w:val="0"/>
                          <w:divBdr>
                            <w:top w:val="none" w:sz="0" w:space="0" w:color="auto"/>
                            <w:left w:val="none" w:sz="0" w:space="0" w:color="auto"/>
                            <w:bottom w:val="none" w:sz="0" w:space="0" w:color="auto"/>
                            <w:right w:val="none" w:sz="0" w:space="0" w:color="auto"/>
                          </w:divBdr>
                        </w:div>
                        <w:div w:id="1110973309">
                          <w:marLeft w:val="0"/>
                          <w:marRight w:val="0"/>
                          <w:marTop w:val="0"/>
                          <w:marBottom w:val="0"/>
                          <w:divBdr>
                            <w:top w:val="none" w:sz="0" w:space="0" w:color="auto"/>
                            <w:left w:val="none" w:sz="0" w:space="0" w:color="auto"/>
                            <w:bottom w:val="none" w:sz="0" w:space="0" w:color="auto"/>
                            <w:right w:val="none" w:sz="0" w:space="0" w:color="auto"/>
                          </w:divBdr>
                        </w:div>
                        <w:div w:id="1110973315">
                          <w:marLeft w:val="0"/>
                          <w:marRight w:val="0"/>
                          <w:marTop w:val="0"/>
                          <w:marBottom w:val="0"/>
                          <w:divBdr>
                            <w:top w:val="none" w:sz="0" w:space="0" w:color="auto"/>
                            <w:left w:val="none" w:sz="0" w:space="0" w:color="auto"/>
                            <w:bottom w:val="none" w:sz="0" w:space="0" w:color="auto"/>
                            <w:right w:val="none" w:sz="0" w:space="0" w:color="auto"/>
                          </w:divBdr>
                        </w:div>
                        <w:div w:id="1110973320">
                          <w:marLeft w:val="0"/>
                          <w:marRight w:val="0"/>
                          <w:marTop w:val="0"/>
                          <w:marBottom w:val="0"/>
                          <w:divBdr>
                            <w:top w:val="none" w:sz="0" w:space="0" w:color="auto"/>
                            <w:left w:val="none" w:sz="0" w:space="0" w:color="auto"/>
                            <w:bottom w:val="none" w:sz="0" w:space="0" w:color="auto"/>
                            <w:right w:val="none" w:sz="0" w:space="0" w:color="auto"/>
                          </w:divBdr>
                        </w:div>
                      </w:divsChild>
                    </w:div>
                    <w:div w:id="1110973323">
                      <w:marLeft w:val="60"/>
                      <w:marRight w:val="60"/>
                      <w:marTop w:val="100"/>
                      <w:marBottom w:val="100"/>
                      <w:divBdr>
                        <w:top w:val="none" w:sz="0" w:space="0" w:color="auto"/>
                        <w:left w:val="none" w:sz="0" w:space="0" w:color="auto"/>
                        <w:bottom w:val="none" w:sz="0" w:space="0" w:color="auto"/>
                        <w:right w:val="none" w:sz="0" w:space="0" w:color="auto"/>
                      </w:divBdr>
                      <w:divsChild>
                        <w:div w:id="1110973317">
                          <w:marLeft w:val="0"/>
                          <w:marRight w:val="0"/>
                          <w:marTop w:val="0"/>
                          <w:marBottom w:val="0"/>
                          <w:divBdr>
                            <w:top w:val="none" w:sz="0" w:space="0" w:color="auto"/>
                            <w:left w:val="none" w:sz="0" w:space="0" w:color="auto"/>
                            <w:bottom w:val="none" w:sz="0" w:space="0" w:color="auto"/>
                            <w:right w:val="none" w:sz="0" w:space="0" w:color="auto"/>
                          </w:divBdr>
                        </w:div>
                      </w:divsChild>
                    </w:div>
                    <w:div w:id="1110973328">
                      <w:marLeft w:val="60"/>
                      <w:marRight w:val="60"/>
                      <w:marTop w:val="100"/>
                      <w:marBottom w:val="100"/>
                      <w:divBdr>
                        <w:top w:val="none" w:sz="0" w:space="0" w:color="auto"/>
                        <w:left w:val="none" w:sz="0" w:space="0" w:color="auto"/>
                        <w:bottom w:val="none" w:sz="0" w:space="0" w:color="auto"/>
                        <w:right w:val="none" w:sz="0" w:space="0" w:color="auto"/>
                      </w:divBdr>
                      <w:divsChild>
                        <w:div w:id="1110973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10973286">
      <w:marLeft w:val="0"/>
      <w:marRight w:val="0"/>
      <w:marTop w:val="0"/>
      <w:marBottom w:val="0"/>
      <w:divBdr>
        <w:top w:val="none" w:sz="0" w:space="0" w:color="auto"/>
        <w:left w:val="none" w:sz="0" w:space="0" w:color="auto"/>
        <w:bottom w:val="none" w:sz="0" w:space="0" w:color="auto"/>
        <w:right w:val="none" w:sz="0" w:space="0" w:color="auto"/>
      </w:divBdr>
    </w:div>
    <w:div w:id="1110973287">
      <w:marLeft w:val="0"/>
      <w:marRight w:val="0"/>
      <w:marTop w:val="0"/>
      <w:marBottom w:val="0"/>
      <w:divBdr>
        <w:top w:val="none" w:sz="0" w:space="0" w:color="auto"/>
        <w:left w:val="none" w:sz="0" w:space="0" w:color="auto"/>
        <w:bottom w:val="none" w:sz="0" w:space="0" w:color="auto"/>
        <w:right w:val="none" w:sz="0" w:space="0" w:color="auto"/>
      </w:divBdr>
      <w:divsChild>
        <w:div w:id="1110973284">
          <w:marLeft w:val="0"/>
          <w:marRight w:val="0"/>
          <w:marTop w:val="0"/>
          <w:marBottom w:val="0"/>
          <w:divBdr>
            <w:top w:val="none" w:sz="0" w:space="0" w:color="auto"/>
            <w:left w:val="none" w:sz="0" w:space="0" w:color="auto"/>
            <w:bottom w:val="none" w:sz="0" w:space="0" w:color="auto"/>
            <w:right w:val="none" w:sz="0" w:space="0" w:color="auto"/>
          </w:divBdr>
          <w:divsChild>
            <w:div w:id="1110973283">
              <w:marLeft w:val="60"/>
              <w:marRight w:val="60"/>
              <w:marTop w:val="100"/>
              <w:marBottom w:val="100"/>
              <w:divBdr>
                <w:top w:val="none" w:sz="0" w:space="0" w:color="auto"/>
                <w:left w:val="none" w:sz="0" w:space="0" w:color="auto"/>
                <w:bottom w:val="none" w:sz="0" w:space="0" w:color="auto"/>
                <w:right w:val="none" w:sz="0" w:space="0" w:color="auto"/>
              </w:divBdr>
              <w:divsChild>
                <w:div w:id="1110973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0973290">
      <w:marLeft w:val="0"/>
      <w:marRight w:val="0"/>
      <w:marTop w:val="0"/>
      <w:marBottom w:val="0"/>
      <w:divBdr>
        <w:top w:val="none" w:sz="0" w:space="0" w:color="auto"/>
        <w:left w:val="none" w:sz="0" w:space="0" w:color="auto"/>
        <w:bottom w:val="none" w:sz="0" w:space="0" w:color="auto"/>
        <w:right w:val="none" w:sz="0" w:space="0" w:color="auto"/>
      </w:divBdr>
    </w:div>
    <w:div w:id="1110973292">
      <w:marLeft w:val="0"/>
      <w:marRight w:val="0"/>
      <w:marTop w:val="0"/>
      <w:marBottom w:val="0"/>
      <w:divBdr>
        <w:top w:val="none" w:sz="0" w:space="0" w:color="auto"/>
        <w:left w:val="none" w:sz="0" w:space="0" w:color="auto"/>
        <w:bottom w:val="none" w:sz="0" w:space="0" w:color="auto"/>
        <w:right w:val="none" w:sz="0" w:space="0" w:color="auto"/>
      </w:divBdr>
    </w:div>
    <w:div w:id="1110973297">
      <w:marLeft w:val="0"/>
      <w:marRight w:val="0"/>
      <w:marTop w:val="0"/>
      <w:marBottom w:val="0"/>
      <w:divBdr>
        <w:top w:val="none" w:sz="0" w:space="0" w:color="auto"/>
        <w:left w:val="none" w:sz="0" w:space="0" w:color="auto"/>
        <w:bottom w:val="none" w:sz="0" w:space="0" w:color="auto"/>
        <w:right w:val="none" w:sz="0" w:space="0" w:color="auto"/>
      </w:divBdr>
    </w:div>
    <w:div w:id="1110973300">
      <w:marLeft w:val="0"/>
      <w:marRight w:val="0"/>
      <w:marTop w:val="0"/>
      <w:marBottom w:val="0"/>
      <w:divBdr>
        <w:top w:val="none" w:sz="0" w:space="0" w:color="auto"/>
        <w:left w:val="none" w:sz="0" w:space="0" w:color="auto"/>
        <w:bottom w:val="none" w:sz="0" w:space="0" w:color="auto"/>
        <w:right w:val="none" w:sz="0" w:space="0" w:color="auto"/>
      </w:divBdr>
    </w:div>
    <w:div w:id="1110973302">
      <w:marLeft w:val="0"/>
      <w:marRight w:val="0"/>
      <w:marTop w:val="0"/>
      <w:marBottom w:val="0"/>
      <w:divBdr>
        <w:top w:val="none" w:sz="0" w:space="0" w:color="auto"/>
        <w:left w:val="none" w:sz="0" w:space="0" w:color="auto"/>
        <w:bottom w:val="none" w:sz="0" w:space="0" w:color="auto"/>
        <w:right w:val="none" w:sz="0" w:space="0" w:color="auto"/>
      </w:divBdr>
    </w:div>
    <w:div w:id="1110973303">
      <w:marLeft w:val="0"/>
      <w:marRight w:val="0"/>
      <w:marTop w:val="0"/>
      <w:marBottom w:val="0"/>
      <w:divBdr>
        <w:top w:val="none" w:sz="0" w:space="0" w:color="auto"/>
        <w:left w:val="none" w:sz="0" w:space="0" w:color="auto"/>
        <w:bottom w:val="none" w:sz="0" w:space="0" w:color="auto"/>
        <w:right w:val="none" w:sz="0" w:space="0" w:color="auto"/>
      </w:divBdr>
      <w:divsChild>
        <w:div w:id="1110973306">
          <w:marLeft w:val="0"/>
          <w:marRight w:val="0"/>
          <w:marTop w:val="0"/>
          <w:marBottom w:val="0"/>
          <w:divBdr>
            <w:top w:val="none" w:sz="0" w:space="0" w:color="auto"/>
            <w:left w:val="none" w:sz="0" w:space="0" w:color="auto"/>
            <w:bottom w:val="none" w:sz="0" w:space="0" w:color="auto"/>
            <w:right w:val="none" w:sz="0" w:space="0" w:color="auto"/>
          </w:divBdr>
          <w:divsChild>
            <w:div w:id="1110973291">
              <w:marLeft w:val="0"/>
              <w:marRight w:val="0"/>
              <w:marTop w:val="0"/>
              <w:marBottom w:val="0"/>
              <w:divBdr>
                <w:top w:val="none" w:sz="0" w:space="0" w:color="auto"/>
                <w:left w:val="none" w:sz="0" w:space="0" w:color="auto"/>
                <w:bottom w:val="none" w:sz="0" w:space="0" w:color="auto"/>
                <w:right w:val="none" w:sz="0" w:space="0" w:color="auto"/>
              </w:divBdr>
              <w:divsChild>
                <w:div w:id="1110973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0973307">
      <w:marLeft w:val="0"/>
      <w:marRight w:val="0"/>
      <w:marTop w:val="0"/>
      <w:marBottom w:val="0"/>
      <w:divBdr>
        <w:top w:val="none" w:sz="0" w:space="0" w:color="auto"/>
        <w:left w:val="none" w:sz="0" w:space="0" w:color="auto"/>
        <w:bottom w:val="none" w:sz="0" w:space="0" w:color="auto"/>
        <w:right w:val="none" w:sz="0" w:space="0" w:color="auto"/>
      </w:divBdr>
    </w:div>
    <w:div w:id="1110973310">
      <w:marLeft w:val="0"/>
      <w:marRight w:val="0"/>
      <w:marTop w:val="0"/>
      <w:marBottom w:val="0"/>
      <w:divBdr>
        <w:top w:val="none" w:sz="0" w:space="0" w:color="auto"/>
        <w:left w:val="none" w:sz="0" w:space="0" w:color="auto"/>
        <w:bottom w:val="none" w:sz="0" w:space="0" w:color="auto"/>
        <w:right w:val="none" w:sz="0" w:space="0" w:color="auto"/>
      </w:divBdr>
      <w:divsChild>
        <w:div w:id="1110973308">
          <w:marLeft w:val="0"/>
          <w:marRight w:val="0"/>
          <w:marTop w:val="0"/>
          <w:marBottom w:val="0"/>
          <w:divBdr>
            <w:top w:val="none" w:sz="0" w:space="0" w:color="auto"/>
            <w:left w:val="none" w:sz="0" w:space="0" w:color="auto"/>
            <w:bottom w:val="none" w:sz="0" w:space="0" w:color="auto"/>
            <w:right w:val="none" w:sz="0" w:space="0" w:color="auto"/>
          </w:divBdr>
          <w:divsChild>
            <w:div w:id="1110973332">
              <w:marLeft w:val="0"/>
              <w:marRight w:val="0"/>
              <w:marTop w:val="0"/>
              <w:marBottom w:val="0"/>
              <w:divBdr>
                <w:top w:val="none" w:sz="0" w:space="0" w:color="auto"/>
                <w:left w:val="none" w:sz="0" w:space="0" w:color="auto"/>
                <w:bottom w:val="none" w:sz="0" w:space="0" w:color="auto"/>
                <w:right w:val="none" w:sz="0" w:space="0" w:color="auto"/>
              </w:divBdr>
              <w:divsChild>
                <w:div w:id="1110973305">
                  <w:marLeft w:val="0"/>
                  <w:marRight w:val="0"/>
                  <w:marTop w:val="0"/>
                  <w:marBottom w:val="0"/>
                  <w:divBdr>
                    <w:top w:val="single" w:sz="8" w:space="21" w:color="FFFFFF"/>
                    <w:left w:val="none" w:sz="0" w:space="0" w:color="auto"/>
                    <w:bottom w:val="none" w:sz="0" w:space="0" w:color="auto"/>
                    <w:right w:val="none" w:sz="0" w:space="0" w:color="auto"/>
                  </w:divBdr>
                  <w:divsChild>
                    <w:div w:id="1110973280">
                      <w:marLeft w:val="0"/>
                      <w:marRight w:val="0"/>
                      <w:marTop w:val="0"/>
                      <w:marBottom w:val="0"/>
                      <w:divBdr>
                        <w:top w:val="none" w:sz="0" w:space="0" w:color="auto"/>
                        <w:left w:val="none" w:sz="0" w:space="0" w:color="auto"/>
                        <w:bottom w:val="none" w:sz="0" w:space="0" w:color="auto"/>
                        <w:right w:val="none" w:sz="0" w:space="0" w:color="auto"/>
                      </w:divBdr>
                      <w:divsChild>
                        <w:div w:id="1110973298">
                          <w:marLeft w:val="309"/>
                          <w:marRight w:val="0"/>
                          <w:marTop w:val="0"/>
                          <w:marBottom w:val="144"/>
                          <w:divBdr>
                            <w:top w:val="none" w:sz="0" w:space="0" w:color="auto"/>
                            <w:left w:val="none" w:sz="0" w:space="0" w:color="auto"/>
                            <w:bottom w:val="none" w:sz="0" w:space="0" w:color="auto"/>
                            <w:right w:val="none" w:sz="0" w:space="0" w:color="auto"/>
                          </w:divBdr>
                        </w:div>
                        <w:div w:id="1110973324">
                          <w:marLeft w:val="309"/>
                          <w:marRight w:val="0"/>
                          <w:marTop w:val="0"/>
                          <w:marBottom w:val="144"/>
                          <w:divBdr>
                            <w:top w:val="none" w:sz="0" w:space="0" w:color="auto"/>
                            <w:left w:val="none" w:sz="0" w:space="0" w:color="auto"/>
                            <w:bottom w:val="none" w:sz="0" w:space="0" w:color="auto"/>
                            <w:right w:val="none" w:sz="0" w:space="0" w:color="auto"/>
                          </w:divBdr>
                        </w:div>
                      </w:divsChild>
                    </w:div>
                  </w:divsChild>
                </w:div>
              </w:divsChild>
            </w:div>
          </w:divsChild>
        </w:div>
      </w:divsChild>
    </w:div>
    <w:div w:id="1110973325">
      <w:marLeft w:val="0"/>
      <w:marRight w:val="0"/>
      <w:marTop w:val="0"/>
      <w:marBottom w:val="0"/>
      <w:divBdr>
        <w:top w:val="none" w:sz="0" w:space="0" w:color="auto"/>
        <w:left w:val="none" w:sz="0" w:space="0" w:color="auto"/>
        <w:bottom w:val="none" w:sz="0" w:space="0" w:color="auto"/>
        <w:right w:val="none" w:sz="0" w:space="0" w:color="auto"/>
      </w:divBdr>
    </w:div>
    <w:div w:id="1110973329">
      <w:marLeft w:val="0"/>
      <w:marRight w:val="0"/>
      <w:marTop w:val="0"/>
      <w:marBottom w:val="0"/>
      <w:divBdr>
        <w:top w:val="none" w:sz="0" w:space="0" w:color="auto"/>
        <w:left w:val="none" w:sz="0" w:space="0" w:color="auto"/>
        <w:bottom w:val="none" w:sz="0" w:space="0" w:color="auto"/>
        <w:right w:val="none" w:sz="0" w:space="0" w:color="auto"/>
      </w:divBdr>
    </w:div>
    <w:div w:id="1110973330">
      <w:marLeft w:val="0"/>
      <w:marRight w:val="0"/>
      <w:marTop w:val="0"/>
      <w:marBottom w:val="0"/>
      <w:divBdr>
        <w:top w:val="none" w:sz="0" w:space="0" w:color="auto"/>
        <w:left w:val="none" w:sz="0" w:space="0" w:color="auto"/>
        <w:bottom w:val="none" w:sz="0" w:space="0" w:color="auto"/>
        <w:right w:val="none" w:sz="0" w:space="0" w:color="auto"/>
      </w:divBdr>
      <w:divsChild>
        <w:div w:id="1110973289">
          <w:marLeft w:val="0"/>
          <w:marRight w:val="0"/>
          <w:marTop w:val="0"/>
          <w:marBottom w:val="0"/>
          <w:divBdr>
            <w:top w:val="none" w:sz="0" w:space="0" w:color="auto"/>
            <w:left w:val="none" w:sz="0" w:space="0" w:color="auto"/>
            <w:bottom w:val="none" w:sz="0" w:space="0" w:color="auto"/>
            <w:right w:val="none" w:sz="0" w:space="0" w:color="auto"/>
          </w:divBdr>
          <w:divsChild>
            <w:div w:id="1110973318">
              <w:marLeft w:val="0"/>
              <w:marRight w:val="0"/>
              <w:marTop w:val="0"/>
              <w:marBottom w:val="0"/>
              <w:divBdr>
                <w:top w:val="none" w:sz="0" w:space="0" w:color="auto"/>
                <w:left w:val="none" w:sz="0" w:space="0" w:color="auto"/>
                <w:bottom w:val="none" w:sz="0" w:space="0" w:color="auto"/>
                <w:right w:val="none" w:sz="0" w:space="0" w:color="auto"/>
              </w:divBdr>
              <w:divsChild>
                <w:div w:id="1110973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097333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524D03EA8C1961AF986C26AD94DE201DFEA58AD4461D93068DDFC496F1DFF059AAD1D93CD4747AA6B661BA299EF13CD831CEBC577366ED0890A1B92v7a0I" TargetMode="External"/><Relationship Id="rId13" Type="http://schemas.openxmlformats.org/officeDocument/2006/relationships/hyperlink" Target="consultantplus://offline/ref=1524D03EA8C1961AF986C26AD94DE201DFEA58AD4460D33160DDFC496F1DFF059AAD1D93DF471FA66B6105A298FA459CC6v4a0I" TargetMode="External"/><Relationship Id="rId3" Type="http://schemas.openxmlformats.org/officeDocument/2006/relationships/settings" Target="settings.xml"/><Relationship Id="rId7" Type="http://schemas.openxmlformats.org/officeDocument/2006/relationships/hyperlink" Target="consultantplus://offline/ref=43A77DADCCF337A8D0E5DB1BF2CE0E43C56F8A6FF0B284A2A99F654209A39A9EDBCD56E16C06D850i3W1J" TargetMode="External"/><Relationship Id="rId12" Type="http://schemas.openxmlformats.org/officeDocument/2006/relationships/hyperlink" Target="consultantplus://offline/ref=1524D03EA8C1961AF986C26AD94DE201DFEA58AD4461DC3063DDFC496F1DFF059AAD1D93DF471FA66B6105A298FA459CC6v4a0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43A77DADCCF337A8D0E5DB1BF2CE0E43C6668966F0BC84A2A99F654209A39A9EDBCD56E16C05DB59i3W3J" TargetMode="External"/><Relationship Id="rId11" Type="http://schemas.openxmlformats.org/officeDocument/2006/relationships/hyperlink" Target="consultantplus://offline/ref=1524D03EA8C1961AF986DC67CF21BC0BDDE003A24366D06E3D8FFA1E304DF950DAED1BC68E034AAA6E6D4FF2DCB14A9CC057E7C56E2A6FD1v9aEI" TargetMode="External"/><Relationship Id="rId5" Type="http://schemas.openxmlformats.org/officeDocument/2006/relationships/image" Target="media/image1.jpeg"/><Relationship Id="rId15" Type="http://schemas.openxmlformats.org/officeDocument/2006/relationships/theme" Target="theme/theme1.xml"/><Relationship Id="rId10" Type="http://schemas.openxmlformats.org/officeDocument/2006/relationships/hyperlink" Target="consultantplus://offline/ref=1524D03EA8C1961AF986C26AD94DE201DFEA58AD4461D93068DDFC496F1DFF059AAD1D93CD4747AA6B661BA299EF13CD831CEBC577366ED0890A1B92v7a0I" TargetMode="External"/><Relationship Id="rId4" Type="http://schemas.openxmlformats.org/officeDocument/2006/relationships/webSettings" Target="webSettings.xml"/><Relationship Id="rId9" Type="http://schemas.openxmlformats.org/officeDocument/2006/relationships/hyperlink" Target="consultantplus://offline/ref=1524D03EA8C1961AF986C26AD94DE201DFEA58AD4461D93068DDFC496F1DFF059AAD1D93CD4747AA6B661BA299EF13CD831CEBC577366ED0890A1B92v7a0I"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30</Pages>
  <Words>9201</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ЕловскиВН</dc:creator>
  <cp:keywords/>
  <dc:description/>
  <cp:lastModifiedBy>1</cp:lastModifiedBy>
  <cp:revision>2</cp:revision>
  <cp:lastPrinted>2020-09-28T09:12:00Z</cp:lastPrinted>
  <dcterms:created xsi:type="dcterms:W3CDTF">2020-09-28T09:12:00Z</dcterms:created>
  <dcterms:modified xsi:type="dcterms:W3CDTF">2020-09-28T09:12:00Z</dcterms:modified>
</cp:coreProperties>
</file>