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5D" w:rsidRDefault="007814A3" w:rsidP="005C6DE0">
      <w:pPr>
        <w:shd w:val="clear" w:color="auto" w:fill="FFFFFF"/>
        <w:spacing w:after="0" w:line="240" w:lineRule="auto"/>
        <w:jc w:val="center"/>
        <w:outlineLvl w:val="0"/>
        <w:rPr>
          <w:rFonts w:eastAsia="Times New Roman" w:cs="Arial"/>
          <w:b/>
          <w:color w:val="000000"/>
          <w:kern w:val="36"/>
          <w:sz w:val="40"/>
          <w:szCs w:val="40"/>
          <w:lang w:eastAsia="ru-RU"/>
        </w:rPr>
      </w:pPr>
      <w:bookmarkStart w:id="0" w:name="_GoBack"/>
      <w:bookmarkEnd w:id="0"/>
      <w:r>
        <w:rPr>
          <w:rFonts w:eastAsia="Times New Roman" w:cs="Arial"/>
          <w:b/>
          <w:color w:val="000000"/>
          <w:kern w:val="36"/>
          <w:sz w:val="40"/>
          <w:szCs w:val="40"/>
          <w:lang w:eastAsia="ru-RU"/>
        </w:rPr>
        <w:t xml:space="preserve">Методические </w:t>
      </w:r>
      <w:r w:rsidR="00997946">
        <w:rPr>
          <w:rFonts w:eastAsia="Times New Roman" w:cs="Arial"/>
          <w:b/>
          <w:color w:val="000000"/>
          <w:kern w:val="36"/>
          <w:sz w:val="40"/>
          <w:szCs w:val="40"/>
          <w:lang w:eastAsia="ru-RU"/>
        </w:rPr>
        <w:t xml:space="preserve">рекомендации, адресованные представителям предпринимательского сообщества, содержащие систему возможных действий </w:t>
      </w:r>
      <w:r w:rsidR="00376A5D" w:rsidRPr="00376A5D">
        <w:rPr>
          <w:rFonts w:eastAsia="Times New Roman" w:cs="Arial"/>
          <w:b/>
          <w:color w:val="000000"/>
          <w:kern w:val="36"/>
          <w:sz w:val="40"/>
          <w:szCs w:val="40"/>
          <w:lang w:eastAsia="ru-RU"/>
        </w:rPr>
        <w:t xml:space="preserve">при склонении </w:t>
      </w:r>
      <w:r w:rsidR="00997946">
        <w:rPr>
          <w:rFonts w:eastAsia="Times New Roman" w:cs="Arial"/>
          <w:b/>
          <w:color w:val="000000"/>
          <w:kern w:val="36"/>
          <w:sz w:val="40"/>
          <w:szCs w:val="40"/>
          <w:lang w:eastAsia="ru-RU"/>
        </w:rPr>
        <w:t xml:space="preserve">их </w:t>
      </w:r>
      <w:r w:rsidR="00376A5D" w:rsidRPr="00376A5D">
        <w:rPr>
          <w:rFonts w:eastAsia="Times New Roman" w:cs="Arial"/>
          <w:b/>
          <w:color w:val="000000"/>
          <w:kern w:val="36"/>
          <w:sz w:val="40"/>
          <w:szCs w:val="40"/>
          <w:lang w:eastAsia="ru-RU"/>
        </w:rPr>
        <w:t>к коррупционному поведению</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 xml:space="preserve">Борьба с коррупцией является одним из приоритетных направлений деятельности </w:t>
      </w:r>
      <w:r w:rsidR="005C6DE0">
        <w:rPr>
          <w:rFonts w:eastAsia="Times New Roman" w:cs="Arial"/>
          <w:color w:val="000000"/>
          <w:szCs w:val="28"/>
          <w:lang w:eastAsia="ru-RU"/>
        </w:rPr>
        <w:t>Российской Федерации</w:t>
      </w:r>
      <w:r w:rsidRPr="00376A5D">
        <w:rPr>
          <w:rFonts w:eastAsia="Times New Roman" w:cs="Arial"/>
          <w:color w:val="000000"/>
          <w:szCs w:val="28"/>
          <w:lang w:eastAsia="ru-RU"/>
        </w:rPr>
        <w:t>.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5C6DE0">
        <w:rPr>
          <w:rFonts w:eastAsia="Times New Roman" w:cs="Arial"/>
          <w:b/>
          <w:bCs/>
          <w:color w:val="000000"/>
          <w:szCs w:val="28"/>
          <w:lang w:eastAsia="ru-RU"/>
        </w:rPr>
        <w:t>Как вести себя при вымогательстве?</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В целях предупреждения и искоренения фактов коррупции</w:t>
      </w:r>
      <w:r w:rsidR="00E260AA">
        <w:rPr>
          <w:rFonts w:eastAsia="Times New Roman" w:cs="Arial"/>
          <w:color w:val="000000"/>
          <w:szCs w:val="28"/>
          <w:lang w:eastAsia="ru-RU"/>
        </w:rPr>
        <w:t xml:space="preserve"> в администрации </w:t>
      </w:r>
      <w:proofErr w:type="gramStart"/>
      <w:r w:rsidR="00E260AA">
        <w:rPr>
          <w:rFonts w:eastAsia="Times New Roman" w:cs="Arial"/>
          <w:color w:val="000000"/>
          <w:szCs w:val="28"/>
          <w:lang w:eastAsia="ru-RU"/>
        </w:rPr>
        <w:t xml:space="preserve">города </w:t>
      </w:r>
      <w:r w:rsidRPr="00376A5D">
        <w:rPr>
          <w:rFonts w:eastAsia="Times New Roman" w:cs="Arial"/>
          <w:color w:val="000000"/>
          <w:szCs w:val="28"/>
          <w:lang w:eastAsia="ru-RU"/>
        </w:rPr>
        <w:t xml:space="preserve"> </w:t>
      </w:r>
      <w:r w:rsidR="00E260AA">
        <w:rPr>
          <w:rFonts w:eastAsia="Times New Roman" w:cs="Arial"/>
          <w:color w:val="000000"/>
          <w:szCs w:val="28"/>
          <w:lang w:eastAsia="ru-RU"/>
        </w:rPr>
        <w:t>просим</w:t>
      </w:r>
      <w:proofErr w:type="gramEnd"/>
      <w:r w:rsidRPr="00376A5D">
        <w:rPr>
          <w:rFonts w:eastAsia="Times New Roman" w:cs="Arial"/>
          <w:color w:val="000000"/>
          <w:szCs w:val="28"/>
          <w:lang w:eastAsia="ru-RU"/>
        </w:rPr>
        <w:t xml:space="preserve"> </w:t>
      </w:r>
      <w:r w:rsidR="00997946">
        <w:rPr>
          <w:rFonts w:eastAsia="Times New Roman" w:cs="Arial"/>
          <w:color w:val="000000"/>
          <w:szCs w:val="28"/>
          <w:lang w:eastAsia="ru-RU"/>
        </w:rPr>
        <w:t>представителей предпринимательского сообщества</w:t>
      </w:r>
      <w:r w:rsidRPr="00376A5D">
        <w:rPr>
          <w:rFonts w:eastAsia="Times New Roman" w:cs="Arial"/>
          <w:color w:val="000000"/>
          <w:szCs w:val="28"/>
          <w:lang w:eastAsia="ru-RU"/>
        </w:rPr>
        <w:t>, столкнувшихся с коррупционными проявлениями</w:t>
      </w:r>
      <w:r w:rsidR="00E260AA">
        <w:rPr>
          <w:rFonts w:eastAsia="Times New Roman" w:cs="Arial"/>
          <w:color w:val="000000"/>
          <w:szCs w:val="28"/>
          <w:lang w:eastAsia="ru-RU"/>
        </w:rPr>
        <w:t xml:space="preserve"> в администрации города</w:t>
      </w:r>
      <w:r w:rsidRPr="00376A5D">
        <w:rPr>
          <w:rFonts w:eastAsia="Times New Roman" w:cs="Arial"/>
          <w:color w:val="000000"/>
          <w:szCs w:val="28"/>
          <w:lang w:eastAsia="ru-RU"/>
        </w:rPr>
        <w:t xml:space="preserve">, а также имеющих соответствующую информацию, незамедлительно обратиться с письменным обращением в </w:t>
      </w:r>
      <w:r w:rsidR="00E260AA">
        <w:rPr>
          <w:rFonts w:eastAsia="Times New Roman" w:cs="Arial"/>
          <w:color w:val="000000"/>
          <w:szCs w:val="28"/>
          <w:lang w:eastAsia="ru-RU"/>
        </w:rPr>
        <w:t xml:space="preserve">кабинет № </w:t>
      </w:r>
      <w:r w:rsidR="00997946">
        <w:rPr>
          <w:rFonts w:eastAsia="Times New Roman" w:cs="Arial"/>
          <w:color w:val="000000"/>
          <w:szCs w:val="28"/>
          <w:lang w:eastAsia="ru-RU"/>
        </w:rPr>
        <w:t>322</w:t>
      </w:r>
      <w:r w:rsidRPr="00376A5D">
        <w:rPr>
          <w:rFonts w:eastAsia="Times New Roman" w:cs="Arial"/>
          <w:color w:val="000000"/>
          <w:szCs w:val="28"/>
          <w:lang w:eastAsia="ru-RU"/>
        </w:rPr>
        <w:t xml:space="preserve"> или по телефону </w:t>
      </w:r>
      <w:r w:rsidR="00E260AA">
        <w:rPr>
          <w:rFonts w:eastAsia="Times New Roman" w:cs="Arial"/>
          <w:color w:val="000000"/>
          <w:szCs w:val="28"/>
          <w:lang w:eastAsia="ru-RU"/>
        </w:rPr>
        <w:t>98902 добавочный 2146</w:t>
      </w:r>
      <w:r w:rsidRPr="00376A5D">
        <w:rPr>
          <w:rFonts w:eastAsia="Times New Roman" w:cs="Arial"/>
          <w:color w:val="000000"/>
          <w:szCs w:val="28"/>
          <w:lang w:eastAsia="ru-RU"/>
        </w:rPr>
        <w:t xml:space="preserve"> и сообщить об известных Вам фактах.</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5C6DE0">
        <w:rPr>
          <w:rFonts w:eastAsia="Times New Roman" w:cs="Arial"/>
          <w:b/>
          <w:bCs/>
          <w:color w:val="000000"/>
          <w:szCs w:val="28"/>
          <w:lang w:eastAsia="ru-RU"/>
        </w:rPr>
        <w:t>Как поступить в случае вымогательства или провокации взятки (подкупа)?</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Внимательно выслушать и точно запомнить, а при возможности и зафиксировать поставленные Вам условия (размеры сумм, наименования товаров и характер услуг, сроки и способы передачи взятки, формы коммерческого подкупа, последовательность решения вопросов и т.д.).</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lastRenderedPageBreak/>
        <w:t>Поинтересуйтесь о гарантиях решения Вашего вопроса в случае вашего согласия дать взятку или совершить коммерческий подкуп.</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Не берите инициативу в разговоре на себя, больше слушайте, позволяйте взяткополучателю выговориться, сообщить Вам как можно больше информации.</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5C6DE0">
        <w:rPr>
          <w:rFonts w:eastAsia="Times New Roman" w:cs="Arial"/>
          <w:b/>
          <w:bCs/>
          <w:color w:val="000000"/>
          <w:szCs w:val="28"/>
          <w:lang w:eastAsia="ru-RU"/>
        </w:rPr>
        <w:t>Ваши действия</w:t>
      </w:r>
    </w:p>
    <w:p w:rsidR="007814A3"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 xml:space="preserve">По своему усмотрению Вы можете обратиться с письменным заявлением </w:t>
      </w:r>
      <w:r w:rsidR="007814A3">
        <w:rPr>
          <w:rFonts w:eastAsia="Times New Roman" w:cs="Arial"/>
          <w:color w:val="000000"/>
          <w:szCs w:val="28"/>
          <w:lang w:eastAsia="ru-RU"/>
        </w:rPr>
        <w:t xml:space="preserve">в кабинет № </w:t>
      </w:r>
      <w:r w:rsidR="00997946">
        <w:rPr>
          <w:rFonts w:eastAsia="Times New Roman" w:cs="Arial"/>
          <w:color w:val="000000"/>
          <w:szCs w:val="28"/>
          <w:lang w:eastAsia="ru-RU"/>
        </w:rPr>
        <w:t>322</w:t>
      </w:r>
      <w:r w:rsidR="007814A3">
        <w:rPr>
          <w:rFonts w:eastAsia="Times New Roman" w:cs="Arial"/>
          <w:color w:val="000000"/>
          <w:szCs w:val="28"/>
          <w:lang w:eastAsia="ru-RU"/>
        </w:rPr>
        <w:t xml:space="preserve"> администрации города;</w:t>
      </w:r>
    </w:p>
    <w:p w:rsidR="00376A5D" w:rsidRPr="00376A5D" w:rsidRDefault="007814A3" w:rsidP="00376A5D">
      <w:pPr>
        <w:shd w:val="clear" w:color="auto" w:fill="FFFFFF"/>
        <w:spacing w:before="150" w:after="150" w:line="408" w:lineRule="atLeast"/>
        <w:jc w:val="both"/>
        <w:rPr>
          <w:rFonts w:eastAsia="Times New Roman" w:cs="Arial"/>
          <w:color w:val="000000"/>
          <w:szCs w:val="28"/>
          <w:lang w:eastAsia="ru-RU"/>
        </w:rPr>
      </w:pPr>
      <w:r>
        <w:rPr>
          <w:rFonts w:eastAsia="Times New Roman" w:cs="Arial"/>
          <w:color w:val="000000"/>
          <w:szCs w:val="28"/>
          <w:lang w:eastAsia="ru-RU"/>
        </w:rPr>
        <w:t>позвонить  на «телефон доверия»</w:t>
      </w:r>
      <w:r w:rsidR="00162B91">
        <w:rPr>
          <w:rFonts w:eastAsia="Times New Roman" w:cs="Arial"/>
          <w:color w:val="000000"/>
          <w:szCs w:val="28"/>
          <w:lang w:eastAsia="ru-RU"/>
        </w:rPr>
        <w:t xml:space="preserve"> </w:t>
      </w:r>
      <w:r>
        <w:rPr>
          <w:rFonts w:eastAsia="Times New Roman" w:cs="Arial"/>
          <w:color w:val="000000"/>
          <w:szCs w:val="28"/>
          <w:lang w:eastAsia="ru-RU"/>
        </w:rPr>
        <w:t>98902 добавочный 2146;</w:t>
      </w:r>
    </w:p>
    <w:p w:rsidR="00376A5D" w:rsidRPr="00376A5D" w:rsidRDefault="007814A3" w:rsidP="00376A5D">
      <w:pPr>
        <w:shd w:val="clear" w:color="auto" w:fill="FFFFFF"/>
        <w:spacing w:before="150" w:after="150" w:line="408" w:lineRule="atLeast"/>
        <w:jc w:val="both"/>
        <w:rPr>
          <w:rFonts w:eastAsia="Times New Roman" w:cs="Arial"/>
          <w:color w:val="000000"/>
          <w:szCs w:val="28"/>
          <w:lang w:eastAsia="ru-RU"/>
        </w:rPr>
      </w:pPr>
      <w:r>
        <w:rPr>
          <w:rFonts w:eastAsia="Times New Roman" w:cs="Arial"/>
          <w:color w:val="000000"/>
          <w:szCs w:val="28"/>
          <w:lang w:eastAsia="ru-RU"/>
        </w:rPr>
        <w:t>обратиться в полицию;</w:t>
      </w:r>
    </w:p>
    <w:p w:rsidR="00376A5D" w:rsidRPr="00376A5D" w:rsidRDefault="007814A3" w:rsidP="00376A5D">
      <w:pPr>
        <w:shd w:val="clear" w:color="auto" w:fill="FFFFFF"/>
        <w:spacing w:before="150" w:after="150" w:line="408" w:lineRule="atLeast"/>
        <w:jc w:val="both"/>
        <w:rPr>
          <w:rFonts w:eastAsia="Times New Roman" w:cs="Arial"/>
          <w:color w:val="000000"/>
          <w:szCs w:val="28"/>
          <w:lang w:eastAsia="ru-RU"/>
        </w:rPr>
      </w:pPr>
      <w:r>
        <w:rPr>
          <w:rFonts w:eastAsia="Times New Roman" w:cs="Arial"/>
          <w:color w:val="000000"/>
          <w:szCs w:val="28"/>
          <w:lang w:eastAsia="ru-RU"/>
        </w:rPr>
        <w:t>в</w:t>
      </w:r>
      <w:r w:rsidR="00376A5D" w:rsidRPr="00376A5D">
        <w:rPr>
          <w:rFonts w:eastAsia="Times New Roman" w:cs="Arial"/>
          <w:color w:val="000000"/>
          <w:szCs w:val="28"/>
          <w:lang w:eastAsia="ru-RU"/>
        </w:rPr>
        <w:t xml:space="preserve"> органы прокуратуры;</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5C6DE0">
        <w:rPr>
          <w:rFonts w:eastAsia="Times New Roman" w:cs="Arial"/>
          <w:b/>
          <w:bCs/>
          <w:color w:val="000000"/>
          <w:szCs w:val="28"/>
          <w:lang w:eastAsia="ru-RU"/>
        </w:rPr>
        <w:t>Вам нужно</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 xml:space="preserve">Прийти в </w:t>
      </w:r>
      <w:r w:rsidR="007814A3">
        <w:rPr>
          <w:rFonts w:eastAsia="Times New Roman" w:cs="Arial"/>
          <w:color w:val="000000"/>
          <w:szCs w:val="28"/>
          <w:lang w:eastAsia="ru-RU"/>
        </w:rPr>
        <w:t>администрацию города</w:t>
      </w:r>
      <w:r w:rsidRPr="00376A5D">
        <w:rPr>
          <w:rFonts w:eastAsia="Times New Roman" w:cs="Arial"/>
          <w:color w:val="000000"/>
          <w:szCs w:val="28"/>
          <w:lang w:eastAsia="ru-RU"/>
        </w:rPr>
        <w:t>. Написать заявление о факте вымогательства у Вас взятки или коммерческого подкупа, в котором точно указать:</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 Кто из должностных лиц (фамилия, имя, отчество, должность, наименование учреждения) вымогает у вас взятку или кто из представителей коммерческих структур толкает Вас на совершение подкупа;</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Какова сумма и характер вымогаемой взятки (подкупа);</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 За какие конкретно действия (или бездействие) у Вас вымогают взятку или совершается коммерческий подкуп;</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 В какое время, в каком месте и каким образом должна произойти непосредственная дача взятки или должен быть осуществлен коммерческий подкуп.</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 xml:space="preserve">- При обращении </w:t>
      </w:r>
      <w:r w:rsidR="00997946">
        <w:rPr>
          <w:rFonts w:eastAsia="Times New Roman" w:cs="Arial"/>
          <w:color w:val="000000"/>
          <w:szCs w:val="28"/>
          <w:lang w:eastAsia="ru-RU"/>
        </w:rPr>
        <w:t>представителю предпринимательского сообщества (далее по тексту – предприниматель)</w:t>
      </w:r>
      <w:r w:rsidRPr="00376A5D">
        <w:rPr>
          <w:rFonts w:eastAsia="Times New Roman" w:cs="Arial"/>
          <w:color w:val="000000"/>
          <w:szCs w:val="28"/>
          <w:lang w:eastAsia="ru-RU"/>
        </w:rPr>
        <w:t xml:space="preserve"> необходимо изложить суть проблемы, рассказать, каким образом на него пытаются воздействовать. Здесь пригодятся все те подробности, которые </w:t>
      </w:r>
      <w:r w:rsidR="00997946">
        <w:rPr>
          <w:rFonts w:eastAsia="Times New Roman" w:cs="Arial"/>
          <w:color w:val="000000"/>
          <w:szCs w:val="28"/>
          <w:lang w:eastAsia="ru-RU"/>
        </w:rPr>
        <w:t>предприниматель</w:t>
      </w:r>
      <w:r w:rsidRPr="00376A5D">
        <w:rPr>
          <w:rFonts w:eastAsia="Times New Roman" w:cs="Arial"/>
          <w:color w:val="000000"/>
          <w:szCs w:val="28"/>
          <w:lang w:eastAsia="ru-RU"/>
        </w:rPr>
        <w:t xml:space="preserve"> запомнил в кабинете коррупционера. Гражданин будет проинструктирован о том, что ему делать дальше, чтобы вывести преступника на чистую воду.</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5C6DE0">
        <w:rPr>
          <w:rFonts w:eastAsia="Times New Roman" w:cs="Arial"/>
          <w:b/>
          <w:bCs/>
          <w:color w:val="000000"/>
          <w:szCs w:val="28"/>
          <w:lang w:eastAsia="ru-RU"/>
        </w:rPr>
        <w:lastRenderedPageBreak/>
        <w:t>Помните:</w:t>
      </w:r>
      <w:r w:rsidRPr="00376A5D">
        <w:rPr>
          <w:rFonts w:eastAsia="Times New Roman" w:cs="Arial"/>
          <w:color w:val="000000"/>
          <w:szCs w:val="28"/>
          <w:lang w:eastAsia="ru-RU"/>
        </w:rPr>
        <w:t>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5C6DE0">
        <w:rPr>
          <w:rFonts w:eastAsia="Times New Roman" w:cs="Arial"/>
          <w:b/>
          <w:bCs/>
          <w:color w:val="000000"/>
          <w:szCs w:val="28"/>
          <w:u w:val="single"/>
          <w:lang w:eastAsia="ru-RU"/>
        </w:rPr>
        <w:t>Уголовная ответственность</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5C6DE0">
        <w:rPr>
          <w:rFonts w:eastAsia="Times New Roman" w:cs="Arial"/>
          <w:b/>
          <w:bCs/>
          <w:color w:val="000000"/>
          <w:szCs w:val="28"/>
          <w:lang w:eastAsia="ru-RU"/>
        </w:rPr>
        <w:t>ВЗЯТКА</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может быть в виде денег, ценных бумаг, иного</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имущества либо в виде незаконных оказания услуг</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имущественного характера или предоставления</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иных имущественных прав.</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5C6DE0">
        <w:rPr>
          <w:rFonts w:eastAsia="Times New Roman" w:cs="Arial"/>
          <w:b/>
          <w:bCs/>
          <w:color w:val="000000"/>
          <w:szCs w:val="28"/>
          <w:lang w:eastAsia="ru-RU"/>
        </w:rPr>
        <w:t>НАКАЗАНИЕ ЗА ПОЛУЧЕНИЕ ВЗЯТКИ (ст. 290 УК РФ):</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 xml:space="preserve">ШТРАФ до 5 миллионов рублей, или в размере заработной платы или </w:t>
      </w:r>
      <w:proofErr w:type="gramStart"/>
      <w:r w:rsidRPr="00376A5D">
        <w:rPr>
          <w:rFonts w:eastAsia="Times New Roman" w:cs="Arial"/>
          <w:color w:val="000000"/>
          <w:szCs w:val="28"/>
          <w:lang w:eastAsia="ru-RU"/>
        </w:rPr>
        <w:t>иного дохода</w:t>
      </w:r>
      <w:proofErr w:type="gramEnd"/>
      <w:r w:rsidRPr="00376A5D">
        <w:rPr>
          <w:rFonts w:eastAsia="Times New Roman" w:cs="Arial"/>
          <w:color w:val="000000"/>
          <w:szCs w:val="28"/>
          <w:lang w:eastAsia="ru-RU"/>
        </w:rPr>
        <w:t xml:space="preserve">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5C6DE0">
        <w:rPr>
          <w:rFonts w:eastAsia="Times New Roman" w:cs="Arial"/>
          <w:b/>
          <w:bCs/>
          <w:color w:val="000000"/>
          <w:szCs w:val="28"/>
          <w:lang w:eastAsia="ru-RU"/>
        </w:rPr>
        <w:t>НАКАЗАНИЕ ЗА ДАЧУ ВЗЯТКИ (ст. 291 УК РФ):</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 xml:space="preserve">ШТРАФ до 4 миллионов рублей или в размере заработной платы или </w:t>
      </w:r>
      <w:proofErr w:type="gramStart"/>
      <w:r w:rsidRPr="00376A5D">
        <w:rPr>
          <w:rFonts w:eastAsia="Times New Roman" w:cs="Arial"/>
          <w:color w:val="000000"/>
          <w:szCs w:val="28"/>
          <w:lang w:eastAsia="ru-RU"/>
        </w:rPr>
        <w:t>иного дохода</w:t>
      </w:r>
      <w:proofErr w:type="gramEnd"/>
      <w:r w:rsidRPr="00376A5D">
        <w:rPr>
          <w:rFonts w:eastAsia="Times New Roman" w:cs="Arial"/>
          <w:color w:val="000000"/>
          <w:szCs w:val="28"/>
          <w:lang w:eastAsia="ru-RU"/>
        </w:rPr>
        <w:t xml:space="preserve">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5C6DE0">
        <w:rPr>
          <w:rFonts w:eastAsia="Times New Roman" w:cs="Arial"/>
          <w:b/>
          <w:bCs/>
          <w:color w:val="000000"/>
          <w:szCs w:val="28"/>
          <w:lang w:eastAsia="ru-RU"/>
        </w:rPr>
        <w:t>НАКАЗАНИЕ ЗА ПОСРЕДНИЧЕСТВО ВО ВЗЯТОЧНИЧЕСТВЕ (ст. 291.1 УК РФ):</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lastRenderedPageBreak/>
        <w:t xml:space="preserve">ШТРАФ до 3 миллионов рублей или в размере заработной платы или </w:t>
      </w:r>
      <w:proofErr w:type="gramStart"/>
      <w:r w:rsidRPr="00376A5D">
        <w:rPr>
          <w:rFonts w:eastAsia="Times New Roman" w:cs="Arial"/>
          <w:color w:val="000000"/>
          <w:szCs w:val="28"/>
          <w:lang w:eastAsia="ru-RU"/>
        </w:rPr>
        <w:t>иного дохода</w:t>
      </w:r>
      <w:proofErr w:type="gramEnd"/>
      <w:r w:rsidRPr="00376A5D">
        <w:rPr>
          <w:rFonts w:eastAsia="Times New Roman" w:cs="Arial"/>
          <w:color w:val="000000"/>
          <w:szCs w:val="28"/>
          <w:lang w:eastAsia="ru-RU"/>
        </w:rPr>
        <w:t xml:space="preserve">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5C6DE0">
        <w:rPr>
          <w:rFonts w:eastAsia="Times New Roman" w:cs="Arial"/>
          <w:b/>
          <w:bCs/>
          <w:color w:val="000000"/>
          <w:szCs w:val="28"/>
          <w:lang w:eastAsia="ru-RU"/>
        </w:rPr>
        <w:t>НАКАЗАНИЕ ЗА МЕЛКОЕ ВЗЯТОЧНИЧЕСТВО (ст. 291.2 УК РФ),</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а именно за получение, дачу взятки лично или через посредника в размере, не превышающем 10 тысяч рублей:</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 xml:space="preserve">ШТРАФ до 1 миллиона рублей или в размере заработной платы или </w:t>
      </w:r>
      <w:proofErr w:type="gramStart"/>
      <w:r w:rsidRPr="00376A5D">
        <w:rPr>
          <w:rFonts w:eastAsia="Times New Roman" w:cs="Arial"/>
          <w:color w:val="000000"/>
          <w:szCs w:val="28"/>
          <w:lang w:eastAsia="ru-RU"/>
        </w:rPr>
        <w:t>иного дохода</w:t>
      </w:r>
      <w:proofErr w:type="gramEnd"/>
      <w:r w:rsidRPr="00376A5D">
        <w:rPr>
          <w:rFonts w:eastAsia="Times New Roman" w:cs="Arial"/>
          <w:color w:val="000000"/>
          <w:szCs w:val="28"/>
          <w:lang w:eastAsia="ru-RU"/>
        </w:rPr>
        <w:t xml:space="preserve"> осужденного за период до 1 года;</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ИСПРАВИТЕЛЬНЫЕ РАБОТЫ на срок до 3 лет;</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ОГРАНИЧЕНИЕ СВОБОДЫ на срок до 4 лет;</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ЛИШЕНИЕ СВОБОДЫ на срок до 3 лет.</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 xml:space="preserve">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w:t>
      </w:r>
      <w:proofErr w:type="gramStart"/>
      <w:r w:rsidRPr="00376A5D">
        <w:rPr>
          <w:rFonts w:eastAsia="Times New Roman" w:cs="Arial"/>
          <w:color w:val="000000"/>
          <w:szCs w:val="28"/>
          <w:lang w:eastAsia="ru-RU"/>
        </w:rPr>
        <w:t>лица</w:t>
      </w:r>
      <w:proofErr w:type="gramEnd"/>
      <w:r w:rsidRPr="00376A5D">
        <w:rPr>
          <w:rFonts w:eastAsia="Times New Roman" w:cs="Arial"/>
          <w:color w:val="000000"/>
          <w:szCs w:val="28"/>
          <w:lang w:eastAsia="ru-RU"/>
        </w:rPr>
        <w:t xml:space="preserve"> либо лицо после совершения преступления добровольно сообщило в орган, имеющий право возбудить уголовное дело по данному факту.</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w:t>
      </w:r>
    </w:p>
    <w:p w:rsidR="00376A5D" w:rsidRPr="00376A5D" w:rsidRDefault="00376A5D" w:rsidP="00376A5D">
      <w:pPr>
        <w:shd w:val="clear" w:color="auto" w:fill="FFFFFF"/>
        <w:spacing w:before="150" w:after="150" w:line="408" w:lineRule="atLeast"/>
        <w:jc w:val="both"/>
        <w:rPr>
          <w:rFonts w:eastAsia="Times New Roman" w:cs="Arial"/>
          <w:color w:val="000000"/>
          <w:szCs w:val="28"/>
          <w:lang w:eastAsia="ru-RU"/>
        </w:rPr>
      </w:pPr>
      <w:r w:rsidRPr="00376A5D">
        <w:rPr>
          <w:rFonts w:eastAsia="Times New Roman" w:cs="Arial"/>
          <w:color w:val="000000"/>
          <w:szCs w:val="28"/>
          <w:lang w:eastAsia="ru-RU"/>
        </w:rPr>
        <w:t xml:space="preserve">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w:t>
      </w:r>
      <w:r w:rsidRPr="00376A5D">
        <w:rPr>
          <w:rFonts w:eastAsia="Times New Roman" w:cs="Arial"/>
          <w:color w:val="000000"/>
          <w:szCs w:val="28"/>
          <w:lang w:eastAsia="ru-RU"/>
        </w:rPr>
        <w:lastRenderedPageBreak/>
        <w:t>миллиона рублей с конфискацией денег, ценных бумаг, иного имущества или стоимости услуг имущественного характера, иных имущественных прав.</w:t>
      </w:r>
    </w:p>
    <w:p w:rsidR="00DD633E" w:rsidRPr="005C6DE0" w:rsidRDefault="002B3FE7">
      <w:pPr>
        <w:rPr>
          <w:szCs w:val="28"/>
        </w:rPr>
      </w:pPr>
    </w:p>
    <w:sectPr w:rsidR="00DD633E" w:rsidRPr="005C6DE0" w:rsidSect="00D56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5D"/>
    <w:rsid w:val="00143929"/>
    <w:rsid w:val="00162B91"/>
    <w:rsid w:val="0018491E"/>
    <w:rsid w:val="002B3FE7"/>
    <w:rsid w:val="00376A5D"/>
    <w:rsid w:val="005C6DE0"/>
    <w:rsid w:val="00650FA6"/>
    <w:rsid w:val="007814A3"/>
    <w:rsid w:val="008A4FF4"/>
    <w:rsid w:val="00997946"/>
    <w:rsid w:val="00C71CD5"/>
    <w:rsid w:val="00C7438A"/>
    <w:rsid w:val="00C812BC"/>
    <w:rsid w:val="00D56973"/>
    <w:rsid w:val="00D6693F"/>
    <w:rsid w:val="00E260AA"/>
    <w:rsid w:val="00EE1827"/>
    <w:rsid w:val="00EE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E5049-70A6-4AF3-A9A0-4B2639B9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25F"/>
    <w:rPr>
      <w:rFonts w:ascii="Liberation Serif" w:hAnsi="Liberation Serif"/>
      <w:sz w:val="28"/>
    </w:rPr>
  </w:style>
  <w:style w:type="paragraph" w:styleId="1">
    <w:name w:val="heading 1"/>
    <w:basedOn w:val="a"/>
    <w:link w:val="10"/>
    <w:uiPriority w:val="9"/>
    <w:qFormat/>
    <w:rsid w:val="00376A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A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76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6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649036">
      <w:bodyDiv w:val="1"/>
      <w:marLeft w:val="0"/>
      <w:marRight w:val="0"/>
      <w:marTop w:val="0"/>
      <w:marBottom w:val="0"/>
      <w:divBdr>
        <w:top w:val="none" w:sz="0" w:space="0" w:color="auto"/>
        <w:left w:val="none" w:sz="0" w:space="0" w:color="auto"/>
        <w:bottom w:val="none" w:sz="0" w:space="0" w:color="auto"/>
        <w:right w:val="none" w:sz="0" w:space="0" w:color="auto"/>
      </w:divBdr>
      <w:divsChild>
        <w:div w:id="1077287930">
          <w:marLeft w:val="0"/>
          <w:marRight w:val="0"/>
          <w:marTop w:val="0"/>
          <w:marBottom w:val="0"/>
          <w:divBdr>
            <w:top w:val="none" w:sz="0" w:space="0" w:color="auto"/>
            <w:left w:val="none" w:sz="0" w:space="0" w:color="auto"/>
            <w:bottom w:val="none" w:sz="0" w:space="0" w:color="auto"/>
            <w:right w:val="none" w:sz="0" w:space="0" w:color="auto"/>
          </w:divBdr>
          <w:divsChild>
            <w:div w:id="16492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5809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Плотникова</dc:creator>
  <cp:keywords/>
  <dc:description/>
  <cp:lastModifiedBy>RePack by Diakov</cp:lastModifiedBy>
  <cp:revision>2</cp:revision>
  <cp:lastPrinted>2020-10-28T06:02:00Z</cp:lastPrinted>
  <dcterms:created xsi:type="dcterms:W3CDTF">2022-01-12T05:32:00Z</dcterms:created>
  <dcterms:modified xsi:type="dcterms:W3CDTF">2022-01-12T05:32:00Z</dcterms:modified>
</cp:coreProperties>
</file>