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94" w:rsidRPr="00C71E94" w:rsidRDefault="00C71E94" w:rsidP="00C71E94">
      <w:pPr>
        <w:spacing w:after="120" w:line="480" w:lineRule="atLeast"/>
        <w:jc w:val="center"/>
        <w:outlineLvl w:val="0"/>
        <w:rPr>
          <w:rFonts w:ascii="Times New Roman" w:eastAsia="Times New Roman" w:hAnsi="Times New Roman" w:cs="Times New Roman"/>
          <w:b/>
          <w:bCs/>
          <w:color w:val="474B4E"/>
          <w:kern w:val="36"/>
          <w:sz w:val="44"/>
          <w:szCs w:val="44"/>
          <w:lang w:eastAsia="ru-RU"/>
        </w:rPr>
      </w:pPr>
      <w:r w:rsidRPr="00C71E94">
        <w:rPr>
          <w:rFonts w:ascii="Times New Roman" w:eastAsia="Times New Roman" w:hAnsi="Times New Roman" w:cs="Times New Roman"/>
          <w:b/>
          <w:bCs/>
          <w:color w:val="474B4E"/>
          <w:kern w:val="36"/>
          <w:sz w:val="44"/>
          <w:szCs w:val="44"/>
          <w:lang w:eastAsia="ru-RU"/>
        </w:rPr>
        <w:t>Формирование естественнонаучной функциональной грамотности средства</w:t>
      </w:r>
      <w:r>
        <w:rPr>
          <w:rFonts w:ascii="Times New Roman" w:eastAsia="Times New Roman" w:hAnsi="Times New Roman" w:cs="Times New Roman"/>
          <w:b/>
          <w:bCs/>
          <w:color w:val="474B4E"/>
          <w:kern w:val="36"/>
          <w:sz w:val="44"/>
          <w:szCs w:val="44"/>
          <w:lang w:eastAsia="ru-RU"/>
        </w:rPr>
        <w:t>ми</w:t>
      </w:r>
      <w:r w:rsidRPr="00C71E94">
        <w:rPr>
          <w:rFonts w:ascii="Times New Roman" w:eastAsia="Times New Roman" w:hAnsi="Times New Roman" w:cs="Times New Roman"/>
          <w:b/>
          <w:bCs/>
          <w:color w:val="474B4E"/>
          <w:kern w:val="36"/>
          <w:sz w:val="44"/>
          <w:szCs w:val="44"/>
          <w:lang w:eastAsia="ru-RU"/>
        </w:rPr>
        <w:t xml:space="preserve"> центра образования “Точка роста”</w:t>
      </w:r>
    </w:p>
    <w:p w:rsidR="00C71E94" w:rsidRPr="00C71E94" w:rsidRDefault="00C71E94" w:rsidP="00C71E94">
      <w:pPr>
        <w:spacing w:after="0" w:line="240" w:lineRule="auto"/>
        <w:rPr>
          <w:rFonts w:ascii="Times New Roman" w:eastAsia="Times New Roman" w:hAnsi="Times New Roman" w:cs="Times New Roman"/>
          <w:sz w:val="24"/>
          <w:szCs w:val="24"/>
          <w:lang w:eastAsia="ru-RU"/>
        </w:rPr>
      </w:pPr>
      <w:hyperlink r:id="rId6" w:history="1">
        <w:r w:rsidRPr="00C71E94">
          <w:rPr>
            <w:rFonts w:ascii="Times New Roman" w:eastAsia="Times New Roman" w:hAnsi="Times New Roman" w:cs="Times New Roman"/>
            <w:color w:val="878B8D"/>
            <w:sz w:val="21"/>
            <w:szCs w:val="21"/>
            <w:lang w:eastAsia="ru-RU"/>
          </w:rPr>
          <w:t>29 Май,2022</w:t>
        </w:r>
      </w:hyperlink>
      <w:r w:rsidRPr="00C71E94">
        <w:rPr>
          <w:rFonts w:ascii="Times New Roman" w:eastAsia="Times New Roman" w:hAnsi="Times New Roman" w:cs="Times New Roman"/>
          <w:sz w:val="24"/>
          <w:szCs w:val="24"/>
          <w:lang w:eastAsia="ru-RU"/>
        </w:rPr>
        <w:t> </w:t>
      </w:r>
      <w:hyperlink r:id="rId7" w:history="1">
        <w:r w:rsidRPr="00C71E94">
          <w:rPr>
            <w:rFonts w:ascii="Times New Roman" w:eastAsia="Times New Roman" w:hAnsi="Times New Roman" w:cs="Times New Roman"/>
            <w:color w:val="878B8D"/>
            <w:sz w:val="21"/>
            <w:szCs w:val="21"/>
            <w:lang w:eastAsia="ru-RU"/>
          </w:rPr>
          <w:t xml:space="preserve">Сазонов </w:t>
        </w:r>
        <w:proofErr w:type="spellStart"/>
        <w:r w:rsidRPr="00C71E94">
          <w:rPr>
            <w:rFonts w:ascii="Times New Roman" w:eastAsia="Times New Roman" w:hAnsi="Times New Roman" w:cs="Times New Roman"/>
            <w:color w:val="878B8D"/>
            <w:sz w:val="21"/>
            <w:szCs w:val="21"/>
            <w:lang w:eastAsia="ru-RU"/>
          </w:rPr>
          <w:t>В.В.</w:t>
        </w:r>
      </w:hyperlink>
      <w:hyperlink r:id="rId8" w:anchor="respond" w:history="1">
        <w:r w:rsidRPr="00C71E94">
          <w:rPr>
            <w:rFonts w:ascii="Times New Roman" w:eastAsia="Times New Roman" w:hAnsi="Times New Roman" w:cs="Times New Roman"/>
            <w:color w:val="878B8D"/>
            <w:sz w:val="21"/>
            <w:szCs w:val="21"/>
            <w:lang w:eastAsia="ru-RU"/>
          </w:rPr>
          <w:t>Оставить</w:t>
        </w:r>
        <w:proofErr w:type="spellEnd"/>
        <w:r w:rsidRPr="00C71E94">
          <w:rPr>
            <w:rFonts w:ascii="Times New Roman" w:eastAsia="Times New Roman" w:hAnsi="Times New Roman" w:cs="Times New Roman"/>
            <w:color w:val="878B8D"/>
            <w:sz w:val="21"/>
            <w:szCs w:val="21"/>
            <w:lang w:eastAsia="ru-RU"/>
          </w:rPr>
          <w:t xml:space="preserve"> комментарий</w:t>
        </w:r>
      </w:hyperlink>
    </w:p>
    <w:p w:rsidR="00C71E94" w:rsidRPr="00C71E94" w:rsidRDefault="00C71E94" w:rsidP="00C71E94">
      <w:pPr>
        <w:spacing w:after="360" w:line="240" w:lineRule="auto"/>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w:t>
      </w:r>
      <w:proofErr w:type="gramStart"/>
      <w:r w:rsidRPr="00C71E94">
        <w:rPr>
          <w:rFonts w:ascii="Arial" w:eastAsia="Times New Roman" w:hAnsi="Arial" w:cs="Arial"/>
          <w:color w:val="5D5D5D"/>
          <w:sz w:val="27"/>
          <w:szCs w:val="27"/>
          <w:lang w:eastAsia="ru-RU"/>
        </w:rPr>
        <w:t>определение</w:t>
      </w:r>
      <w:proofErr w:type="gramEnd"/>
      <w:r w:rsidRPr="00C71E94">
        <w:rPr>
          <w:rFonts w:ascii="Arial" w:eastAsia="Times New Roman" w:hAnsi="Arial" w:cs="Arial"/>
          <w:color w:val="5D5D5D"/>
          <w:sz w:val="27"/>
          <w:szCs w:val="27"/>
          <w:lang w:eastAsia="ru-RU"/>
        </w:rPr>
        <w:t xml:space="preserve"> используемое в PISA).</w:t>
      </w:r>
    </w:p>
    <w:p w:rsidR="00C71E94" w:rsidRPr="00C71E94" w:rsidRDefault="00C71E94" w:rsidP="00C71E94">
      <w:pPr>
        <w:spacing w:after="360" w:line="240" w:lineRule="auto"/>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Оборудование ЦО “Точка роста” способствует формированию следующих компетенций естественнонаучной грамотности:</w:t>
      </w:r>
    </w:p>
    <w:p w:rsidR="00C71E94" w:rsidRPr="00C71E94" w:rsidRDefault="00C71E94" w:rsidP="00C71E94">
      <w:pPr>
        <w:numPr>
          <w:ilvl w:val="0"/>
          <w:numId w:val="1"/>
        </w:numPr>
        <w:spacing w:before="100" w:beforeAutospacing="1" w:after="100" w:afterAutospacing="1" w:line="240" w:lineRule="auto"/>
        <w:ind w:left="240"/>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научное объяснение явлений;</w:t>
      </w:r>
    </w:p>
    <w:p w:rsidR="00C71E94" w:rsidRPr="00C71E94" w:rsidRDefault="00C71E94" w:rsidP="00C71E94">
      <w:pPr>
        <w:numPr>
          <w:ilvl w:val="0"/>
          <w:numId w:val="1"/>
        </w:numPr>
        <w:spacing w:before="100" w:beforeAutospacing="1" w:after="100" w:afterAutospacing="1" w:line="240" w:lineRule="auto"/>
        <w:ind w:left="240"/>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понимание особенностей естественнонаучного исследования;</w:t>
      </w:r>
    </w:p>
    <w:p w:rsidR="00C71E94" w:rsidRPr="00C71E94" w:rsidRDefault="00C71E94" w:rsidP="00C71E94">
      <w:pPr>
        <w:numPr>
          <w:ilvl w:val="0"/>
          <w:numId w:val="1"/>
        </w:numPr>
        <w:spacing w:before="100" w:beforeAutospacing="1" w:after="100" w:afterAutospacing="1" w:line="240" w:lineRule="auto"/>
        <w:ind w:left="240"/>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интерпретация данных и использование научных доказатель</w:t>
      </w:r>
      <w:proofErr w:type="gramStart"/>
      <w:r w:rsidRPr="00C71E94">
        <w:rPr>
          <w:rFonts w:ascii="Arial" w:eastAsia="Times New Roman" w:hAnsi="Arial" w:cs="Arial"/>
          <w:color w:val="5D5D5D"/>
          <w:sz w:val="27"/>
          <w:szCs w:val="27"/>
          <w:lang w:eastAsia="ru-RU"/>
        </w:rPr>
        <w:t>ств дл</w:t>
      </w:r>
      <w:proofErr w:type="gramEnd"/>
      <w:r w:rsidRPr="00C71E94">
        <w:rPr>
          <w:rFonts w:ascii="Arial" w:eastAsia="Times New Roman" w:hAnsi="Arial" w:cs="Arial"/>
          <w:color w:val="5D5D5D"/>
          <w:sz w:val="27"/>
          <w:szCs w:val="27"/>
          <w:lang w:eastAsia="ru-RU"/>
        </w:rPr>
        <w:t>я получения выводов.</w:t>
      </w:r>
    </w:p>
    <w:p w:rsidR="00C71E94" w:rsidRPr="00C71E94" w:rsidRDefault="00C71E94" w:rsidP="00C71E94">
      <w:pPr>
        <w:spacing w:after="360" w:line="240" w:lineRule="auto"/>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Некоторые лабораторные работы проводим с использованием традиционного оборудования и цифровой лаборатории. Например, работа “Сравнение количеств теплоты при смешивании воды разной температуры” учащиеся 8 класса выполняли с помощью традиционного оборудования (калориметр, термометр) и с помощью цифровой лаборатории, используя датчик температуры. Это позволяет не только формировать умения работы с различным оборудованием, но и ставить дополнительные задачи, связанные с объяснением полученных экспериментальных результатов. </w:t>
      </w:r>
    </w:p>
    <w:p w:rsidR="00C71E94" w:rsidRPr="00C71E94" w:rsidRDefault="00C71E94" w:rsidP="00C71E94">
      <w:pPr>
        <w:spacing w:after="360" w:line="240" w:lineRule="auto"/>
        <w:rPr>
          <w:rFonts w:ascii="Arial" w:eastAsia="Times New Roman" w:hAnsi="Arial" w:cs="Arial"/>
          <w:color w:val="5D5D5D"/>
          <w:sz w:val="27"/>
          <w:szCs w:val="27"/>
          <w:lang w:eastAsia="ru-RU"/>
        </w:rPr>
      </w:pPr>
      <w:bookmarkStart w:id="0" w:name="_GoBack"/>
      <w:r>
        <w:rPr>
          <w:rFonts w:ascii="Arial" w:eastAsia="Times New Roman" w:hAnsi="Arial" w:cs="Arial"/>
          <w:noProof/>
          <w:color w:val="5D5D5D"/>
          <w:sz w:val="27"/>
          <w:szCs w:val="27"/>
          <w:lang w:eastAsia="ru-RU"/>
        </w:rPr>
        <w:drawing>
          <wp:inline distT="0" distB="0" distL="0" distR="0">
            <wp:extent cx="3752850" cy="3248025"/>
            <wp:effectExtent l="0" t="0" r="0" b="9525"/>
            <wp:docPr id="5" name="Рисунок 5" descr="http://vaskino-sch.ru/wp-content/uploads/2022/05/IMG_20211007_1140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askino-sch.ru/wp-content/uploads/2022/05/IMG_20211007_114039-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3248025"/>
                    </a:xfrm>
                    <a:prstGeom prst="rect">
                      <a:avLst/>
                    </a:prstGeom>
                    <a:noFill/>
                    <a:ln>
                      <a:noFill/>
                    </a:ln>
                  </pic:spPr>
                </pic:pic>
              </a:graphicData>
            </a:graphic>
          </wp:inline>
        </w:drawing>
      </w:r>
      <w:bookmarkEnd w:id="0"/>
    </w:p>
    <w:p w:rsidR="00C71E94" w:rsidRPr="00C71E94" w:rsidRDefault="00C71E94" w:rsidP="00C71E94">
      <w:pPr>
        <w:spacing w:after="360" w:line="240" w:lineRule="auto"/>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lastRenderedPageBreak/>
        <w:t> </w:t>
      </w:r>
    </w:p>
    <w:p w:rsidR="00C71E94" w:rsidRPr="00C71E94" w:rsidRDefault="00C71E94" w:rsidP="00C71E94">
      <w:pPr>
        <w:spacing w:after="360" w:line="240" w:lineRule="auto"/>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С помощью цифровых микроскопов появилась возможность рассматривать микропрепараты на мониторе ноутбука. Учащиеся самостоятельно готовят микропрепараты разных видов растительной ткани. Рассматривают клетки плесневых грибов, выращенные на разных субстратах. Это позволяет формировать научные методы познания и проводить небольшие научные исследования.</w:t>
      </w:r>
    </w:p>
    <w:p w:rsidR="00C71E94" w:rsidRPr="00C71E94" w:rsidRDefault="00C71E94" w:rsidP="00C71E94">
      <w:pPr>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w:drawing>
          <wp:inline distT="0" distB="0" distL="0" distR="0">
            <wp:extent cx="5133975" cy="5600700"/>
            <wp:effectExtent l="0" t="0" r="9525" b="0"/>
            <wp:docPr id="4" name="Рисунок 4" descr="http://vaskino-sch.ru/wp-content/uploads/2022/05/2-589x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askino-sch.ru/wp-content/uploads/2022/05/2-589x102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975" cy="5600700"/>
                    </a:xfrm>
                    <a:prstGeom prst="rect">
                      <a:avLst/>
                    </a:prstGeom>
                    <a:noFill/>
                    <a:ln>
                      <a:noFill/>
                    </a:ln>
                  </pic:spPr>
                </pic:pic>
              </a:graphicData>
            </a:graphic>
          </wp:inline>
        </w:drawing>
      </w:r>
    </w:p>
    <w:p w:rsidR="00C71E94" w:rsidRPr="00C71E94" w:rsidRDefault="00C71E94" w:rsidP="00C71E94">
      <w:pPr>
        <w:spacing w:after="360" w:line="240" w:lineRule="auto"/>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Использование цифровой лаборатории на уроках химии позволяет перейти от качественного описания некоторых явлений к их количественным характеристикам, что способствует формированию всех компетентностей естественнонаучной грамотности.</w:t>
      </w:r>
    </w:p>
    <w:p w:rsidR="00C71E94" w:rsidRPr="00C71E94" w:rsidRDefault="00C71E94" w:rsidP="00C71E94">
      <w:pPr>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w:lastRenderedPageBreak/>
        <w:drawing>
          <wp:inline distT="0" distB="0" distL="0" distR="0">
            <wp:extent cx="5943600" cy="3267075"/>
            <wp:effectExtent l="0" t="0" r="0" b="9525"/>
            <wp:docPr id="3" name="Рисунок 3" descr="http://vaskino-sch.ru/wp-content/uploads/2022/05/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askino-sch.ru/wp-content/uploads/2022/05/grafi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67075"/>
                    </a:xfrm>
                    <a:prstGeom prst="rect">
                      <a:avLst/>
                    </a:prstGeom>
                    <a:noFill/>
                    <a:ln>
                      <a:noFill/>
                    </a:ln>
                  </pic:spPr>
                </pic:pic>
              </a:graphicData>
            </a:graphic>
          </wp:inline>
        </w:drawing>
      </w:r>
    </w:p>
    <w:p w:rsidR="00C71E94" w:rsidRPr="00C71E94" w:rsidRDefault="00C71E94" w:rsidP="00C71E94">
      <w:pPr>
        <w:spacing w:after="360" w:line="240" w:lineRule="auto"/>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 xml:space="preserve">В течение учебного года учащиеся работали над исследовательскими проектами с использованием оборудования центра образования “Точка роста”. В качестве примеров можно привести следующие темы: “Исследование свойств </w:t>
      </w:r>
      <w:proofErr w:type="spellStart"/>
      <w:r w:rsidRPr="00C71E94">
        <w:rPr>
          <w:rFonts w:ascii="Arial" w:eastAsia="Times New Roman" w:hAnsi="Arial" w:cs="Arial"/>
          <w:color w:val="5D5D5D"/>
          <w:sz w:val="27"/>
          <w:szCs w:val="27"/>
          <w:lang w:eastAsia="ru-RU"/>
        </w:rPr>
        <w:t>биоразлагаемых</w:t>
      </w:r>
      <w:proofErr w:type="spellEnd"/>
      <w:r w:rsidRPr="00C71E94">
        <w:rPr>
          <w:rFonts w:ascii="Arial" w:eastAsia="Times New Roman" w:hAnsi="Arial" w:cs="Arial"/>
          <w:color w:val="5D5D5D"/>
          <w:sz w:val="27"/>
          <w:szCs w:val="27"/>
          <w:lang w:eastAsia="ru-RU"/>
        </w:rPr>
        <w:t xml:space="preserve"> полимеров”, “Изучение щелочности различных сортов мыла и моющих средств”, “Растительные индикаторы”, “</w:t>
      </w:r>
      <w:proofErr w:type="spellStart"/>
      <w:r w:rsidRPr="00C71E94">
        <w:rPr>
          <w:rFonts w:ascii="Arial" w:eastAsia="Times New Roman" w:hAnsi="Arial" w:cs="Arial"/>
          <w:color w:val="5D5D5D"/>
          <w:sz w:val="27"/>
          <w:szCs w:val="27"/>
          <w:lang w:eastAsia="ru-RU"/>
        </w:rPr>
        <w:t>Микрозеленый</w:t>
      </w:r>
      <w:proofErr w:type="spellEnd"/>
      <w:r w:rsidRPr="00C71E94">
        <w:rPr>
          <w:rFonts w:ascii="Arial" w:eastAsia="Times New Roman" w:hAnsi="Arial" w:cs="Arial"/>
          <w:color w:val="5D5D5D"/>
          <w:sz w:val="27"/>
          <w:szCs w:val="27"/>
          <w:lang w:eastAsia="ru-RU"/>
        </w:rPr>
        <w:t xml:space="preserve"> тренд”, “Мир под микроскопом”, “Механика пауэрлифтинга”.</w:t>
      </w:r>
    </w:p>
    <w:p w:rsidR="00C71E94" w:rsidRPr="00C71E94" w:rsidRDefault="00C71E94" w:rsidP="00C71E94">
      <w:pPr>
        <w:spacing w:after="360" w:line="240" w:lineRule="auto"/>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 xml:space="preserve">Итогом работы по формированию естественнонаучной функциональной грамотности стала научно-практическая конференция </w:t>
      </w:r>
      <w:proofErr w:type="gramStart"/>
      <w:r w:rsidRPr="00C71E94">
        <w:rPr>
          <w:rFonts w:ascii="Arial" w:eastAsia="Times New Roman" w:hAnsi="Arial" w:cs="Arial"/>
          <w:color w:val="5D5D5D"/>
          <w:sz w:val="27"/>
          <w:szCs w:val="27"/>
          <w:lang w:eastAsia="ru-RU"/>
        </w:rPr>
        <w:t>обучающихся</w:t>
      </w:r>
      <w:proofErr w:type="gramEnd"/>
      <w:r w:rsidRPr="00C71E94">
        <w:rPr>
          <w:rFonts w:ascii="Arial" w:eastAsia="Times New Roman" w:hAnsi="Arial" w:cs="Arial"/>
          <w:color w:val="5D5D5D"/>
          <w:sz w:val="27"/>
          <w:szCs w:val="27"/>
          <w:lang w:eastAsia="ru-RU"/>
        </w:rPr>
        <w:t>.</w:t>
      </w:r>
    </w:p>
    <w:p w:rsidR="00C71E94" w:rsidRPr="00C71E94" w:rsidRDefault="00C71E94" w:rsidP="00C71E94">
      <w:pPr>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w:drawing>
          <wp:inline distT="0" distB="0" distL="0" distR="0">
            <wp:extent cx="5105400" cy="3400425"/>
            <wp:effectExtent l="0" t="0" r="0" b="9525"/>
            <wp:docPr id="2" name="Рисунок 2" descr="http://vaskino-sch.ru/wp-content/uploads/2022/05/IMG_20220420_151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askino-sch.ru/wp-content/uploads/2022/05/IMG_20220420_15154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3400425"/>
                    </a:xfrm>
                    <a:prstGeom prst="rect">
                      <a:avLst/>
                    </a:prstGeom>
                    <a:noFill/>
                    <a:ln>
                      <a:noFill/>
                    </a:ln>
                  </pic:spPr>
                </pic:pic>
              </a:graphicData>
            </a:graphic>
          </wp:inline>
        </w:drawing>
      </w:r>
    </w:p>
    <w:p w:rsidR="00C71E94" w:rsidRPr="00C71E94" w:rsidRDefault="00C71E94" w:rsidP="00C71E94">
      <w:pPr>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w:lastRenderedPageBreak/>
        <w:drawing>
          <wp:inline distT="0" distB="0" distL="0" distR="0">
            <wp:extent cx="5410200" cy="4381500"/>
            <wp:effectExtent l="0" t="0" r="0" b="0"/>
            <wp:docPr id="1" name="Рисунок 1" descr="http://vaskino-sch.ru/wp-content/uploads/2022/05/IMG_20220420_151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askino-sch.ru/wp-content/uploads/2022/05/IMG_20220420_1514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4381500"/>
                    </a:xfrm>
                    <a:prstGeom prst="rect">
                      <a:avLst/>
                    </a:prstGeom>
                    <a:noFill/>
                    <a:ln>
                      <a:noFill/>
                    </a:ln>
                  </pic:spPr>
                </pic:pic>
              </a:graphicData>
            </a:graphic>
          </wp:inline>
        </w:drawing>
      </w:r>
    </w:p>
    <w:p w:rsidR="00C71E94" w:rsidRPr="00C71E94" w:rsidRDefault="00C71E94" w:rsidP="00C71E94">
      <w:pPr>
        <w:spacing w:after="360" w:line="240" w:lineRule="auto"/>
        <w:rPr>
          <w:rFonts w:ascii="Arial" w:eastAsia="Times New Roman" w:hAnsi="Arial" w:cs="Arial"/>
          <w:color w:val="5D5D5D"/>
          <w:sz w:val="27"/>
          <w:szCs w:val="27"/>
          <w:lang w:eastAsia="ru-RU"/>
        </w:rPr>
      </w:pPr>
      <w:r w:rsidRPr="00C71E94">
        <w:rPr>
          <w:rFonts w:ascii="Arial" w:eastAsia="Times New Roman" w:hAnsi="Arial" w:cs="Arial"/>
          <w:color w:val="5D5D5D"/>
          <w:sz w:val="27"/>
          <w:szCs w:val="27"/>
          <w:lang w:eastAsia="ru-RU"/>
        </w:rPr>
        <w:t> </w:t>
      </w:r>
    </w:p>
    <w:p w:rsidR="00E66401" w:rsidRDefault="00E66401"/>
    <w:sectPr w:rsidR="00E66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949EE"/>
    <w:multiLevelType w:val="multilevel"/>
    <w:tmpl w:val="E562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94"/>
    <w:rsid w:val="00003545"/>
    <w:rsid w:val="0000596B"/>
    <w:rsid w:val="0000766B"/>
    <w:rsid w:val="00012E19"/>
    <w:rsid w:val="000206BD"/>
    <w:rsid w:val="000210BC"/>
    <w:rsid w:val="00021EBA"/>
    <w:rsid w:val="000246B0"/>
    <w:rsid w:val="00031866"/>
    <w:rsid w:val="0004049C"/>
    <w:rsid w:val="0004347A"/>
    <w:rsid w:val="000465A9"/>
    <w:rsid w:val="00046758"/>
    <w:rsid w:val="00052727"/>
    <w:rsid w:val="00053939"/>
    <w:rsid w:val="00055860"/>
    <w:rsid w:val="000570E7"/>
    <w:rsid w:val="00060387"/>
    <w:rsid w:val="00060406"/>
    <w:rsid w:val="00061AA7"/>
    <w:rsid w:val="000667D8"/>
    <w:rsid w:val="000719CF"/>
    <w:rsid w:val="000725CB"/>
    <w:rsid w:val="00093A48"/>
    <w:rsid w:val="00093CBF"/>
    <w:rsid w:val="000944F5"/>
    <w:rsid w:val="00095505"/>
    <w:rsid w:val="000A63BB"/>
    <w:rsid w:val="000B1389"/>
    <w:rsid w:val="000B2484"/>
    <w:rsid w:val="000B276E"/>
    <w:rsid w:val="000B2FC4"/>
    <w:rsid w:val="000B3564"/>
    <w:rsid w:val="000B6C44"/>
    <w:rsid w:val="000B6E7C"/>
    <w:rsid w:val="000B709A"/>
    <w:rsid w:val="000B71FB"/>
    <w:rsid w:val="000C2045"/>
    <w:rsid w:val="000C2C5F"/>
    <w:rsid w:val="000C4C49"/>
    <w:rsid w:val="000C4F9B"/>
    <w:rsid w:val="000C516C"/>
    <w:rsid w:val="000C52CC"/>
    <w:rsid w:val="000C7ACC"/>
    <w:rsid w:val="000D52B1"/>
    <w:rsid w:val="000E130F"/>
    <w:rsid w:val="000E4DD7"/>
    <w:rsid w:val="000E534C"/>
    <w:rsid w:val="000E66B1"/>
    <w:rsid w:val="000F6B3E"/>
    <w:rsid w:val="00100C19"/>
    <w:rsid w:val="001029BB"/>
    <w:rsid w:val="00103A6E"/>
    <w:rsid w:val="001053ED"/>
    <w:rsid w:val="00105A3F"/>
    <w:rsid w:val="00105F1B"/>
    <w:rsid w:val="00110E85"/>
    <w:rsid w:val="00111246"/>
    <w:rsid w:val="00111917"/>
    <w:rsid w:val="00112529"/>
    <w:rsid w:val="00112725"/>
    <w:rsid w:val="001127A0"/>
    <w:rsid w:val="001167DD"/>
    <w:rsid w:val="00126C49"/>
    <w:rsid w:val="00130CC1"/>
    <w:rsid w:val="001332B5"/>
    <w:rsid w:val="00133312"/>
    <w:rsid w:val="001333BB"/>
    <w:rsid w:val="001340AE"/>
    <w:rsid w:val="0013543A"/>
    <w:rsid w:val="00144FD0"/>
    <w:rsid w:val="00145092"/>
    <w:rsid w:val="00155C4A"/>
    <w:rsid w:val="00156A6F"/>
    <w:rsid w:val="00156E3C"/>
    <w:rsid w:val="00165FB5"/>
    <w:rsid w:val="0016656C"/>
    <w:rsid w:val="00171EFA"/>
    <w:rsid w:val="001725DD"/>
    <w:rsid w:val="001729F9"/>
    <w:rsid w:val="001748B1"/>
    <w:rsid w:val="001752D1"/>
    <w:rsid w:val="00175988"/>
    <w:rsid w:val="00176293"/>
    <w:rsid w:val="001766EA"/>
    <w:rsid w:val="001914DD"/>
    <w:rsid w:val="001921D8"/>
    <w:rsid w:val="00192375"/>
    <w:rsid w:val="0019568C"/>
    <w:rsid w:val="001A27CA"/>
    <w:rsid w:val="001A7E4B"/>
    <w:rsid w:val="001B1D32"/>
    <w:rsid w:val="001B3186"/>
    <w:rsid w:val="001B3791"/>
    <w:rsid w:val="001B5CDD"/>
    <w:rsid w:val="001B6675"/>
    <w:rsid w:val="001C0A64"/>
    <w:rsid w:val="001C21FD"/>
    <w:rsid w:val="001C31E9"/>
    <w:rsid w:val="001C420B"/>
    <w:rsid w:val="001D102F"/>
    <w:rsid w:val="001D35B9"/>
    <w:rsid w:val="001D5018"/>
    <w:rsid w:val="001D64D8"/>
    <w:rsid w:val="001D675E"/>
    <w:rsid w:val="001D6BD9"/>
    <w:rsid w:val="001E08DE"/>
    <w:rsid w:val="001E3924"/>
    <w:rsid w:val="001E3DD7"/>
    <w:rsid w:val="001E4C2B"/>
    <w:rsid w:val="001E541F"/>
    <w:rsid w:val="001E5852"/>
    <w:rsid w:val="001F03E9"/>
    <w:rsid w:val="001F556D"/>
    <w:rsid w:val="001F637B"/>
    <w:rsid w:val="00200734"/>
    <w:rsid w:val="00200BD3"/>
    <w:rsid w:val="00201F18"/>
    <w:rsid w:val="00202860"/>
    <w:rsid w:val="00204267"/>
    <w:rsid w:val="00204507"/>
    <w:rsid w:val="00204FF8"/>
    <w:rsid w:val="002062D6"/>
    <w:rsid w:val="002069D4"/>
    <w:rsid w:val="00206A9C"/>
    <w:rsid w:val="00210558"/>
    <w:rsid w:val="002118A3"/>
    <w:rsid w:val="002130D8"/>
    <w:rsid w:val="00216F45"/>
    <w:rsid w:val="00217B5C"/>
    <w:rsid w:val="0022117F"/>
    <w:rsid w:val="00223F5A"/>
    <w:rsid w:val="00234209"/>
    <w:rsid w:val="0023471F"/>
    <w:rsid w:val="00237DED"/>
    <w:rsid w:val="00240CE3"/>
    <w:rsid w:val="00242EFF"/>
    <w:rsid w:val="00243DF7"/>
    <w:rsid w:val="0024436B"/>
    <w:rsid w:val="00245E74"/>
    <w:rsid w:val="00252AB0"/>
    <w:rsid w:val="002571C7"/>
    <w:rsid w:val="00257CD6"/>
    <w:rsid w:val="002632A8"/>
    <w:rsid w:val="00270A0A"/>
    <w:rsid w:val="002730EF"/>
    <w:rsid w:val="00273D91"/>
    <w:rsid w:val="00277897"/>
    <w:rsid w:val="00281F46"/>
    <w:rsid w:val="00284610"/>
    <w:rsid w:val="00285960"/>
    <w:rsid w:val="00291BD8"/>
    <w:rsid w:val="002949DF"/>
    <w:rsid w:val="002A1441"/>
    <w:rsid w:val="002A4FF8"/>
    <w:rsid w:val="002A788F"/>
    <w:rsid w:val="002B1980"/>
    <w:rsid w:val="002B615A"/>
    <w:rsid w:val="002B749A"/>
    <w:rsid w:val="002C07CD"/>
    <w:rsid w:val="002C1273"/>
    <w:rsid w:val="002C1AFC"/>
    <w:rsid w:val="002C5165"/>
    <w:rsid w:val="002C69ED"/>
    <w:rsid w:val="002D123F"/>
    <w:rsid w:val="002D1842"/>
    <w:rsid w:val="002D2FC8"/>
    <w:rsid w:val="002D4D4D"/>
    <w:rsid w:val="002E0D86"/>
    <w:rsid w:val="002F221A"/>
    <w:rsid w:val="002F2CED"/>
    <w:rsid w:val="00312172"/>
    <w:rsid w:val="00315460"/>
    <w:rsid w:val="00322A01"/>
    <w:rsid w:val="00323F3A"/>
    <w:rsid w:val="00327A68"/>
    <w:rsid w:val="003324C9"/>
    <w:rsid w:val="003346E1"/>
    <w:rsid w:val="003409AB"/>
    <w:rsid w:val="00341B50"/>
    <w:rsid w:val="003423E6"/>
    <w:rsid w:val="003468D2"/>
    <w:rsid w:val="003472BE"/>
    <w:rsid w:val="003542F8"/>
    <w:rsid w:val="00356D8C"/>
    <w:rsid w:val="00357C34"/>
    <w:rsid w:val="003633A4"/>
    <w:rsid w:val="003639DC"/>
    <w:rsid w:val="0036459C"/>
    <w:rsid w:val="003647D0"/>
    <w:rsid w:val="00375D6F"/>
    <w:rsid w:val="003778E7"/>
    <w:rsid w:val="00390FE8"/>
    <w:rsid w:val="00391C56"/>
    <w:rsid w:val="0039510D"/>
    <w:rsid w:val="003A4820"/>
    <w:rsid w:val="003B3CA6"/>
    <w:rsid w:val="003B61E9"/>
    <w:rsid w:val="003C03E7"/>
    <w:rsid w:val="003C095F"/>
    <w:rsid w:val="003C1921"/>
    <w:rsid w:val="003C6727"/>
    <w:rsid w:val="003D1EF1"/>
    <w:rsid w:val="003D771E"/>
    <w:rsid w:val="003E1317"/>
    <w:rsid w:val="003E31D6"/>
    <w:rsid w:val="003E3C65"/>
    <w:rsid w:val="003E4791"/>
    <w:rsid w:val="003E566C"/>
    <w:rsid w:val="003E756E"/>
    <w:rsid w:val="003F4BE3"/>
    <w:rsid w:val="003F4F5F"/>
    <w:rsid w:val="003F55FE"/>
    <w:rsid w:val="00402B15"/>
    <w:rsid w:val="00406EE5"/>
    <w:rsid w:val="00410CBD"/>
    <w:rsid w:val="00415EEB"/>
    <w:rsid w:val="004161B2"/>
    <w:rsid w:val="00422B21"/>
    <w:rsid w:val="0042434E"/>
    <w:rsid w:val="0042525A"/>
    <w:rsid w:val="00425D63"/>
    <w:rsid w:val="00426E5C"/>
    <w:rsid w:val="0043326A"/>
    <w:rsid w:val="004344D7"/>
    <w:rsid w:val="00440490"/>
    <w:rsid w:val="00440E24"/>
    <w:rsid w:val="004437C0"/>
    <w:rsid w:val="00462D76"/>
    <w:rsid w:val="0046467F"/>
    <w:rsid w:val="0046590D"/>
    <w:rsid w:val="0047006B"/>
    <w:rsid w:val="00471474"/>
    <w:rsid w:val="00475B36"/>
    <w:rsid w:val="0047790A"/>
    <w:rsid w:val="00481149"/>
    <w:rsid w:val="0048254C"/>
    <w:rsid w:val="0048471D"/>
    <w:rsid w:val="00486FB7"/>
    <w:rsid w:val="00492AF8"/>
    <w:rsid w:val="0049316B"/>
    <w:rsid w:val="00494BAB"/>
    <w:rsid w:val="00497A25"/>
    <w:rsid w:val="004B1977"/>
    <w:rsid w:val="004B2182"/>
    <w:rsid w:val="004C0994"/>
    <w:rsid w:val="004C7FDC"/>
    <w:rsid w:val="004D15E2"/>
    <w:rsid w:val="004D4DE6"/>
    <w:rsid w:val="004D52D0"/>
    <w:rsid w:val="004D62E4"/>
    <w:rsid w:val="004D70B9"/>
    <w:rsid w:val="004E18D1"/>
    <w:rsid w:val="004E1B92"/>
    <w:rsid w:val="004E45C0"/>
    <w:rsid w:val="004E5674"/>
    <w:rsid w:val="004F3665"/>
    <w:rsid w:val="004F6439"/>
    <w:rsid w:val="004F7142"/>
    <w:rsid w:val="005001A8"/>
    <w:rsid w:val="00500CB6"/>
    <w:rsid w:val="00500CCC"/>
    <w:rsid w:val="00511171"/>
    <w:rsid w:val="00513D87"/>
    <w:rsid w:val="00514D4F"/>
    <w:rsid w:val="00521B68"/>
    <w:rsid w:val="00532C62"/>
    <w:rsid w:val="00533248"/>
    <w:rsid w:val="0054107B"/>
    <w:rsid w:val="0054297F"/>
    <w:rsid w:val="005449C7"/>
    <w:rsid w:val="00544C8D"/>
    <w:rsid w:val="00552D1A"/>
    <w:rsid w:val="00555658"/>
    <w:rsid w:val="00557E81"/>
    <w:rsid w:val="0056438D"/>
    <w:rsid w:val="005722EF"/>
    <w:rsid w:val="00572DE1"/>
    <w:rsid w:val="0058025F"/>
    <w:rsid w:val="0058130A"/>
    <w:rsid w:val="00584257"/>
    <w:rsid w:val="0058569B"/>
    <w:rsid w:val="00586442"/>
    <w:rsid w:val="005900B4"/>
    <w:rsid w:val="00594EC3"/>
    <w:rsid w:val="005953C0"/>
    <w:rsid w:val="00595767"/>
    <w:rsid w:val="005960BE"/>
    <w:rsid w:val="00597857"/>
    <w:rsid w:val="005A15A3"/>
    <w:rsid w:val="005A1C87"/>
    <w:rsid w:val="005A1EC8"/>
    <w:rsid w:val="005A51DB"/>
    <w:rsid w:val="005A5367"/>
    <w:rsid w:val="005B0216"/>
    <w:rsid w:val="005C43C7"/>
    <w:rsid w:val="005C6037"/>
    <w:rsid w:val="005D3008"/>
    <w:rsid w:val="005E0100"/>
    <w:rsid w:val="005E1514"/>
    <w:rsid w:val="005E178A"/>
    <w:rsid w:val="005E21DC"/>
    <w:rsid w:val="005E6163"/>
    <w:rsid w:val="005E7297"/>
    <w:rsid w:val="005E730A"/>
    <w:rsid w:val="005F0FE8"/>
    <w:rsid w:val="005F32AD"/>
    <w:rsid w:val="005F6555"/>
    <w:rsid w:val="00604606"/>
    <w:rsid w:val="006222DA"/>
    <w:rsid w:val="00626CD3"/>
    <w:rsid w:val="00626CE1"/>
    <w:rsid w:val="00630FF6"/>
    <w:rsid w:val="0063423F"/>
    <w:rsid w:val="00642ECF"/>
    <w:rsid w:val="006439F0"/>
    <w:rsid w:val="00643B6F"/>
    <w:rsid w:val="00643FE0"/>
    <w:rsid w:val="00651EA7"/>
    <w:rsid w:val="00655767"/>
    <w:rsid w:val="006557AE"/>
    <w:rsid w:val="0065758C"/>
    <w:rsid w:val="006603B0"/>
    <w:rsid w:val="00664B6A"/>
    <w:rsid w:val="0066614D"/>
    <w:rsid w:val="00666A3D"/>
    <w:rsid w:val="00674B9B"/>
    <w:rsid w:val="00676A19"/>
    <w:rsid w:val="0068511A"/>
    <w:rsid w:val="006852ED"/>
    <w:rsid w:val="00691B0B"/>
    <w:rsid w:val="00692B87"/>
    <w:rsid w:val="00693398"/>
    <w:rsid w:val="00693D8F"/>
    <w:rsid w:val="00696C67"/>
    <w:rsid w:val="006A35DA"/>
    <w:rsid w:val="006A4B66"/>
    <w:rsid w:val="006A7C1D"/>
    <w:rsid w:val="006A7FC7"/>
    <w:rsid w:val="006B0DCB"/>
    <w:rsid w:val="006B3D35"/>
    <w:rsid w:val="006B4CA0"/>
    <w:rsid w:val="006B5730"/>
    <w:rsid w:val="006B7479"/>
    <w:rsid w:val="006C43BD"/>
    <w:rsid w:val="006C4F3F"/>
    <w:rsid w:val="006D6308"/>
    <w:rsid w:val="006D70FE"/>
    <w:rsid w:val="006E58D1"/>
    <w:rsid w:val="006E7098"/>
    <w:rsid w:val="006F1617"/>
    <w:rsid w:val="006F23C0"/>
    <w:rsid w:val="006F4F86"/>
    <w:rsid w:val="00701615"/>
    <w:rsid w:val="00702D1F"/>
    <w:rsid w:val="00702FDE"/>
    <w:rsid w:val="0070529C"/>
    <w:rsid w:val="007055D3"/>
    <w:rsid w:val="00710D65"/>
    <w:rsid w:val="00711034"/>
    <w:rsid w:val="00711A49"/>
    <w:rsid w:val="00713B9A"/>
    <w:rsid w:val="0071694B"/>
    <w:rsid w:val="0072217A"/>
    <w:rsid w:val="007244B3"/>
    <w:rsid w:val="007262AB"/>
    <w:rsid w:val="007275A7"/>
    <w:rsid w:val="00732A54"/>
    <w:rsid w:val="0075039B"/>
    <w:rsid w:val="00752788"/>
    <w:rsid w:val="00756725"/>
    <w:rsid w:val="0076003A"/>
    <w:rsid w:val="0076040A"/>
    <w:rsid w:val="00760C24"/>
    <w:rsid w:val="00762863"/>
    <w:rsid w:val="00773D77"/>
    <w:rsid w:val="00774B62"/>
    <w:rsid w:val="00774CFF"/>
    <w:rsid w:val="00774DAA"/>
    <w:rsid w:val="007838A7"/>
    <w:rsid w:val="00791B1C"/>
    <w:rsid w:val="00794743"/>
    <w:rsid w:val="007954B0"/>
    <w:rsid w:val="007A0B69"/>
    <w:rsid w:val="007A14FF"/>
    <w:rsid w:val="007A1EA5"/>
    <w:rsid w:val="007A2A98"/>
    <w:rsid w:val="007A4A97"/>
    <w:rsid w:val="007B3C73"/>
    <w:rsid w:val="007B652D"/>
    <w:rsid w:val="007C2F65"/>
    <w:rsid w:val="007C4146"/>
    <w:rsid w:val="007C5D8C"/>
    <w:rsid w:val="007D0994"/>
    <w:rsid w:val="007D18ED"/>
    <w:rsid w:val="007D295F"/>
    <w:rsid w:val="007E1941"/>
    <w:rsid w:val="007E5BCD"/>
    <w:rsid w:val="007F02A6"/>
    <w:rsid w:val="007F2E8A"/>
    <w:rsid w:val="007F5339"/>
    <w:rsid w:val="007F6823"/>
    <w:rsid w:val="007F6B3C"/>
    <w:rsid w:val="007F74AF"/>
    <w:rsid w:val="007F760C"/>
    <w:rsid w:val="00801200"/>
    <w:rsid w:val="00802BD5"/>
    <w:rsid w:val="0080651F"/>
    <w:rsid w:val="00810D59"/>
    <w:rsid w:val="00811199"/>
    <w:rsid w:val="0081231D"/>
    <w:rsid w:val="008211D2"/>
    <w:rsid w:val="00824688"/>
    <w:rsid w:val="0082538A"/>
    <w:rsid w:val="0083066A"/>
    <w:rsid w:val="008316AE"/>
    <w:rsid w:val="00835E16"/>
    <w:rsid w:val="0083695C"/>
    <w:rsid w:val="008426DA"/>
    <w:rsid w:val="00843BDA"/>
    <w:rsid w:val="008474D0"/>
    <w:rsid w:val="008501F6"/>
    <w:rsid w:val="008522E2"/>
    <w:rsid w:val="008555DF"/>
    <w:rsid w:val="00856BAA"/>
    <w:rsid w:val="00857676"/>
    <w:rsid w:val="00857CD5"/>
    <w:rsid w:val="008643E0"/>
    <w:rsid w:val="0086511D"/>
    <w:rsid w:val="00867CDA"/>
    <w:rsid w:val="00872ACC"/>
    <w:rsid w:val="00873DE6"/>
    <w:rsid w:val="008751E1"/>
    <w:rsid w:val="008755ED"/>
    <w:rsid w:val="00876CD7"/>
    <w:rsid w:val="008775AA"/>
    <w:rsid w:val="00881A0C"/>
    <w:rsid w:val="00886DCA"/>
    <w:rsid w:val="00890601"/>
    <w:rsid w:val="00892573"/>
    <w:rsid w:val="008A1828"/>
    <w:rsid w:val="008B1B2F"/>
    <w:rsid w:val="008B3AB8"/>
    <w:rsid w:val="008B7A58"/>
    <w:rsid w:val="008C1D73"/>
    <w:rsid w:val="008C5148"/>
    <w:rsid w:val="008D2EB2"/>
    <w:rsid w:val="008D3043"/>
    <w:rsid w:val="008D3AB9"/>
    <w:rsid w:val="008D78CD"/>
    <w:rsid w:val="008D7FE1"/>
    <w:rsid w:val="008E1140"/>
    <w:rsid w:val="008E2AE8"/>
    <w:rsid w:val="008E4F43"/>
    <w:rsid w:val="008E6C20"/>
    <w:rsid w:val="008F28F0"/>
    <w:rsid w:val="008F3640"/>
    <w:rsid w:val="008F5508"/>
    <w:rsid w:val="008F5B70"/>
    <w:rsid w:val="008F6EED"/>
    <w:rsid w:val="008F711F"/>
    <w:rsid w:val="0090499B"/>
    <w:rsid w:val="00906FCF"/>
    <w:rsid w:val="00906FDD"/>
    <w:rsid w:val="00913D96"/>
    <w:rsid w:val="00914E7A"/>
    <w:rsid w:val="0091778D"/>
    <w:rsid w:val="00920063"/>
    <w:rsid w:val="0092606D"/>
    <w:rsid w:val="0093000E"/>
    <w:rsid w:val="00934320"/>
    <w:rsid w:val="00934701"/>
    <w:rsid w:val="00936750"/>
    <w:rsid w:val="00943263"/>
    <w:rsid w:val="0094387E"/>
    <w:rsid w:val="00944D63"/>
    <w:rsid w:val="009454CC"/>
    <w:rsid w:val="00945B22"/>
    <w:rsid w:val="009474FD"/>
    <w:rsid w:val="00953E6F"/>
    <w:rsid w:val="0095413E"/>
    <w:rsid w:val="00964B84"/>
    <w:rsid w:val="00971081"/>
    <w:rsid w:val="0097167C"/>
    <w:rsid w:val="00971A1A"/>
    <w:rsid w:val="00973B1D"/>
    <w:rsid w:val="00973F9F"/>
    <w:rsid w:val="009743A0"/>
    <w:rsid w:val="009749AD"/>
    <w:rsid w:val="00981829"/>
    <w:rsid w:val="00983C14"/>
    <w:rsid w:val="0098696C"/>
    <w:rsid w:val="009A1600"/>
    <w:rsid w:val="009B2552"/>
    <w:rsid w:val="009C0461"/>
    <w:rsid w:val="009C51FB"/>
    <w:rsid w:val="009C77FF"/>
    <w:rsid w:val="009D2C67"/>
    <w:rsid w:val="009D3731"/>
    <w:rsid w:val="009D5EF2"/>
    <w:rsid w:val="009D6637"/>
    <w:rsid w:val="009E03CB"/>
    <w:rsid w:val="009F4D8F"/>
    <w:rsid w:val="009F5813"/>
    <w:rsid w:val="009F7D92"/>
    <w:rsid w:val="00A00D6F"/>
    <w:rsid w:val="00A041DA"/>
    <w:rsid w:val="00A05F06"/>
    <w:rsid w:val="00A06762"/>
    <w:rsid w:val="00A073C6"/>
    <w:rsid w:val="00A10CB8"/>
    <w:rsid w:val="00A13D4E"/>
    <w:rsid w:val="00A15FDF"/>
    <w:rsid w:val="00A16F51"/>
    <w:rsid w:val="00A172F6"/>
    <w:rsid w:val="00A17CAF"/>
    <w:rsid w:val="00A204E0"/>
    <w:rsid w:val="00A222DF"/>
    <w:rsid w:val="00A2295D"/>
    <w:rsid w:val="00A22A82"/>
    <w:rsid w:val="00A239E4"/>
    <w:rsid w:val="00A23C4F"/>
    <w:rsid w:val="00A27E0E"/>
    <w:rsid w:val="00A3183F"/>
    <w:rsid w:val="00A318F8"/>
    <w:rsid w:val="00A427FB"/>
    <w:rsid w:val="00A532C2"/>
    <w:rsid w:val="00A560FD"/>
    <w:rsid w:val="00A56D9F"/>
    <w:rsid w:val="00A57D3E"/>
    <w:rsid w:val="00A61862"/>
    <w:rsid w:val="00A6735A"/>
    <w:rsid w:val="00A702F0"/>
    <w:rsid w:val="00A7222E"/>
    <w:rsid w:val="00A72C1E"/>
    <w:rsid w:val="00A752BB"/>
    <w:rsid w:val="00A87D46"/>
    <w:rsid w:val="00A917C2"/>
    <w:rsid w:val="00A927B7"/>
    <w:rsid w:val="00A9409F"/>
    <w:rsid w:val="00A95EDF"/>
    <w:rsid w:val="00A96CC2"/>
    <w:rsid w:val="00AA549D"/>
    <w:rsid w:val="00AA5FB8"/>
    <w:rsid w:val="00AA7782"/>
    <w:rsid w:val="00AB4D74"/>
    <w:rsid w:val="00AB687E"/>
    <w:rsid w:val="00AC1BFD"/>
    <w:rsid w:val="00AC4597"/>
    <w:rsid w:val="00AD483A"/>
    <w:rsid w:val="00AD7808"/>
    <w:rsid w:val="00AE0EB0"/>
    <w:rsid w:val="00AE1AA3"/>
    <w:rsid w:val="00AE22CF"/>
    <w:rsid w:val="00AE3CA6"/>
    <w:rsid w:val="00AE3F65"/>
    <w:rsid w:val="00AE686A"/>
    <w:rsid w:val="00AE6E09"/>
    <w:rsid w:val="00AF0ED1"/>
    <w:rsid w:val="00AF3410"/>
    <w:rsid w:val="00AF547F"/>
    <w:rsid w:val="00AF574D"/>
    <w:rsid w:val="00AF67DA"/>
    <w:rsid w:val="00AF7CE1"/>
    <w:rsid w:val="00B05FE5"/>
    <w:rsid w:val="00B07874"/>
    <w:rsid w:val="00B13442"/>
    <w:rsid w:val="00B14034"/>
    <w:rsid w:val="00B17E9A"/>
    <w:rsid w:val="00B21997"/>
    <w:rsid w:val="00B22670"/>
    <w:rsid w:val="00B22B4C"/>
    <w:rsid w:val="00B27ADE"/>
    <w:rsid w:val="00B31A83"/>
    <w:rsid w:val="00B32A40"/>
    <w:rsid w:val="00B33E17"/>
    <w:rsid w:val="00B37863"/>
    <w:rsid w:val="00B4324F"/>
    <w:rsid w:val="00B46D1A"/>
    <w:rsid w:val="00B47FF5"/>
    <w:rsid w:val="00B51AF0"/>
    <w:rsid w:val="00B54084"/>
    <w:rsid w:val="00B54CC2"/>
    <w:rsid w:val="00B606E6"/>
    <w:rsid w:val="00B60E48"/>
    <w:rsid w:val="00B61220"/>
    <w:rsid w:val="00B61A84"/>
    <w:rsid w:val="00B6346C"/>
    <w:rsid w:val="00B64D8D"/>
    <w:rsid w:val="00B71EA9"/>
    <w:rsid w:val="00B73353"/>
    <w:rsid w:val="00B75178"/>
    <w:rsid w:val="00B761CD"/>
    <w:rsid w:val="00B77511"/>
    <w:rsid w:val="00B83399"/>
    <w:rsid w:val="00B83401"/>
    <w:rsid w:val="00B90E4A"/>
    <w:rsid w:val="00B9286B"/>
    <w:rsid w:val="00B932E8"/>
    <w:rsid w:val="00B9377A"/>
    <w:rsid w:val="00B94B31"/>
    <w:rsid w:val="00BA2F79"/>
    <w:rsid w:val="00BA428C"/>
    <w:rsid w:val="00BA5E89"/>
    <w:rsid w:val="00BA67C0"/>
    <w:rsid w:val="00BB2727"/>
    <w:rsid w:val="00BC17FE"/>
    <w:rsid w:val="00BC2E9A"/>
    <w:rsid w:val="00BC625F"/>
    <w:rsid w:val="00BC67E8"/>
    <w:rsid w:val="00BD271A"/>
    <w:rsid w:val="00BD5D2A"/>
    <w:rsid w:val="00BD6267"/>
    <w:rsid w:val="00BD67FE"/>
    <w:rsid w:val="00BD7DEB"/>
    <w:rsid w:val="00BE10FE"/>
    <w:rsid w:val="00BE1E62"/>
    <w:rsid w:val="00BE44CC"/>
    <w:rsid w:val="00BE7EA7"/>
    <w:rsid w:val="00BF216F"/>
    <w:rsid w:val="00BF5FCE"/>
    <w:rsid w:val="00C03802"/>
    <w:rsid w:val="00C03CD4"/>
    <w:rsid w:val="00C04226"/>
    <w:rsid w:val="00C06A5E"/>
    <w:rsid w:val="00C10CA7"/>
    <w:rsid w:val="00C12665"/>
    <w:rsid w:val="00C30989"/>
    <w:rsid w:val="00C316F3"/>
    <w:rsid w:val="00C323D0"/>
    <w:rsid w:val="00C335FC"/>
    <w:rsid w:val="00C348B0"/>
    <w:rsid w:val="00C36617"/>
    <w:rsid w:val="00C36B7A"/>
    <w:rsid w:val="00C4042D"/>
    <w:rsid w:val="00C44772"/>
    <w:rsid w:val="00C450DF"/>
    <w:rsid w:val="00C46F7E"/>
    <w:rsid w:val="00C521E9"/>
    <w:rsid w:val="00C524B6"/>
    <w:rsid w:val="00C56752"/>
    <w:rsid w:val="00C615CA"/>
    <w:rsid w:val="00C616CC"/>
    <w:rsid w:val="00C67CBD"/>
    <w:rsid w:val="00C71E94"/>
    <w:rsid w:val="00C72BAF"/>
    <w:rsid w:val="00C731C5"/>
    <w:rsid w:val="00C73833"/>
    <w:rsid w:val="00C74880"/>
    <w:rsid w:val="00C768D4"/>
    <w:rsid w:val="00C81ED6"/>
    <w:rsid w:val="00C82C11"/>
    <w:rsid w:val="00C842C7"/>
    <w:rsid w:val="00C843EA"/>
    <w:rsid w:val="00C84978"/>
    <w:rsid w:val="00C86C88"/>
    <w:rsid w:val="00C8744A"/>
    <w:rsid w:val="00C96175"/>
    <w:rsid w:val="00C9693E"/>
    <w:rsid w:val="00C9717B"/>
    <w:rsid w:val="00CA31EA"/>
    <w:rsid w:val="00CA4F7F"/>
    <w:rsid w:val="00CA57C4"/>
    <w:rsid w:val="00CA58F2"/>
    <w:rsid w:val="00CA6201"/>
    <w:rsid w:val="00CA6EA7"/>
    <w:rsid w:val="00CB2963"/>
    <w:rsid w:val="00CB3727"/>
    <w:rsid w:val="00CC312E"/>
    <w:rsid w:val="00CC3FB4"/>
    <w:rsid w:val="00CC437B"/>
    <w:rsid w:val="00CC58E0"/>
    <w:rsid w:val="00CD07EC"/>
    <w:rsid w:val="00CD0C8F"/>
    <w:rsid w:val="00CD652E"/>
    <w:rsid w:val="00CD7663"/>
    <w:rsid w:val="00CE586A"/>
    <w:rsid w:val="00CE60B4"/>
    <w:rsid w:val="00CF7F3A"/>
    <w:rsid w:val="00D019FE"/>
    <w:rsid w:val="00D031D8"/>
    <w:rsid w:val="00D03778"/>
    <w:rsid w:val="00D03A07"/>
    <w:rsid w:val="00D06583"/>
    <w:rsid w:val="00D07804"/>
    <w:rsid w:val="00D11453"/>
    <w:rsid w:val="00D12B5F"/>
    <w:rsid w:val="00D14C76"/>
    <w:rsid w:val="00D15A82"/>
    <w:rsid w:val="00D168AD"/>
    <w:rsid w:val="00D202E4"/>
    <w:rsid w:val="00D21F50"/>
    <w:rsid w:val="00D22C98"/>
    <w:rsid w:val="00D240FA"/>
    <w:rsid w:val="00D24CA3"/>
    <w:rsid w:val="00D254BA"/>
    <w:rsid w:val="00D340E7"/>
    <w:rsid w:val="00D3587C"/>
    <w:rsid w:val="00D36EFB"/>
    <w:rsid w:val="00D40EEF"/>
    <w:rsid w:val="00D4417D"/>
    <w:rsid w:val="00D5311C"/>
    <w:rsid w:val="00D554F1"/>
    <w:rsid w:val="00D57032"/>
    <w:rsid w:val="00D62FE6"/>
    <w:rsid w:val="00D67E08"/>
    <w:rsid w:val="00D73559"/>
    <w:rsid w:val="00D735D4"/>
    <w:rsid w:val="00D7427A"/>
    <w:rsid w:val="00D74ED0"/>
    <w:rsid w:val="00D75AD5"/>
    <w:rsid w:val="00D77C2F"/>
    <w:rsid w:val="00D80AB0"/>
    <w:rsid w:val="00D81407"/>
    <w:rsid w:val="00D83566"/>
    <w:rsid w:val="00D84560"/>
    <w:rsid w:val="00D84D81"/>
    <w:rsid w:val="00D91A2D"/>
    <w:rsid w:val="00D97BED"/>
    <w:rsid w:val="00DA0E05"/>
    <w:rsid w:val="00DA1724"/>
    <w:rsid w:val="00DA5A31"/>
    <w:rsid w:val="00DB0A36"/>
    <w:rsid w:val="00DB1F16"/>
    <w:rsid w:val="00DB4E6E"/>
    <w:rsid w:val="00DB4E8E"/>
    <w:rsid w:val="00DC0941"/>
    <w:rsid w:val="00DC4278"/>
    <w:rsid w:val="00DC5EEF"/>
    <w:rsid w:val="00DD4514"/>
    <w:rsid w:val="00DD5A78"/>
    <w:rsid w:val="00DE0645"/>
    <w:rsid w:val="00DE0BC2"/>
    <w:rsid w:val="00DE56C6"/>
    <w:rsid w:val="00DE67BE"/>
    <w:rsid w:val="00DF23DE"/>
    <w:rsid w:val="00DF42BF"/>
    <w:rsid w:val="00E01BFF"/>
    <w:rsid w:val="00E02DF0"/>
    <w:rsid w:val="00E031D2"/>
    <w:rsid w:val="00E04ED6"/>
    <w:rsid w:val="00E05EF0"/>
    <w:rsid w:val="00E10272"/>
    <w:rsid w:val="00E1163E"/>
    <w:rsid w:val="00E1264A"/>
    <w:rsid w:val="00E15C80"/>
    <w:rsid w:val="00E17ED3"/>
    <w:rsid w:val="00E22EDE"/>
    <w:rsid w:val="00E233B0"/>
    <w:rsid w:val="00E23F5C"/>
    <w:rsid w:val="00E31E64"/>
    <w:rsid w:val="00E327FF"/>
    <w:rsid w:val="00E347EC"/>
    <w:rsid w:val="00E40E2F"/>
    <w:rsid w:val="00E42284"/>
    <w:rsid w:val="00E455F6"/>
    <w:rsid w:val="00E500EA"/>
    <w:rsid w:val="00E62958"/>
    <w:rsid w:val="00E64660"/>
    <w:rsid w:val="00E66401"/>
    <w:rsid w:val="00E67A95"/>
    <w:rsid w:val="00E70FE4"/>
    <w:rsid w:val="00E71FD7"/>
    <w:rsid w:val="00E725A0"/>
    <w:rsid w:val="00E77A9D"/>
    <w:rsid w:val="00E77CFE"/>
    <w:rsid w:val="00E80A5B"/>
    <w:rsid w:val="00E848BD"/>
    <w:rsid w:val="00E913AB"/>
    <w:rsid w:val="00E93461"/>
    <w:rsid w:val="00E93DA8"/>
    <w:rsid w:val="00E9631C"/>
    <w:rsid w:val="00E96972"/>
    <w:rsid w:val="00E975D3"/>
    <w:rsid w:val="00EA4BD4"/>
    <w:rsid w:val="00EA6EDC"/>
    <w:rsid w:val="00EB31E6"/>
    <w:rsid w:val="00EB5A89"/>
    <w:rsid w:val="00EB5FBB"/>
    <w:rsid w:val="00EB7369"/>
    <w:rsid w:val="00EC0B50"/>
    <w:rsid w:val="00EC1CE4"/>
    <w:rsid w:val="00EC4FE8"/>
    <w:rsid w:val="00EC69B9"/>
    <w:rsid w:val="00EC7807"/>
    <w:rsid w:val="00ED0310"/>
    <w:rsid w:val="00ED1247"/>
    <w:rsid w:val="00ED301B"/>
    <w:rsid w:val="00EE086A"/>
    <w:rsid w:val="00EE1E82"/>
    <w:rsid w:val="00EE48A4"/>
    <w:rsid w:val="00EE5F10"/>
    <w:rsid w:val="00EF48DA"/>
    <w:rsid w:val="00F03141"/>
    <w:rsid w:val="00F07872"/>
    <w:rsid w:val="00F07FBF"/>
    <w:rsid w:val="00F11C8E"/>
    <w:rsid w:val="00F11F8C"/>
    <w:rsid w:val="00F12746"/>
    <w:rsid w:val="00F30CBB"/>
    <w:rsid w:val="00F31297"/>
    <w:rsid w:val="00F31EA9"/>
    <w:rsid w:val="00F408F4"/>
    <w:rsid w:val="00F436E0"/>
    <w:rsid w:val="00F437A1"/>
    <w:rsid w:val="00F455AE"/>
    <w:rsid w:val="00F46EA4"/>
    <w:rsid w:val="00F63D62"/>
    <w:rsid w:val="00F67B33"/>
    <w:rsid w:val="00F67D52"/>
    <w:rsid w:val="00F7553D"/>
    <w:rsid w:val="00F75C76"/>
    <w:rsid w:val="00F7632E"/>
    <w:rsid w:val="00F80211"/>
    <w:rsid w:val="00F856F9"/>
    <w:rsid w:val="00F85C74"/>
    <w:rsid w:val="00F879E0"/>
    <w:rsid w:val="00F93625"/>
    <w:rsid w:val="00F939A4"/>
    <w:rsid w:val="00FA0368"/>
    <w:rsid w:val="00FA0560"/>
    <w:rsid w:val="00FA3150"/>
    <w:rsid w:val="00FA4464"/>
    <w:rsid w:val="00FA7404"/>
    <w:rsid w:val="00FB0C88"/>
    <w:rsid w:val="00FB6644"/>
    <w:rsid w:val="00FB68CD"/>
    <w:rsid w:val="00FC25A1"/>
    <w:rsid w:val="00FC2E81"/>
    <w:rsid w:val="00FC31CD"/>
    <w:rsid w:val="00FC5958"/>
    <w:rsid w:val="00FC59EA"/>
    <w:rsid w:val="00FD188C"/>
    <w:rsid w:val="00FD2A55"/>
    <w:rsid w:val="00FD447C"/>
    <w:rsid w:val="00FD6AC0"/>
    <w:rsid w:val="00FE29EE"/>
    <w:rsid w:val="00FF5477"/>
    <w:rsid w:val="00FF6D52"/>
    <w:rsid w:val="00FF6FC8"/>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1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E94"/>
    <w:rPr>
      <w:rFonts w:ascii="Times New Roman" w:eastAsia="Times New Roman" w:hAnsi="Times New Roman" w:cs="Times New Roman"/>
      <w:b/>
      <w:bCs/>
      <w:kern w:val="36"/>
      <w:sz w:val="48"/>
      <w:szCs w:val="48"/>
      <w:lang w:eastAsia="ru-RU"/>
    </w:rPr>
  </w:style>
  <w:style w:type="character" w:customStyle="1" w:styleId="posted-on">
    <w:name w:val="posted-on"/>
    <w:basedOn w:val="a0"/>
    <w:rsid w:val="00C71E94"/>
  </w:style>
  <w:style w:type="character" w:styleId="a3">
    <w:name w:val="Hyperlink"/>
    <w:basedOn w:val="a0"/>
    <w:uiPriority w:val="99"/>
    <w:semiHidden/>
    <w:unhideWhenUsed/>
    <w:rsid w:val="00C71E94"/>
    <w:rPr>
      <w:color w:val="0000FF"/>
      <w:u w:val="single"/>
    </w:rPr>
  </w:style>
  <w:style w:type="character" w:customStyle="1" w:styleId="author">
    <w:name w:val="author"/>
    <w:basedOn w:val="a0"/>
    <w:rsid w:val="00C71E94"/>
  </w:style>
  <w:style w:type="character" w:customStyle="1" w:styleId="comment">
    <w:name w:val="comment"/>
    <w:basedOn w:val="a0"/>
    <w:rsid w:val="00C71E94"/>
  </w:style>
  <w:style w:type="paragraph" w:styleId="a4">
    <w:name w:val="Normal (Web)"/>
    <w:basedOn w:val="a"/>
    <w:uiPriority w:val="99"/>
    <w:semiHidden/>
    <w:unhideWhenUsed/>
    <w:rsid w:val="00C71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1E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1E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1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E94"/>
    <w:rPr>
      <w:rFonts w:ascii="Times New Roman" w:eastAsia="Times New Roman" w:hAnsi="Times New Roman" w:cs="Times New Roman"/>
      <w:b/>
      <w:bCs/>
      <w:kern w:val="36"/>
      <w:sz w:val="48"/>
      <w:szCs w:val="48"/>
      <w:lang w:eastAsia="ru-RU"/>
    </w:rPr>
  </w:style>
  <w:style w:type="character" w:customStyle="1" w:styleId="posted-on">
    <w:name w:val="posted-on"/>
    <w:basedOn w:val="a0"/>
    <w:rsid w:val="00C71E94"/>
  </w:style>
  <w:style w:type="character" w:styleId="a3">
    <w:name w:val="Hyperlink"/>
    <w:basedOn w:val="a0"/>
    <w:uiPriority w:val="99"/>
    <w:semiHidden/>
    <w:unhideWhenUsed/>
    <w:rsid w:val="00C71E94"/>
    <w:rPr>
      <w:color w:val="0000FF"/>
      <w:u w:val="single"/>
    </w:rPr>
  </w:style>
  <w:style w:type="character" w:customStyle="1" w:styleId="author">
    <w:name w:val="author"/>
    <w:basedOn w:val="a0"/>
    <w:rsid w:val="00C71E94"/>
  </w:style>
  <w:style w:type="character" w:customStyle="1" w:styleId="comment">
    <w:name w:val="comment"/>
    <w:basedOn w:val="a0"/>
    <w:rsid w:val="00C71E94"/>
  </w:style>
  <w:style w:type="paragraph" w:styleId="a4">
    <w:name w:val="Normal (Web)"/>
    <w:basedOn w:val="a"/>
    <w:uiPriority w:val="99"/>
    <w:semiHidden/>
    <w:unhideWhenUsed/>
    <w:rsid w:val="00C71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1E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1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109709">
      <w:bodyDiv w:val="1"/>
      <w:marLeft w:val="0"/>
      <w:marRight w:val="0"/>
      <w:marTop w:val="0"/>
      <w:marBottom w:val="0"/>
      <w:divBdr>
        <w:top w:val="none" w:sz="0" w:space="0" w:color="auto"/>
        <w:left w:val="none" w:sz="0" w:space="0" w:color="auto"/>
        <w:bottom w:val="none" w:sz="0" w:space="0" w:color="auto"/>
        <w:right w:val="none" w:sz="0" w:space="0" w:color="auto"/>
      </w:divBdr>
      <w:divsChild>
        <w:div w:id="1606764895">
          <w:marLeft w:val="0"/>
          <w:marRight w:val="0"/>
          <w:marTop w:val="0"/>
          <w:marBottom w:val="0"/>
          <w:divBdr>
            <w:top w:val="none" w:sz="0" w:space="0" w:color="auto"/>
            <w:left w:val="none" w:sz="0" w:space="0" w:color="auto"/>
            <w:bottom w:val="none" w:sz="0" w:space="0" w:color="auto"/>
            <w:right w:val="none" w:sz="0" w:space="0" w:color="auto"/>
          </w:divBdr>
        </w:div>
        <w:div w:id="152398149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skino-sch.ru/formirovanie-fg.html"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hyperlink" Target="http://vaskino-sch.ru/author/sazonov_vv"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skino-sch.ru/formirovanie-fg.html"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ИМЦ-1</dc:creator>
  <cp:lastModifiedBy>ИМЦ-1</cp:lastModifiedBy>
  <cp:revision>1</cp:revision>
  <dcterms:created xsi:type="dcterms:W3CDTF">2022-09-30T08:19:00Z</dcterms:created>
  <dcterms:modified xsi:type="dcterms:W3CDTF">2022-09-30T08:24:00Z</dcterms:modified>
</cp:coreProperties>
</file>