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12529"/>
          <w:sz w:val="28"/>
          <w:szCs w:val="28"/>
        </w:rPr>
      </w:pPr>
      <w:r w:rsidRPr="00176F61">
        <w:rPr>
          <w:rStyle w:val="a4"/>
          <w:color w:val="212529"/>
          <w:sz w:val="28"/>
          <w:szCs w:val="28"/>
        </w:rPr>
        <w:t>Памятка о введении с 1 сентября 2023 года обновленного федерального государственного образовательного стандарта среднего общего образования (ФГОС СОО)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</w:t>
      </w:r>
      <w:r w:rsidRPr="00176F61">
        <w:rPr>
          <w:color w:val="212529"/>
          <w:sz w:val="28"/>
          <w:szCs w:val="28"/>
        </w:rPr>
        <w:t xml:space="preserve">Приказом Министерства просвещения Российской Федерации от 12 августа 2022 г. №732 внесены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№413. Реализация образовательной программы среднего общего образования в соответствии с </w:t>
      </w:r>
      <w:proofErr w:type="gramStart"/>
      <w:r w:rsidRPr="00176F61">
        <w:rPr>
          <w:color w:val="212529"/>
          <w:sz w:val="28"/>
          <w:szCs w:val="28"/>
        </w:rPr>
        <w:t>обновленным</w:t>
      </w:r>
      <w:proofErr w:type="gramEnd"/>
      <w:r w:rsidRPr="00176F61">
        <w:rPr>
          <w:color w:val="212529"/>
          <w:sz w:val="28"/>
          <w:szCs w:val="28"/>
        </w:rPr>
        <w:t xml:space="preserve"> ФГОС СОО начнется в 10 классах с 1 сентября 2023 года.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 xml:space="preserve">    </w:t>
      </w:r>
      <w:r>
        <w:rPr>
          <w:color w:val="212529"/>
          <w:sz w:val="28"/>
          <w:szCs w:val="28"/>
        </w:rPr>
        <w:t xml:space="preserve">   </w:t>
      </w:r>
      <w:r w:rsidRPr="00176F61">
        <w:rPr>
          <w:color w:val="212529"/>
          <w:sz w:val="28"/>
          <w:szCs w:val="28"/>
        </w:rPr>
        <w:t>Внесение изменений в ФГОС СОО продиктовано необходимостью создания единого образовательного пространства на территории всей страны и соблюдения принципа преемственности с ФГОС начального общего и основного общего образования. Уточненные формулировки позволят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 xml:space="preserve">   </w:t>
      </w:r>
      <w:r>
        <w:rPr>
          <w:color w:val="212529"/>
          <w:sz w:val="28"/>
          <w:szCs w:val="28"/>
        </w:rPr>
        <w:t xml:space="preserve">   </w:t>
      </w:r>
      <w:bookmarkStart w:id="0" w:name="_GoBack"/>
      <w:bookmarkEnd w:id="0"/>
      <w:proofErr w:type="gramStart"/>
      <w:r w:rsidRPr="00176F61">
        <w:rPr>
          <w:color w:val="212529"/>
          <w:sz w:val="28"/>
          <w:szCs w:val="28"/>
        </w:rPr>
        <w:t>Максимально допустимая аудиторная нагрузка обучающихся за два учебных года среднего общего образования, прописанная в обновленных ФГОС СОО, не может быть более 2516 академических часов (на 74 часа меньше по сравнению с предыдущей редакцией ФГОС СОО), что соответствует СанПиН, позволяет предупредить переутомление и сохранить оптимальный уровень работоспособности обучающихся.</w:t>
      </w:r>
      <w:proofErr w:type="gramEnd"/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 xml:space="preserve">   </w:t>
      </w:r>
      <w:proofErr w:type="gramStart"/>
      <w:r w:rsidRPr="00176F61">
        <w:rPr>
          <w:color w:val="212529"/>
          <w:sz w:val="28"/>
          <w:szCs w:val="28"/>
        </w:rPr>
        <w:t>В соответствии с обновленным ФГОС СОО учебный план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  <w:proofErr w:type="gramEnd"/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>    В целях обеспечения индивидуальных потребностей обучающихся 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 xml:space="preserve">    Расширение списка обязательных учебных предметов призвано обеспечить качественную подготовку обучающихся на уровне среднего общего </w:t>
      </w:r>
      <w:proofErr w:type="gramStart"/>
      <w:r w:rsidRPr="00176F61">
        <w:rPr>
          <w:color w:val="212529"/>
          <w:sz w:val="28"/>
          <w:szCs w:val="28"/>
        </w:rPr>
        <w:t>образования</w:t>
      </w:r>
      <w:proofErr w:type="gramEnd"/>
      <w:r w:rsidRPr="00176F61">
        <w:rPr>
          <w:color w:val="212529"/>
          <w:sz w:val="28"/>
          <w:szCs w:val="28"/>
        </w:rPr>
        <w:t xml:space="preserve"> в том числе по предметам естественно-научного и социально-гуманитарного цикла (физика, химия, биология, обществознание, география), изучение которых в </w:t>
      </w:r>
      <w:proofErr w:type="spellStart"/>
      <w:r w:rsidRPr="00176F61">
        <w:rPr>
          <w:color w:val="212529"/>
          <w:sz w:val="28"/>
          <w:szCs w:val="28"/>
        </w:rPr>
        <w:t>соотвествии</w:t>
      </w:r>
      <w:proofErr w:type="spellEnd"/>
      <w:r w:rsidRPr="00176F61">
        <w:rPr>
          <w:color w:val="212529"/>
          <w:sz w:val="28"/>
          <w:szCs w:val="28"/>
        </w:rPr>
        <w:t xml:space="preserve">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lastRenderedPageBreak/>
        <w:t xml:space="preserve">    Обязательное изучение русского языка сохраняется на одном (базовом) уровне для всех профилей, предусмотренных </w:t>
      </w:r>
      <w:proofErr w:type="gramStart"/>
      <w:r w:rsidRPr="00176F61">
        <w:rPr>
          <w:color w:val="212529"/>
          <w:sz w:val="28"/>
          <w:szCs w:val="28"/>
        </w:rPr>
        <w:t>обновленным</w:t>
      </w:r>
      <w:proofErr w:type="gramEnd"/>
      <w:r w:rsidRPr="00176F61">
        <w:rPr>
          <w:color w:val="212529"/>
          <w:sz w:val="28"/>
          <w:szCs w:val="28"/>
        </w:rPr>
        <w:t xml:space="preserve"> ФГОС СОО.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>   Содержание таких предметов как «Право» и «Экономика» интегрировано в предмет «Обществознание» базового и углубленного уровня. Содержание предмета «Астрономия» вошло в полном объеме в содержание учебного предмета «Физика», также сохранены 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«Физика». Содержание учебного предмета «Россия в мире» вошло в учебные предметы «История» и «Обществознание».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 xml:space="preserve">    </w:t>
      </w:r>
      <w:proofErr w:type="gramStart"/>
      <w:r w:rsidRPr="00176F61">
        <w:rPr>
          <w:color w:val="212529"/>
          <w:sz w:val="28"/>
          <w:szCs w:val="28"/>
        </w:rPr>
        <w:t>В 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государственной итоговой аттестации и иных оценочных процедур.</w:t>
      </w:r>
      <w:proofErr w:type="gramEnd"/>
      <w:r w:rsidRPr="00176F61">
        <w:rPr>
          <w:color w:val="212529"/>
          <w:sz w:val="28"/>
          <w:szCs w:val="28"/>
        </w:rPr>
        <w:t xml:space="preserve"> Освоение обучающимися образовательных программ по названным учебным предметам не проверялось. В соответствии с вносимыми изменениями эта работа будет систематизирована, содержание обозначенных в ФГОС СОО учебных предметов будет проверяться в рамках оценочных процедур.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 xml:space="preserve">     Таким образом, в </w:t>
      </w:r>
      <w:proofErr w:type="gramStart"/>
      <w:r w:rsidRPr="00176F61">
        <w:rPr>
          <w:color w:val="212529"/>
          <w:sz w:val="28"/>
          <w:szCs w:val="28"/>
        </w:rPr>
        <w:t>обновленном</w:t>
      </w:r>
      <w:proofErr w:type="gramEnd"/>
      <w:r w:rsidRPr="00176F61">
        <w:rPr>
          <w:color w:val="212529"/>
          <w:sz w:val="28"/>
          <w:szCs w:val="28"/>
        </w:rPr>
        <w:t xml:space="preserve">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176F61" w:rsidRPr="00176F61" w:rsidRDefault="00176F61" w:rsidP="00176F61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76F61">
        <w:rPr>
          <w:color w:val="212529"/>
          <w:sz w:val="28"/>
          <w:szCs w:val="28"/>
        </w:rPr>
        <w:t>     Реализация обновленного ФГОС СОО будет осуществляться посредством федеральной образовательной программы среднего общего образования, утвержденной приказом Министерства просвещения Российской Федерации №1014 от 23 ноября 2022 года.</w:t>
      </w:r>
    </w:p>
    <w:p w:rsidR="00E06B37" w:rsidRPr="00176F61" w:rsidRDefault="00E06B37" w:rsidP="00176F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6B37" w:rsidRPr="0017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61"/>
    <w:rsid w:val="00042FA2"/>
    <w:rsid w:val="00086435"/>
    <w:rsid w:val="000864A8"/>
    <w:rsid w:val="000D2687"/>
    <w:rsid w:val="00116874"/>
    <w:rsid w:val="001201A3"/>
    <w:rsid w:val="00151DD1"/>
    <w:rsid w:val="00176F61"/>
    <w:rsid w:val="0018224B"/>
    <w:rsid w:val="001E512E"/>
    <w:rsid w:val="002061AB"/>
    <w:rsid w:val="0021550C"/>
    <w:rsid w:val="00253E17"/>
    <w:rsid w:val="0028025D"/>
    <w:rsid w:val="00282AA6"/>
    <w:rsid w:val="00292E61"/>
    <w:rsid w:val="002C1240"/>
    <w:rsid w:val="00346B5E"/>
    <w:rsid w:val="00352FA8"/>
    <w:rsid w:val="003655DB"/>
    <w:rsid w:val="003743F5"/>
    <w:rsid w:val="00377FF5"/>
    <w:rsid w:val="00391396"/>
    <w:rsid w:val="003A5F82"/>
    <w:rsid w:val="003B7657"/>
    <w:rsid w:val="003E5370"/>
    <w:rsid w:val="003F596A"/>
    <w:rsid w:val="00442BBC"/>
    <w:rsid w:val="0045292E"/>
    <w:rsid w:val="0047241B"/>
    <w:rsid w:val="0048756C"/>
    <w:rsid w:val="00493BEE"/>
    <w:rsid w:val="0049746E"/>
    <w:rsid w:val="004A38F6"/>
    <w:rsid w:val="004B677A"/>
    <w:rsid w:val="00526A54"/>
    <w:rsid w:val="005345E3"/>
    <w:rsid w:val="005A4DF4"/>
    <w:rsid w:val="005C0733"/>
    <w:rsid w:val="005C0C9E"/>
    <w:rsid w:val="005D0462"/>
    <w:rsid w:val="005D5DAF"/>
    <w:rsid w:val="006375F9"/>
    <w:rsid w:val="0063789F"/>
    <w:rsid w:val="0066614F"/>
    <w:rsid w:val="006C2BD4"/>
    <w:rsid w:val="007009D5"/>
    <w:rsid w:val="007011F5"/>
    <w:rsid w:val="00722DF3"/>
    <w:rsid w:val="00735105"/>
    <w:rsid w:val="00754C80"/>
    <w:rsid w:val="007671A6"/>
    <w:rsid w:val="00780B07"/>
    <w:rsid w:val="00820028"/>
    <w:rsid w:val="008639DC"/>
    <w:rsid w:val="008A6E9D"/>
    <w:rsid w:val="008E5406"/>
    <w:rsid w:val="00900C0F"/>
    <w:rsid w:val="00913874"/>
    <w:rsid w:val="00926F59"/>
    <w:rsid w:val="0092727C"/>
    <w:rsid w:val="009520FE"/>
    <w:rsid w:val="0095593E"/>
    <w:rsid w:val="009658D6"/>
    <w:rsid w:val="009736F1"/>
    <w:rsid w:val="009A7A5A"/>
    <w:rsid w:val="00A07629"/>
    <w:rsid w:val="00A17AEF"/>
    <w:rsid w:val="00A87EEF"/>
    <w:rsid w:val="00AA0396"/>
    <w:rsid w:val="00AA4ADF"/>
    <w:rsid w:val="00AC2E98"/>
    <w:rsid w:val="00AC786F"/>
    <w:rsid w:val="00AE2027"/>
    <w:rsid w:val="00AE42C1"/>
    <w:rsid w:val="00AF1144"/>
    <w:rsid w:val="00B06401"/>
    <w:rsid w:val="00B34747"/>
    <w:rsid w:val="00B444BB"/>
    <w:rsid w:val="00B44E75"/>
    <w:rsid w:val="00BB3D67"/>
    <w:rsid w:val="00BC21E4"/>
    <w:rsid w:val="00BD7F2F"/>
    <w:rsid w:val="00C20C75"/>
    <w:rsid w:val="00C84BAC"/>
    <w:rsid w:val="00D52AC4"/>
    <w:rsid w:val="00D5723C"/>
    <w:rsid w:val="00D57866"/>
    <w:rsid w:val="00D71B42"/>
    <w:rsid w:val="00D94AD2"/>
    <w:rsid w:val="00DC1838"/>
    <w:rsid w:val="00DF1991"/>
    <w:rsid w:val="00E06B37"/>
    <w:rsid w:val="00E2226B"/>
    <w:rsid w:val="00E5512E"/>
    <w:rsid w:val="00ED0874"/>
    <w:rsid w:val="00F01984"/>
    <w:rsid w:val="00F15015"/>
    <w:rsid w:val="00F206D1"/>
    <w:rsid w:val="00F266B9"/>
    <w:rsid w:val="00F26D59"/>
    <w:rsid w:val="00F63465"/>
    <w:rsid w:val="00FE3C96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F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2023-04-24T04:29:00Z</dcterms:created>
  <dcterms:modified xsi:type="dcterms:W3CDTF">2023-04-24T04:30:00Z</dcterms:modified>
</cp:coreProperties>
</file>