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AF87" w14:textId="77777777" w:rsidR="00832A12" w:rsidRPr="00C21AC9" w:rsidRDefault="00832A12" w:rsidP="0083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C21AC9">
        <w:rPr>
          <w:rFonts w:ascii="Times New Roman" w:hAnsi="Times New Roman"/>
          <w:noProof/>
          <w:sz w:val="6"/>
          <w:szCs w:val="6"/>
        </w:rPr>
        <w:drawing>
          <wp:inline distT="0" distB="0" distL="0" distR="0" wp14:anchorId="2BE7DD50" wp14:editId="792203A7">
            <wp:extent cx="504825" cy="800100"/>
            <wp:effectExtent l="0" t="0" r="9525" b="0"/>
            <wp:docPr id="1" name="Рисунок 1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FBDC4" w14:textId="77777777" w:rsidR="00832A12" w:rsidRPr="00C21AC9" w:rsidRDefault="00832A12" w:rsidP="0083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AC9">
        <w:rPr>
          <w:rFonts w:ascii="Times New Roman" w:hAnsi="Times New Roman"/>
          <w:b/>
          <w:sz w:val="24"/>
          <w:szCs w:val="24"/>
        </w:rPr>
        <w:t>УПРАВЛЕНИЕ ОБРАЗОВАНИЯ</w:t>
      </w:r>
    </w:p>
    <w:p w14:paraId="055FB504" w14:textId="77777777" w:rsidR="00832A12" w:rsidRPr="00C21AC9" w:rsidRDefault="00832A12" w:rsidP="0083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AC9">
        <w:rPr>
          <w:rFonts w:ascii="Times New Roman" w:hAnsi="Times New Roman"/>
          <w:b/>
          <w:sz w:val="24"/>
          <w:szCs w:val="24"/>
        </w:rPr>
        <w:t>АДМИНИСТРАЦИИ НИЖНЕСЕРГИНСКОГО МУНИЦИПАЛЬНОГО РАЙОНА</w:t>
      </w:r>
    </w:p>
    <w:p w14:paraId="43AFFF65" w14:textId="77777777" w:rsidR="00832A12" w:rsidRPr="00C21AC9" w:rsidRDefault="00832A12" w:rsidP="00832A12">
      <w:pPr>
        <w:widowControl w:val="0"/>
        <w:pBdr>
          <w:bottom w:val="thinThickSmallGap" w:sz="24" w:space="0" w:color="auto"/>
        </w:pBd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16"/>
          <w:szCs w:val="16"/>
        </w:rPr>
      </w:pPr>
    </w:p>
    <w:p w14:paraId="51E599B8" w14:textId="77777777" w:rsidR="00832A12" w:rsidRPr="00C21AC9" w:rsidRDefault="00832A12" w:rsidP="0083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470221" w14:textId="77777777" w:rsidR="00832A12" w:rsidRPr="00BC133F" w:rsidRDefault="00832A12" w:rsidP="0083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21AC9">
        <w:rPr>
          <w:rFonts w:ascii="Times New Roman" w:hAnsi="Times New Roman"/>
          <w:b/>
          <w:sz w:val="32"/>
          <w:szCs w:val="32"/>
        </w:rPr>
        <w:t>ПРИКАЗ</w:t>
      </w:r>
    </w:p>
    <w:p w14:paraId="6F29A778" w14:textId="77777777" w:rsidR="00832A12" w:rsidRPr="00BC133F" w:rsidRDefault="00832A12" w:rsidP="0083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0A8D9F" w14:textId="4F6C27E3" w:rsidR="00832A12" w:rsidRPr="001767A3" w:rsidRDefault="00832A12" w:rsidP="00564F30">
      <w:pPr>
        <w:ind w:left="1418" w:firstLine="709"/>
        <w:rPr>
          <w:rFonts w:ascii="Times New Roman" w:hAnsi="Times New Roman"/>
          <w:sz w:val="28"/>
          <w:szCs w:val="28"/>
        </w:rPr>
      </w:pPr>
      <w:r w:rsidRPr="00BC133F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BC133F">
        <w:rPr>
          <w:rFonts w:ascii="Times New Roman" w:hAnsi="Times New Roman"/>
          <w:sz w:val="28"/>
          <w:szCs w:val="28"/>
        </w:rPr>
        <w:tab/>
      </w:r>
      <w:r w:rsidRPr="00BC133F">
        <w:rPr>
          <w:rFonts w:ascii="Times New Roman" w:hAnsi="Times New Roman"/>
          <w:sz w:val="28"/>
          <w:szCs w:val="28"/>
        </w:rPr>
        <w:tab/>
      </w:r>
      <w:r w:rsidRPr="00BC133F">
        <w:rPr>
          <w:rFonts w:ascii="Times New Roman" w:hAnsi="Times New Roman"/>
          <w:sz w:val="28"/>
          <w:szCs w:val="28"/>
        </w:rPr>
        <w:tab/>
        <w:t xml:space="preserve">    № </w:t>
      </w:r>
      <w:r w:rsidR="00FD6A3C">
        <w:rPr>
          <w:rFonts w:ascii="Times New Roman" w:hAnsi="Times New Roman"/>
          <w:sz w:val="28"/>
          <w:szCs w:val="28"/>
        </w:rPr>
        <w:t xml:space="preserve"> </w:t>
      </w:r>
      <w:r w:rsidR="00564F3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D6A3C">
        <w:rPr>
          <w:rFonts w:ascii="Times New Roman" w:hAnsi="Times New Roman"/>
          <w:sz w:val="28"/>
          <w:szCs w:val="28"/>
        </w:rPr>
        <w:t xml:space="preserve">   </w:t>
      </w:r>
      <w:r w:rsidR="008D1033">
        <w:rPr>
          <w:rFonts w:ascii="Times New Roman" w:hAnsi="Times New Roman"/>
          <w:sz w:val="28"/>
          <w:szCs w:val="28"/>
        </w:rPr>
        <w:t>-од</w:t>
      </w:r>
    </w:p>
    <w:p w14:paraId="5260B9CF" w14:textId="231969E8" w:rsidR="000A54CB" w:rsidRDefault="000A54CB" w:rsidP="00E53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10334" w14:textId="06811477" w:rsidR="000A54CB" w:rsidRPr="000A54CB" w:rsidRDefault="00FD6A3C" w:rsidP="000A5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175AD0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оложение </w:t>
      </w:r>
      <w:r w:rsidR="00175AD0">
        <w:rPr>
          <w:rFonts w:ascii="Times New Roman" w:hAnsi="Times New Roman" w:cs="Times New Roman"/>
          <w:b/>
          <w:bCs/>
          <w:sz w:val="28"/>
          <w:szCs w:val="28"/>
        </w:rPr>
        <w:t>о системе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оплате труда</w:t>
      </w:r>
      <w:r w:rsidR="00911063" w:rsidRPr="009110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1063">
        <w:rPr>
          <w:rFonts w:ascii="Times New Roman" w:hAnsi="Times New Roman" w:cs="Times New Roman"/>
          <w:b/>
          <w:bCs/>
          <w:sz w:val="28"/>
          <w:szCs w:val="28"/>
        </w:rPr>
        <w:t>работников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5AD0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 w:rsidR="00175AD0">
        <w:rPr>
          <w:rFonts w:ascii="Times New Roman" w:hAnsi="Times New Roman" w:cs="Times New Roman"/>
          <w:b/>
          <w:bCs/>
          <w:sz w:val="28"/>
          <w:szCs w:val="28"/>
        </w:rPr>
        <w:t>ых автономных учреждений дополнительного образования, осуществляющих свою деятельность в рамках персонифицированного финансирования дополнительного образования организаций, подведомственных Управлению образования администрации Нижнесергинского муниципального района</w:t>
      </w:r>
    </w:p>
    <w:p w14:paraId="363F712A" w14:textId="77777777" w:rsidR="000A54CB" w:rsidRDefault="000A54CB" w:rsidP="000A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E23935" w14:textId="77777777" w:rsidR="000A54CB" w:rsidRDefault="000A54CB" w:rsidP="000A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AC744" w14:textId="77777777" w:rsidR="007606C2" w:rsidRDefault="007606C2" w:rsidP="000A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6D971" w14:textId="4209A4B7" w:rsidR="00F627B4" w:rsidRDefault="000A54CB" w:rsidP="00EB1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7B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627B4" w:rsidRPr="00F627B4">
        <w:rPr>
          <w:rFonts w:ascii="Times New Roman" w:hAnsi="Times New Roman" w:cs="Times New Roman"/>
          <w:sz w:val="28"/>
          <w:szCs w:val="28"/>
        </w:rPr>
        <w:t xml:space="preserve">пунктом 4 статьи 5 </w:t>
      </w:r>
      <w:r w:rsidRPr="00F627B4">
        <w:rPr>
          <w:rStyle w:val="ad"/>
          <w:rFonts w:ascii="Times New Roman" w:hAnsi="Times New Roman"/>
          <w:color w:val="auto"/>
          <w:sz w:val="28"/>
          <w:szCs w:val="28"/>
        </w:rPr>
        <w:t>Федеральн</w:t>
      </w:r>
      <w:r w:rsidR="00F627B4" w:rsidRPr="00F627B4">
        <w:rPr>
          <w:rStyle w:val="ad"/>
          <w:rFonts w:ascii="Times New Roman" w:hAnsi="Times New Roman"/>
          <w:color w:val="auto"/>
          <w:sz w:val="28"/>
          <w:szCs w:val="28"/>
        </w:rPr>
        <w:t>ого</w:t>
      </w:r>
      <w:r w:rsidRPr="00F627B4">
        <w:rPr>
          <w:rStyle w:val="ad"/>
          <w:rFonts w:ascii="Times New Roman" w:hAnsi="Times New Roman"/>
          <w:color w:val="auto"/>
          <w:sz w:val="28"/>
          <w:szCs w:val="28"/>
        </w:rPr>
        <w:t xml:space="preserve"> закон</w:t>
      </w:r>
      <w:r w:rsidR="00F627B4" w:rsidRPr="00F627B4">
        <w:rPr>
          <w:rStyle w:val="ad"/>
          <w:rFonts w:ascii="Times New Roman" w:hAnsi="Times New Roman"/>
          <w:color w:val="auto"/>
          <w:sz w:val="28"/>
          <w:szCs w:val="28"/>
        </w:rPr>
        <w:t>а</w:t>
      </w:r>
      <w:r w:rsidRPr="00F627B4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постановлени</w:t>
      </w:r>
      <w:r w:rsidR="00F627B4" w:rsidRPr="00F627B4">
        <w:rPr>
          <w:rFonts w:ascii="Times New Roman" w:hAnsi="Times New Roman" w:cs="Times New Roman"/>
          <w:sz w:val="28"/>
          <w:szCs w:val="28"/>
        </w:rPr>
        <w:t>ями</w:t>
      </w:r>
      <w:r w:rsidRPr="00F627B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127B4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F627B4">
        <w:rPr>
          <w:rFonts w:ascii="Times New Roman" w:hAnsi="Times New Roman" w:cs="Times New Roman"/>
          <w:sz w:val="28"/>
          <w:szCs w:val="28"/>
        </w:rPr>
        <w:t xml:space="preserve"> </w:t>
      </w:r>
      <w:r w:rsidR="002127B4" w:rsidRPr="003123C6">
        <w:rPr>
          <w:rFonts w:ascii="Times New Roman" w:hAnsi="Times New Roman" w:cs="Times New Roman"/>
          <w:sz w:val="28"/>
          <w:szCs w:val="28"/>
        </w:rPr>
        <w:t>от 06.06.2023 № 186</w:t>
      </w:r>
      <w:r w:rsidR="002127B4">
        <w:rPr>
          <w:rFonts w:ascii="Times New Roman" w:hAnsi="Times New Roman" w:cs="Times New Roman"/>
          <w:sz w:val="28"/>
          <w:szCs w:val="28"/>
        </w:rPr>
        <w:t xml:space="preserve"> </w:t>
      </w:r>
      <w:r w:rsidRPr="00F627B4">
        <w:rPr>
          <w:rFonts w:ascii="Times New Roman" w:hAnsi="Times New Roman" w:cs="Times New Roman"/>
          <w:sz w:val="28"/>
          <w:szCs w:val="28"/>
        </w:rPr>
        <w:t xml:space="preserve"> «Об организации оказания муниципальных услуг в социальной сфере на территории </w:t>
      </w:r>
      <w:r w:rsidR="002127B4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F627B4">
        <w:rPr>
          <w:rFonts w:ascii="Times New Roman" w:hAnsi="Times New Roman" w:cs="Times New Roman"/>
          <w:sz w:val="28"/>
          <w:szCs w:val="28"/>
        </w:rPr>
        <w:t>»</w:t>
      </w:r>
      <w:r w:rsidR="003123C6">
        <w:rPr>
          <w:rFonts w:ascii="Times New Roman" w:hAnsi="Times New Roman" w:cs="Times New Roman"/>
          <w:sz w:val="28"/>
          <w:szCs w:val="28"/>
        </w:rPr>
        <w:t>,</w:t>
      </w:r>
      <w:r w:rsidR="00F627B4" w:rsidRPr="00F627B4">
        <w:rPr>
          <w:rFonts w:ascii="Times New Roman" w:hAnsi="Times New Roman" w:cs="Times New Roman"/>
          <w:sz w:val="28"/>
          <w:szCs w:val="28"/>
        </w:rPr>
        <w:t xml:space="preserve"> </w:t>
      </w:r>
      <w:r w:rsidR="00F627B4" w:rsidRPr="003123C6">
        <w:rPr>
          <w:rFonts w:ascii="Times New Roman" w:hAnsi="Times New Roman" w:cs="Times New Roman"/>
          <w:sz w:val="28"/>
          <w:szCs w:val="28"/>
        </w:rPr>
        <w:t xml:space="preserve">от </w:t>
      </w:r>
      <w:r w:rsidR="002127B4" w:rsidRPr="003123C6">
        <w:rPr>
          <w:rFonts w:ascii="Times New Roman" w:hAnsi="Times New Roman" w:cs="Times New Roman"/>
          <w:sz w:val="28"/>
          <w:szCs w:val="28"/>
        </w:rPr>
        <w:t>0</w:t>
      </w:r>
      <w:r w:rsidR="003123C6" w:rsidRPr="003123C6">
        <w:rPr>
          <w:rFonts w:ascii="Times New Roman" w:hAnsi="Times New Roman" w:cs="Times New Roman"/>
          <w:sz w:val="28"/>
          <w:szCs w:val="28"/>
        </w:rPr>
        <w:t>8</w:t>
      </w:r>
      <w:r w:rsidR="002127B4" w:rsidRPr="003123C6">
        <w:rPr>
          <w:rFonts w:ascii="Times New Roman" w:hAnsi="Times New Roman" w:cs="Times New Roman"/>
          <w:sz w:val="28"/>
          <w:szCs w:val="28"/>
        </w:rPr>
        <w:t>.</w:t>
      </w:r>
      <w:r w:rsidR="003123C6" w:rsidRPr="003123C6">
        <w:rPr>
          <w:rFonts w:ascii="Times New Roman" w:hAnsi="Times New Roman" w:cs="Times New Roman"/>
          <w:sz w:val="28"/>
          <w:szCs w:val="28"/>
        </w:rPr>
        <w:t>11</w:t>
      </w:r>
      <w:r w:rsidR="002127B4" w:rsidRPr="003123C6">
        <w:rPr>
          <w:rFonts w:ascii="Times New Roman" w:hAnsi="Times New Roman" w:cs="Times New Roman"/>
          <w:sz w:val="28"/>
          <w:szCs w:val="28"/>
        </w:rPr>
        <w:t>.2023</w:t>
      </w:r>
      <w:r w:rsidR="00F627B4" w:rsidRPr="003123C6">
        <w:rPr>
          <w:rFonts w:ascii="Times New Roman" w:hAnsi="Times New Roman" w:cs="Times New Roman"/>
          <w:sz w:val="28"/>
          <w:szCs w:val="28"/>
        </w:rPr>
        <w:t xml:space="preserve"> № </w:t>
      </w:r>
      <w:r w:rsidR="003123C6" w:rsidRPr="003123C6">
        <w:rPr>
          <w:rFonts w:ascii="Times New Roman" w:hAnsi="Times New Roman" w:cs="Times New Roman"/>
          <w:sz w:val="28"/>
          <w:szCs w:val="28"/>
        </w:rPr>
        <w:t>431</w:t>
      </w:r>
      <w:r w:rsidR="002127B4">
        <w:rPr>
          <w:rFonts w:ascii="Times New Roman" w:hAnsi="Times New Roman" w:cs="Times New Roman"/>
          <w:sz w:val="28"/>
          <w:szCs w:val="28"/>
        </w:rPr>
        <w:t xml:space="preserve"> </w:t>
      </w:r>
      <w:r w:rsidR="00F627B4" w:rsidRPr="00F627B4">
        <w:rPr>
          <w:rFonts w:ascii="Times New Roman" w:hAnsi="Times New Roman" w:cs="Times New Roman"/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="003123C6">
        <w:rPr>
          <w:rFonts w:ascii="Times New Roman" w:hAnsi="Times New Roman" w:cs="Times New Roman"/>
          <w:sz w:val="28"/>
          <w:szCs w:val="28"/>
        </w:rPr>
        <w:t>,</w:t>
      </w:r>
    </w:p>
    <w:p w14:paraId="1DF3AA18" w14:textId="77777777" w:rsidR="001A67DB" w:rsidRPr="003123C6" w:rsidRDefault="001A67DB" w:rsidP="00EB1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60CA41" w14:textId="77777777" w:rsidR="00832A12" w:rsidRDefault="00832A12" w:rsidP="00832A1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2A12">
        <w:rPr>
          <w:rFonts w:ascii="Times New Roman" w:hAnsi="Times New Roman"/>
          <w:b/>
          <w:sz w:val="28"/>
          <w:szCs w:val="28"/>
        </w:rPr>
        <w:t>ПРИКАЗЫВАЮ:</w:t>
      </w:r>
    </w:p>
    <w:p w14:paraId="4E1689BF" w14:textId="2D9371BB" w:rsidR="00175AD0" w:rsidRPr="00193452" w:rsidRDefault="00193452" w:rsidP="00564F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175AD0" w:rsidRPr="00193452">
        <w:rPr>
          <w:rFonts w:ascii="Times New Roman" w:hAnsi="Times New Roman"/>
          <w:bCs/>
          <w:sz w:val="28"/>
          <w:szCs w:val="28"/>
        </w:rPr>
        <w:t>Внести изменения в Положени</w:t>
      </w:r>
      <w:r>
        <w:rPr>
          <w:rFonts w:ascii="Times New Roman" w:hAnsi="Times New Roman"/>
          <w:bCs/>
          <w:sz w:val="28"/>
          <w:szCs w:val="28"/>
        </w:rPr>
        <w:t>е</w:t>
      </w:r>
      <w:r w:rsidR="00175AD0" w:rsidRPr="00193452">
        <w:rPr>
          <w:rFonts w:ascii="Times New Roman" w:hAnsi="Times New Roman"/>
          <w:bCs/>
          <w:sz w:val="28"/>
          <w:szCs w:val="28"/>
        </w:rPr>
        <w:t xml:space="preserve"> о системе оплаты труда работников </w:t>
      </w:r>
      <w:bookmarkStart w:id="0" w:name="_Hlk153526622"/>
      <w:r w:rsidR="00175AD0" w:rsidRPr="00193452">
        <w:rPr>
          <w:rFonts w:ascii="Times New Roman" w:hAnsi="Times New Roman"/>
          <w:bCs/>
          <w:sz w:val="28"/>
          <w:szCs w:val="28"/>
        </w:rPr>
        <w:t>муниципальных автономных учреждений дополнительного образования</w:t>
      </w:r>
      <w:bookmarkEnd w:id="0"/>
      <w:r w:rsidR="00564F30">
        <w:rPr>
          <w:rFonts w:ascii="Times New Roman" w:hAnsi="Times New Roman"/>
          <w:bCs/>
          <w:sz w:val="28"/>
          <w:szCs w:val="28"/>
        </w:rPr>
        <w:t xml:space="preserve"> </w:t>
      </w:r>
      <w:r w:rsidR="0061426A">
        <w:rPr>
          <w:rFonts w:ascii="Times New Roman" w:hAnsi="Times New Roman"/>
          <w:bCs/>
          <w:sz w:val="28"/>
          <w:szCs w:val="28"/>
        </w:rPr>
        <w:t>(далее- Положение)</w:t>
      </w:r>
      <w:r w:rsidR="00175AD0" w:rsidRPr="00193452">
        <w:rPr>
          <w:rFonts w:ascii="Times New Roman" w:hAnsi="Times New Roman"/>
          <w:bCs/>
          <w:sz w:val="28"/>
          <w:szCs w:val="28"/>
        </w:rPr>
        <w:t>, осуществляющих свою деятельность в рамках персонифицированного финансирования дополнительного образования следующие изменения:</w:t>
      </w:r>
    </w:p>
    <w:p w14:paraId="702A9B9B" w14:textId="2DA06F10" w:rsidR="00193452" w:rsidRDefault="00175AD0" w:rsidP="00564F30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и порядок определения выплат стимулирующего характера работникам за интенсивность и высокие результаты работы дополнить критерием материального стимулирования</w:t>
      </w:r>
      <w:r w:rsidR="00193452">
        <w:rPr>
          <w:rFonts w:ascii="Times New Roman" w:hAnsi="Times New Roman"/>
          <w:sz w:val="28"/>
          <w:szCs w:val="28"/>
        </w:rPr>
        <w:t>:</w:t>
      </w:r>
      <w:r w:rsidR="00193452" w:rsidRPr="00193452">
        <w:rPr>
          <w:rFonts w:ascii="Times New Roman" w:hAnsi="Times New Roman"/>
          <w:sz w:val="28"/>
          <w:szCs w:val="28"/>
        </w:rPr>
        <w:t xml:space="preserve"> </w:t>
      </w:r>
    </w:p>
    <w:p w14:paraId="7F0C7CE7" w14:textId="1D20B4FD" w:rsidR="00193452" w:rsidRDefault="00193452" w:rsidP="00564F30">
      <w:pPr>
        <w:pStyle w:val="aa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193452">
        <w:rPr>
          <w:rFonts w:ascii="Times New Roman" w:hAnsi="Times New Roman"/>
          <w:sz w:val="28"/>
          <w:szCs w:val="28"/>
        </w:rPr>
        <w:t>«Востребованность дополнительных общеразвивающих программ»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1326DB4C" w14:textId="1BFAC962" w:rsidR="00193452" w:rsidRPr="00193452" w:rsidRDefault="00193452" w:rsidP="00564F30">
      <w:pPr>
        <w:pStyle w:val="aa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3452">
        <w:rPr>
          <w:rFonts w:ascii="Times New Roman" w:hAnsi="Times New Roman"/>
          <w:sz w:val="28"/>
          <w:szCs w:val="28"/>
        </w:rPr>
        <w:t xml:space="preserve">показатель </w:t>
      </w:r>
      <w:r w:rsidRPr="00193452">
        <w:rPr>
          <w:rFonts w:ascii="Times New Roman" w:hAnsi="Times New Roman"/>
          <w:sz w:val="28"/>
          <w:szCs w:val="28"/>
        </w:rPr>
        <w:t>«Востребованность дополнительных общеразвивающих программ»</w:t>
      </w:r>
      <w:r w:rsidRPr="00193452">
        <w:rPr>
          <w:rFonts w:ascii="Times New Roman" w:hAnsi="Times New Roman"/>
          <w:sz w:val="28"/>
          <w:szCs w:val="28"/>
        </w:rPr>
        <w:t xml:space="preserve"> рассчитывается следующим образом:</w:t>
      </w:r>
    </w:p>
    <w:p w14:paraId="1D087339" w14:textId="77777777" w:rsidR="00193452" w:rsidRPr="00564F30" w:rsidRDefault="00193452" w:rsidP="00564F30">
      <w:pPr>
        <w:pStyle w:val="aa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пед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факт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макс i</m:t>
                        </m:r>
                      </m:sub>
                    </m:sSub>
                  </m:den>
                </m:f>
              </m:e>
            </m:nary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564F30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если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факт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макс i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&lt;65%, то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факт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макс i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564F30">
        <w:rPr>
          <w:rFonts w:ascii="Times New Roman" w:hAnsi="Times New Roman" w:cs="Times New Roman"/>
          <w:sz w:val="28"/>
          <w:szCs w:val="28"/>
        </w:rPr>
        <w:t>, где</w:t>
      </w:r>
    </w:p>
    <w:p w14:paraId="68391CC8" w14:textId="77777777" w:rsidR="00193452" w:rsidRPr="00564F30" w:rsidRDefault="00193452" w:rsidP="00564F30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пед</m:t>
            </m:r>
          </m:sub>
        </m:sSub>
      </m:oMath>
      <w:r w:rsidRPr="00564F30">
        <w:rPr>
          <w:rFonts w:ascii="Times New Roman" w:hAnsi="Times New Roman" w:cs="Times New Roman"/>
          <w:sz w:val="28"/>
          <w:szCs w:val="28"/>
        </w:rPr>
        <w:t xml:space="preserve"> – востребованность программ, которые ведет педагогический работник,</w:t>
      </w:r>
    </w:p>
    <w:p w14:paraId="72122501" w14:textId="77777777" w:rsidR="00193452" w:rsidRPr="00564F30" w:rsidRDefault="00193452" w:rsidP="00564F30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факт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564F30">
        <w:rPr>
          <w:rFonts w:ascii="Times New Roman" w:hAnsi="Times New Roman" w:cs="Times New Roman"/>
          <w:sz w:val="28"/>
          <w:szCs w:val="28"/>
        </w:rPr>
        <w:t xml:space="preserve"> – фактическое число обучающихся в </w:t>
      </w:r>
      <w:proofErr w:type="spellStart"/>
      <w:r w:rsidRPr="00564F3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64F30">
        <w:rPr>
          <w:rFonts w:ascii="Times New Roman" w:hAnsi="Times New Roman" w:cs="Times New Roman"/>
          <w:sz w:val="28"/>
          <w:szCs w:val="28"/>
        </w:rPr>
        <w:t>-й группе,</w:t>
      </w:r>
    </w:p>
    <w:p w14:paraId="3D229D56" w14:textId="77777777" w:rsidR="00193452" w:rsidRPr="00564F30" w:rsidRDefault="00193452" w:rsidP="00564F30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макс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564F30">
        <w:rPr>
          <w:rFonts w:ascii="Times New Roman" w:hAnsi="Times New Roman" w:cs="Times New Roman"/>
          <w:sz w:val="28"/>
          <w:szCs w:val="28"/>
        </w:rPr>
        <w:t xml:space="preserve"> – максимально возможное (согласно документам Учреждения) число обучающихся в </w:t>
      </w:r>
      <w:proofErr w:type="spellStart"/>
      <w:r w:rsidRPr="00564F3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64F30">
        <w:rPr>
          <w:rFonts w:ascii="Times New Roman" w:hAnsi="Times New Roman" w:cs="Times New Roman"/>
          <w:sz w:val="28"/>
          <w:szCs w:val="28"/>
        </w:rPr>
        <w:t>-й группе,</w:t>
      </w:r>
    </w:p>
    <w:p w14:paraId="73FABD63" w14:textId="77777777" w:rsidR="00193452" w:rsidRPr="00564F30" w:rsidRDefault="00193452" w:rsidP="00564F30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4F3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64F30">
        <w:rPr>
          <w:rFonts w:ascii="Times New Roman" w:hAnsi="Times New Roman" w:cs="Times New Roman"/>
          <w:sz w:val="28"/>
          <w:szCs w:val="28"/>
        </w:rPr>
        <w:t xml:space="preserve"> – число групп дополнительных общеразвивающих программ, которые ведет педагогический работник и в которых обучаются дети с применением социальных сертификатов.</w:t>
      </w:r>
    </w:p>
    <w:p w14:paraId="7540744D" w14:textId="77777777" w:rsidR="00193452" w:rsidRPr="00564F30" w:rsidRDefault="00193452" w:rsidP="00564F30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4F30">
        <w:rPr>
          <w:rFonts w:ascii="Times New Roman" w:hAnsi="Times New Roman" w:cs="Times New Roman"/>
          <w:sz w:val="28"/>
          <w:szCs w:val="28"/>
        </w:rPr>
        <w:t>Показатель определяется по состоянию на последнее число каждого календарного месяца.</w:t>
      </w:r>
    </w:p>
    <w:p w14:paraId="44BA9932" w14:textId="77777777" w:rsidR="00193452" w:rsidRPr="00564F30" w:rsidRDefault="00193452" w:rsidP="00564F30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4F30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пед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 60%</m:t>
        </m:r>
      </m:oMath>
      <w:r w:rsidRPr="00564F30">
        <w:rPr>
          <w:rFonts w:ascii="Times New Roman" w:hAnsi="Times New Roman" w:cs="Times New Roman"/>
          <w:sz w:val="28"/>
          <w:szCs w:val="28"/>
        </w:rPr>
        <w:t>, то стимулирующая выплата педагогическому работнику по данному основанию не начисляется.</w:t>
      </w:r>
    </w:p>
    <w:p w14:paraId="4593EA4E" w14:textId="77777777" w:rsidR="00193452" w:rsidRPr="00564F30" w:rsidRDefault="00193452" w:rsidP="00564F30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4F30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пед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 60%</m:t>
        </m:r>
      </m:oMath>
      <w:r w:rsidRPr="00564F30">
        <w:rPr>
          <w:rFonts w:ascii="Times New Roman" w:hAnsi="Times New Roman" w:cs="Times New Roman"/>
          <w:sz w:val="28"/>
          <w:szCs w:val="28"/>
        </w:rPr>
        <w:t>, то размер стимулирующей выплаты педагогическому работнику за соответствующий месяц рассчитывается по формуле:</w:t>
      </w:r>
    </w:p>
    <w:p w14:paraId="569095B1" w14:textId="77777777" w:rsidR="00193452" w:rsidRPr="00564F30" w:rsidRDefault="00193452" w:rsidP="00564F3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СВ=ДО*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пед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564F30">
        <w:rPr>
          <w:rFonts w:ascii="Times New Roman" w:hAnsi="Times New Roman" w:cs="Times New Roman"/>
          <w:sz w:val="28"/>
          <w:szCs w:val="28"/>
        </w:rPr>
        <w:t>, где</w:t>
      </w:r>
    </w:p>
    <w:p w14:paraId="03CB7B99" w14:textId="77777777" w:rsidR="00193452" w:rsidRPr="00564F30" w:rsidRDefault="00193452" w:rsidP="00564F30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4F30">
        <w:rPr>
          <w:rFonts w:ascii="Times New Roman" w:hAnsi="Times New Roman" w:cs="Times New Roman"/>
          <w:sz w:val="28"/>
          <w:szCs w:val="28"/>
        </w:rPr>
        <w:t>СВ – размер стимулирующей выплаты педагогическому работнику за соответствующий месяц,</w:t>
      </w:r>
    </w:p>
    <w:p w14:paraId="25A33417" w14:textId="77777777" w:rsidR="00193452" w:rsidRPr="00564F30" w:rsidRDefault="00193452" w:rsidP="00564F30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4F30">
        <w:rPr>
          <w:rFonts w:ascii="Times New Roman" w:hAnsi="Times New Roman" w:cs="Times New Roman"/>
          <w:sz w:val="28"/>
          <w:szCs w:val="28"/>
        </w:rPr>
        <w:t>ДО – должностной оклад (ставка) педагогического работника за соответствующий месяц.</w:t>
      </w:r>
    </w:p>
    <w:p w14:paraId="3E110123" w14:textId="4484462E" w:rsidR="00193452" w:rsidRPr="0061426A" w:rsidRDefault="000D5FFF" w:rsidP="00564F30">
      <w:pPr>
        <w:pStyle w:val="aa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61426A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193452" w:rsidRPr="0061426A">
        <w:rPr>
          <w:rFonts w:ascii="Times New Roman" w:hAnsi="Times New Roman" w:cs="Times New Roman"/>
          <w:sz w:val="28"/>
          <w:szCs w:val="28"/>
        </w:rPr>
        <w:t>муниципальных автономных учреждений дополнительного образования</w:t>
      </w:r>
      <w:r w:rsidR="0061426A" w:rsidRPr="0061426A">
        <w:rPr>
          <w:rFonts w:ascii="Times New Roman" w:hAnsi="Times New Roman"/>
          <w:bCs/>
          <w:sz w:val="28"/>
          <w:szCs w:val="28"/>
        </w:rPr>
        <w:t>, осуществляющих свою деятельность в рамках персонифицированного финансирования дополнительного образования</w:t>
      </w:r>
      <w:r w:rsidR="0061426A" w:rsidRPr="0061426A">
        <w:rPr>
          <w:rFonts w:ascii="Times New Roman" w:hAnsi="Times New Roman"/>
          <w:bCs/>
          <w:sz w:val="28"/>
          <w:szCs w:val="28"/>
        </w:rPr>
        <w:t xml:space="preserve"> внести изменения в срок до 15.12.2023 в </w:t>
      </w:r>
      <w:r w:rsidR="0061426A" w:rsidRPr="0061426A">
        <w:rPr>
          <w:rFonts w:ascii="Times New Roman" w:hAnsi="Times New Roman" w:cs="Times New Roman"/>
          <w:sz w:val="28"/>
          <w:szCs w:val="28"/>
        </w:rPr>
        <w:t>Положение</w:t>
      </w:r>
      <w:r w:rsidR="0061426A" w:rsidRPr="0061426A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proofErr w:type="spellStart"/>
      <w:r w:rsidR="0061426A" w:rsidRPr="0061426A">
        <w:rPr>
          <w:rFonts w:ascii="Times New Roman" w:hAnsi="Times New Roman"/>
          <w:bCs/>
          <w:sz w:val="28"/>
          <w:szCs w:val="28"/>
        </w:rPr>
        <w:t>п</w:t>
      </w:r>
      <w:r w:rsidR="00564F30">
        <w:rPr>
          <w:rFonts w:ascii="Times New Roman" w:hAnsi="Times New Roman"/>
          <w:bCs/>
          <w:sz w:val="28"/>
          <w:szCs w:val="28"/>
        </w:rPr>
        <w:t>п</w:t>
      </w:r>
      <w:proofErr w:type="spellEnd"/>
      <w:r w:rsidR="0061426A" w:rsidRPr="0061426A">
        <w:rPr>
          <w:rFonts w:ascii="Times New Roman" w:hAnsi="Times New Roman"/>
          <w:bCs/>
          <w:sz w:val="28"/>
          <w:szCs w:val="28"/>
        </w:rPr>
        <w:t xml:space="preserve"> 1.1 и 1.2.</w:t>
      </w:r>
      <w:r w:rsidR="0061426A" w:rsidRPr="0061426A">
        <w:rPr>
          <w:rFonts w:ascii="Times New Roman" w:hAnsi="Times New Roman"/>
          <w:bCs/>
          <w:sz w:val="28"/>
          <w:szCs w:val="28"/>
        </w:rPr>
        <w:t xml:space="preserve"> </w:t>
      </w:r>
    </w:p>
    <w:p w14:paraId="3E6F40D8" w14:textId="121D6FFD" w:rsidR="002127B4" w:rsidRPr="00193452" w:rsidRDefault="00997666" w:rsidP="00564F30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452">
        <w:rPr>
          <w:rFonts w:ascii="Times New Roman" w:hAnsi="Times New Roman" w:cs="Times New Roman"/>
          <w:sz w:val="28"/>
          <w:szCs w:val="28"/>
        </w:rPr>
        <w:t xml:space="preserve"> </w:t>
      </w:r>
      <w:r w:rsidR="00832A12" w:rsidRPr="00193452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главного специалиста Управления образования администрации Нижнесергинского муниципального района Засыпкина В.А.</w:t>
      </w:r>
    </w:p>
    <w:p w14:paraId="7164ADDF" w14:textId="6AC4F84D" w:rsidR="002127B4" w:rsidRPr="00997666" w:rsidRDefault="002127B4" w:rsidP="00F627B4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76960A" w14:textId="5D66BF0B" w:rsidR="007134A6" w:rsidRDefault="007134A6" w:rsidP="00F627B4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85DCE4D" w14:textId="7DF72648" w:rsidR="00801AF0" w:rsidRPr="00997666" w:rsidRDefault="00832A12" w:rsidP="00997666">
      <w:pPr>
        <w:widowControl w:val="0"/>
        <w:tabs>
          <w:tab w:val="left" w:pos="1134"/>
          <w:tab w:val="center" w:pos="4677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437EB3">
        <w:rPr>
          <w:rFonts w:ascii="Times New Roman" w:hAnsi="Times New Roman"/>
          <w:sz w:val="28"/>
          <w:szCs w:val="28"/>
        </w:rPr>
        <w:t>Начальни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37EB3">
        <w:rPr>
          <w:rFonts w:ascii="Times New Roman" w:hAnsi="Times New Roman"/>
          <w:sz w:val="28"/>
          <w:szCs w:val="28"/>
        </w:rPr>
        <w:t xml:space="preserve"> Т.И. Черткова</w:t>
      </w:r>
      <w:r w:rsidRPr="006C0913">
        <w:rPr>
          <w:rFonts w:ascii="Times New Roman" w:hAnsi="Times New Roman"/>
          <w:sz w:val="28"/>
          <w:szCs w:val="28"/>
        </w:rPr>
        <w:t xml:space="preserve">      </w:t>
      </w:r>
    </w:p>
    <w:sectPr w:rsidR="00801AF0" w:rsidRPr="0099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5F9"/>
    <w:multiLevelType w:val="multilevel"/>
    <w:tmpl w:val="DB7A80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" w15:restartNumberingAfterBreak="0">
    <w:nsid w:val="21004417"/>
    <w:multiLevelType w:val="hybridMultilevel"/>
    <w:tmpl w:val="FF4CAA22"/>
    <w:lvl w:ilvl="0" w:tplc="A19C5D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F31168E"/>
    <w:multiLevelType w:val="multilevel"/>
    <w:tmpl w:val="54EC77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5095" w:hanging="1800"/>
      </w:pPr>
      <w:rPr>
        <w:rFonts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317" w:hanging="2160"/>
      </w:pPr>
      <w:rPr>
        <w:rFonts w:hint="default"/>
        <w:b w:val="0"/>
        <w:color w:val="auto"/>
        <w:sz w:val="28"/>
      </w:rPr>
    </w:lvl>
  </w:abstractNum>
  <w:num w:numId="1" w16cid:durableId="888373041">
    <w:abstractNumId w:val="1"/>
  </w:num>
  <w:num w:numId="2" w16cid:durableId="638845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175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C9"/>
    <w:rsid w:val="00006AD6"/>
    <w:rsid w:val="00083361"/>
    <w:rsid w:val="000A54CB"/>
    <w:rsid w:val="000D5FFF"/>
    <w:rsid w:val="00107161"/>
    <w:rsid w:val="00110B04"/>
    <w:rsid w:val="001137CE"/>
    <w:rsid w:val="00161E47"/>
    <w:rsid w:val="00175AD0"/>
    <w:rsid w:val="00193452"/>
    <w:rsid w:val="001A67DB"/>
    <w:rsid w:val="001B2CC2"/>
    <w:rsid w:val="001B72F9"/>
    <w:rsid w:val="001E131A"/>
    <w:rsid w:val="001E1DF3"/>
    <w:rsid w:val="002127B4"/>
    <w:rsid w:val="00230427"/>
    <w:rsid w:val="00232C38"/>
    <w:rsid w:val="00240138"/>
    <w:rsid w:val="00251216"/>
    <w:rsid w:val="002524FE"/>
    <w:rsid w:val="00296696"/>
    <w:rsid w:val="003123C6"/>
    <w:rsid w:val="00364C6C"/>
    <w:rsid w:val="003A35D0"/>
    <w:rsid w:val="003C106B"/>
    <w:rsid w:val="003C1981"/>
    <w:rsid w:val="004736FC"/>
    <w:rsid w:val="00491A8B"/>
    <w:rsid w:val="004A6739"/>
    <w:rsid w:val="004C31C9"/>
    <w:rsid w:val="005031EB"/>
    <w:rsid w:val="00534F93"/>
    <w:rsid w:val="00536369"/>
    <w:rsid w:val="00562D80"/>
    <w:rsid w:val="00564F30"/>
    <w:rsid w:val="005D46C4"/>
    <w:rsid w:val="0061089E"/>
    <w:rsid w:val="0061426A"/>
    <w:rsid w:val="0062241C"/>
    <w:rsid w:val="00650ACF"/>
    <w:rsid w:val="00701AA9"/>
    <w:rsid w:val="007134A6"/>
    <w:rsid w:val="007412D3"/>
    <w:rsid w:val="007606C2"/>
    <w:rsid w:val="00763DC7"/>
    <w:rsid w:val="00763EDE"/>
    <w:rsid w:val="007B6D3D"/>
    <w:rsid w:val="007D4D05"/>
    <w:rsid w:val="00801AF0"/>
    <w:rsid w:val="00832A12"/>
    <w:rsid w:val="008466E8"/>
    <w:rsid w:val="00877BA3"/>
    <w:rsid w:val="0088574E"/>
    <w:rsid w:val="008945C8"/>
    <w:rsid w:val="008D1033"/>
    <w:rsid w:val="008D55A0"/>
    <w:rsid w:val="008F3010"/>
    <w:rsid w:val="00911063"/>
    <w:rsid w:val="009330B5"/>
    <w:rsid w:val="00977B2F"/>
    <w:rsid w:val="00993B62"/>
    <w:rsid w:val="00997666"/>
    <w:rsid w:val="009D1F48"/>
    <w:rsid w:val="009E1548"/>
    <w:rsid w:val="00A35961"/>
    <w:rsid w:val="00AB7BFC"/>
    <w:rsid w:val="00AE3373"/>
    <w:rsid w:val="00AF3191"/>
    <w:rsid w:val="00AF4CFE"/>
    <w:rsid w:val="00AF6A30"/>
    <w:rsid w:val="00B53E2E"/>
    <w:rsid w:val="00B954F0"/>
    <w:rsid w:val="00BC50C2"/>
    <w:rsid w:val="00BE2303"/>
    <w:rsid w:val="00BF7EAB"/>
    <w:rsid w:val="00C615E8"/>
    <w:rsid w:val="00CF5DAC"/>
    <w:rsid w:val="00D3260D"/>
    <w:rsid w:val="00DD2CF1"/>
    <w:rsid w:val="00E058B2"/>
    <w:rsid w:val="00E17852"/>
    <w:rsid w:val="00E53203"/>
    <w:rsid w:val="00E74939"/>
    <w:rsid w:val="00EB19A6"/>
    <w:rsid w:val="00F12ACC"/>
    <w:rsid w:val="00F550F4"/>
    <w:rsid w:val="00F627B4"/>
    <w:rsid w:val="00F7663E"/>
    <w:rsid w:val="00F8560D"/>
    <w:rsid w:val="00FD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174E2"/>
  <w15:chartTrackingRefBased/>
  <w15:docId w15:val="{C990C784-B5F4-4A87-A04E-8B16717A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03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1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a3">
    <w:name w:val="Hyperlink"/>
    <w:basedOn w:val="a0"/>
    <w:uiPriority w:val="99"/>
    <w:semiHidden/>
    <w:unhideWhenUsed/>
    <w:rsid w:val="004C31C9"/>
    <w:rPr>
      <w:color w:val="0000FF"/>
      <w:u w:val="single"/>
    </w:rPr>
  </w:style>
  <w:style w:type="paragraph" w:customStyle="1" w:styleId="headertext">
    <w:name w:val="headertext"/>
    <w:basedOn w:val="a"/>
    <w:rsid w:val="004C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C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rsid w:val="00801AF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a4">
    <w:name w:val="Revision"/>
    <w:hidden/>
    <w:uiPriority w:val="99"/>
    <w:semiHidden/>
    <w:rsid w:val="00251216"/>
    <w:pPr>
      <w:spacing w:after="0" w:line="240" w:lineRule="auto"/>
    </w:pPr>
    <w:rPr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4736F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736F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736FC"/>
    <w:rPr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736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736FC"/>
    <w:rPr>
      <w:b/>
      <w:bCs/>
      <w:kern w:val="0"/>
      <w:sz w:val="20"/>
      <w:szCs w:val="20"/>
      <w14:ligatures w14:val="none"/>
    </w:rPr>
  </w:style>
  <w:style w:type="paragraph" w:styleId="aa">
    <w:name w:val="List Paragraph"/>
    <w:aliases w:val="мой"/>
    <w:basedOn w:val="a"/>
    <w:link w:val="ab"/>
    <w:uiPriority w:val="34"/>
    <w:qFormat/>
    <w:rsid w:val="00F8560D"/>
    <w:pPr>
      <w:ind w:left="720"/>
      <w:contextualSpacing/>
    </w:pPr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763DC7"/>
    <w:rPr>
      <w:kern w:val="0"/>
      <w14:ligatures w14:val="none"/>
    </w:rPr>
  </w:style>
  <w:style w:type="table" w:styleId="ac">
    <w:name w:val="Table Grid"/>
    <w:basedOn w:val="a1"/>
    <w:uiPriority w:val="39"/>
    <w:rsid w:val="00763DC7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0A54CB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91106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dcterms:created xsi:type="dcterms:W3CDTF">2023-06-15T14:06:00Z</dcterms:created>
  <dcterms:modified xsi:type="dcterms:W3CDTF">2023-12-15T05:13:00Z</dcterms:modified>
</cp:coreProperties>
</file>