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DD2" w:rsidRDefault="00F06DD2">
      <w:pPr>
        <w:rPr>
          <w:sz w:val="2"/>
          <w:szCs w:val="2"/>
        </w:rPr>
      </w:pPr>
    </w:p>
    <w:p w:rsidR="00ED7F9B" w:rsidRDefault="00ED7F9B">
      <w:pPr>
        <w:rPr>
          <w:sz w:val="2"/>
          <w:szCs w:val="2"/>
        </w:rPr>
        <w:sectPr w:rsidR="00ED7F9B">
          <w:headerReference w:type="default" r:id="rId7"/>
          <w:type w:val="continuous"/>
          <w:pgSz w:w="11900" w:h="16840"/>
          <w:pgMar w:top="1137" w:right="355" w:bottom="1017" w:left="803" w:header="0" w:footer="3" w:gutter="0"/>
          <w:cols w:space="720"/>
          <w:noEndnote/>
          <w:titlePg/>
          <w:docGrid w:linePitch="360"/>
        </w:sectPr>
      </w:pPr>
    </w:p>
    <w:p w:rsidR="00ED7F9B" w:rsidRPr="00ED7F9B" w:rsidRDefault="00ED7F9B" w:rsidP="00ED7F9B">
      <w:pPr>
        <w:pStyle w:val="30"/>
        <w:spacing w:after="0" w:line="240" w:lineRule="auto"/>
        <w:ind w:left="4536" w:right="-39" w:firstLine="0"/>
        <w:contextualSpacing/>
        <w:jc w:val="right"/>
        <w:rPr>
          <w:b w:val="0"/>
          <w:sz w:val="22"/>
          <w:szCs w:val="22"/>
        </w:rPr>
      </w:pPr>
      <w:r w:rsidRPr="00ED7F9B">
        <w:rPr>
          <w:b w:val="0"/>
          <w:sz w:val="22"/>
          <w:szCs w:val="22"/>
        </w:rPr>
        <w:t xml:space="preserve">Приложение 1                                                                                                                                       </w:t>
      </w:r>
      <w:r>
        <w:rPr>
          <w:b w:val="0"/>
          <w:sz w:val="22"/>
          <w:szCs w:val="22"/>
        </w:rPr>
        <w:t xml:space="preserve">       </w:t>
      </w:r>
      <w:r w:rsidRPr="00ED7F9B">
        <w:rPr>
          <w:b w:val="0"/>
          <w:sz w:val="22"/>
          <w:szCs w:val="22"/>
        </w:rPr>
        <w:t>УТВЕРЖДЕНО</w:t>
      </w:r>
    </w:p>
    <w:p w:rsidR="00ED7F9B" w:rsidRPr="00ED7F9B" w:rsidRDefault="00ED7F9B" w:rsidP="00ED7F9B">
      <w:pPr>
        <w:pStyle w:val="30"/>
        <w:spacing w:after="0" w:line="240" w:lineRule="auto"/>
        <w:ind w:left="4536" w:right="-39" w:firstLine="0"/>
        <w:contextualSpacing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</w:t>
      </w:r>
      <w:r w:rsidRPr="00ED7F9B">
        <w:rPr>
          <w:b w:val="0"/>
          <w:sz w:val="22"/>
          <w:szCs w:val="22"/>
        </w:rPr>
        <w:t>приказом Управления образования администрации</w:t>
      </w:r>
    </w:p>
    <w:p w:rsidR="00ED7F9B" w:rsidRPr="00ED7F9B" w:rsidRDefault="00ED7F9B" w:rsidP="00ED7F9B">
      <w:pPr>
        <w:pStyle w:val="30"/>
        <w:spacing w:after="0" w:line="240" w:lineRule="auto"/>
        <w:ind w:left="4536" w:right="-39" w:firstLine="0"/>
        <w:contextualSpacing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</w:t>
      </w:r>
      <w:r w:rsidRPr="00ED7F9B">
        <w:rPr>
          <w:b w:val="0"/>
          <w:sz w:val="22"/>
          <w:szCs w:val="22"/>
        </w:rPr>
        <w:t>Нижнесергинского муниципального района</w:t>
      </w:r>
    </w:p>
    <w:p w:rsidR="00ED7F9B" w:rsidRPr="00ED7F9B" w:rsidRDefault="00ED7F9B" w:rsidP="00ED7F9B">
      <w:pPr>
        <w:pStyle w:val="30"/>
        <w:spacing w:after="0" w:line="240" w:lineRule="auto"/>
        <w:ind w:left="4536" w:right="-39" w:firstLine="0"/>
        <w:contextualSpacing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</w:t>
      </w:r>
      <w:r w:rsidRPr="00ED7F9B">
        <w:rPr>
          <w:b w:val="0"/>
          <w:sz w:val="22"/>
          <w:szCs w:val="22"/>
        </w:rPr>
        <w:t xml:space="preserve">от   </w:t>
      </w:r>
      <w:r w:rsidR="00E12102">
        <w:rPr>
          <w:b w:val="0"/>
          <w:sz w:val="22"/>
          <w:szCs w:val="22"/>
        </w:rPr>
        <w:t>15.05.</w:t>
      </w:r>
      <w:bookmarkStart w:id="0" w:name="_GoBack"/>
      <w:bookmarkEnd w:id="0"/>
      <w:r w:rsidRPr="00ED7F9B">
        <w:rPr>
          <w:b w:val="0"/>
          <w:sz w:val="22"/>
          <w:szCs w:val="22"/>
        </w:rPr>
        <w:t xml:space="preserve"> 2025г. №    </w:t>
      </w:r>
      <w:r w:rsidR="00E12102">
        <w:rPr>
          <w:b w:val="0"/>
          <w:sz w:val="22"/>
          <w:szCs w:val="22"/>
        </w:rPr>
        <w:t>83</w:t>
      </w:r>
      <w:r w:rsidRPr="00ED7F9B">
        <w:rPr>
          <w:b w:val="0"/>
          <w:sz w:val="22"/>
          <w:szCs w:val="22"/>
        </w:rPr>
        <w:t xml:space="preserve">    -од  </w:t>
      </w:r>
    </w:p>
    <w:p w:rsidR="00ED7F9B" w:rsidRPr="00ED7F9B" w:rsidRDefault="002742FE" w:rsidP="002742FE">
      <w:pPr>
        <w:pStyle w:val="30"/>
        <w:spacing w:after="0" w:line="240" w:lineRule="auto"/>
        <w:ind w:left="4536" w:right="-39" w:firstLine="0"/>
        <w:contextualSpacing/>
        <w:jc w:val="right"/>
        <w:rPr>
          <w:b w:val="0"/>
        </w:rPr>
      </w:pPr>
      <w:r>
        <w:rPr>
          <w:b w:val="0"/>
          <w:sz w:val="22"/>
          <w:szCs w:val="22"/>
        </w:rPr>
        <w:t xml:space="preserve">  </w:t>
      </w:r>
    </w:p>
    <w:p w:rsidR="00ED7F9B" w:rsidRDefault="00ED7F9B" w:rsidP="00ED7F9B">
      <w:pPr>
        <w:pStyle w:val="30"/>
        <w:shd w:val="clear" w:color="auto" w:fill="auto"/>
        <w:spacing w:after="0" w:line="240" w:lineRule="auto"/>
        <w:ind w:left="1860" w:right="1020"/>
        <w:contextualSpacing/>
        <w:jc w:val="center"/>
      </w:pPr>
    </w:p>
    <w:p w:rsidR="00ED7F9B" w:rsidRDefault="00ED7F9B" w:rsidP="00ED7F9B">
      <w:pPr>
        <w:pStyle w:val="30"/>
        <w:shd w:val="clear" w:color="auto" w:fill="auto"/>
        <w:spacing w:after="0" w:line="240" w:lineRule="auto"/>
        <w:ind w:left="1860" w:right="1020"/>
        <w:contextualSpacing/>
        <w:jc w:val="center"/>
      </w:pPr>
      <w:r>
        <w:t>ПОЛОЖЕНИЕ</w:t>
      </w:r>
    </w:p>
    <w:p w:rsidR="00F06DD2" w:rsidRDefault="002742FE" w:rsidP="00C27FF8">
      <w:pPr>
        <w:pStyle w:val="30"/>
        <w:shd w:val="clear" w:color="auto" w:fill="auto"/>
        <w:spacing w:after="0" w:line="240" w:lineRule="auto"/>
        <w:ind w:left="1860" w:right="1020"/>
        <w:contextualSpacing/>
        <w:jc w:val="center"/>
      </w:pPr>
      <w:r>
        <w:t xml:space="preserve">           </w:t>
      </w:r>
      <w:r w:rsidR="00295AE0">
        <w:t xml:space="preserve">о </w:t>
      </w:r>
      <w:r w:rsidR="00C27FF8">
        <w:t>муниципальном</w:t>
      </w:r>
      <w:r w:rsidR="00295AE0">
        <w:t xml:space="preserve"> этапе Всероссийского конкурса обучающихся общеобразовательных организаций «Ученик года» на территории </w:t>
      </w:r>
      <w:r w:rsidR="00C27FF8">
        <w:t>Нижнесергинского муниципального района</w:t>
      </w:r>
      <w:r w:rsidR="00295AE0">
        <w:t xml:space="preserve"> в 202</w:t>
      </w:r>
      <w:r w:rsidR="00C27FF8">
        <w:t>5</w:t>
      </w:r>
      <w:r w:rsidR="00295AE0">
        <w:t xml:space="preserve"> году</w:t>
      </w:r>
    </w:p>
    <w:p w:rsidR="00C27FF8" w:rsidRDefault="00C27FF8" w:rsidP="00C27FF8">
      <w:pPr>
        <w:pStyle w:val="30"/>
        <w:shd w:val="clear" w:color="auto" w:fill="auto"/>
        <w:spacing w:after="0" w:line="240" w:lineRule="auto"/>
        <w:ind w:left="1860" w:right="1020"/>
        <w:contextualSpacing/>
        <w:jc w:val="center"/>
      </w:pPr>
    </w:p>
    <w:p w:rsidR="00F06DD2" w:rsidRDefault="00295AE0" w:rsidP="00ED7F9B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4039"/>
        </w:tabs>
        <w:spacing w:line="240" w:lineRule="auto"/>
        <w:ind w:left="3700"/>
        <w:contextualSpacing/>
        <w:jc w:val="both"/>
      </w:pPr>
      <w:bookmarkStart w:id="1" w:name="bookmark3"/>
      <w:r>
        <w:t>Общие положения</w:t>
      </w:r>
      <w:bookmarkEnd w:id="1"/>
    </w:p>
    <w:p w:rsidR="00F06DD2" w:rsidRDefault="00295AE0" w:rsidP="00ED7F9B">
      <w:pPr>
        <w:pStyle w:val="22"/>
        <w:numPr>
          <w:ilvl w:val="1"/>
          <w:numId w:val="1"/>
        </w:numPr>
        <w:shd w:val="clear" w:color="auto" w:fill="auto"/>
        <w:tabs>
          <w:tab w:val="left" w:pos="1278"/>
        </w:tabs>
        <w:spacing w:line="240" w:lineRule="auto"/>
        <w:ind w:firstLine="760"/>
        <w:contextualSpacing/>
        <w:jc w:val="both"/>
      </w:pPr>
      <w:r>
        <w:t xml:space="preserve">Настоящее Положение устанавливает порядок и условия проведения </w:t>
      </w:r>
      <w:r w:rsidR="006261EE">
        <w:t>муниципального</w:t>
      </w:r>
      <w:r>
        <w:t xml:space="preserve"> этапа конкурса обучающихся общеобразовательных организаций «Ученик года» (далее - Конкурс), определяет место и сроки проведения Конкурса, требования к составу участников </w:t>
      </w:r>
      <w:r w:rsidR="004F6AC8">
        <w:t>муниципального этапа</w:t>
      </w:r>
      <w:r>
        <w:t xml:space="preserve"> Конкурса и представлению конкурсных материалов, также конкурсные мероприятия и условия финансирования Конкурса.</w:t>
      </w:r>
    </w:p>
    <w:p w:rsidR="001B6613" w:rsidRPr="001B6613" w:rsidRDefault="001B6613" w:rsidP="001B6613">
      <w:pPr>
        <w:pStyle w:val="a8"/>
        <w:numPr>
          <w:ilvl w:val="1"/>
          <w:numId w:val="1"/>
        </w:numPr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bookmark4"/>
      <w:r w:rsidRPr="001B6613">
        <w:rPr>
          <w:rFonts w:ascii="Times New Roman" w:eastAsia="Times New Roman" w:hAnsi="Times New Roman" w:cs="Times New Roman"/>
          <w:sz w:val="28"/>
          <w:szCs w:val="28"/>
        </w:rPr>
        <w:t>Общее руководство подготовкой и проведением К</w:t>
      </w:r>
      <w:r>
        <w:rPr>
          <w:rFonts w:ascii="Times New Roman" w:eastAsia="Times New Roman" w:hAnsi="Times New Roman" w:cs="Times New Roman"/>
          <w:sz w:val="28"/>
          <w:szCs w:val="28"/>
        </w:rPr>
        <w:t>онкурса</w:t>
      </w:r>
      <w:r w:rsidRPr="001B6613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оргкомитет, в состав которого входят специалисты информационно – методического кабинета Нижнесергинского муниципального казенного учреждения «Комплексный центр по обслуживанию учреждений системы образования Нижнесергинского муниципального района» (далее - НМКУ «Комплексный центр») и представители образовательных организаций Нижнесергинского муниципального района;</w:t>
      </w:r>
    </w:p>
    <w:p w:rsidR="001B6613" w:rsidRPr="00480610" w:rsidRDefault="001B6613" w:rsidP="0048061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06DD2" w:rsidRDefault="00295AE0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4049"/>
        </w:tabs>
        <w:spacing w:line="322" w:lineRule="exact"/>
        <w:ind w:left="3700"/>
        <w:jc w:val="both"/>
      </w:pPr>
      <w:r>
        <w:t>Цели и задачи Конкурса</w:t>
      </w:r>
      <w:bookmarkEnd w:id="2"/>
    </w:p>
    <w:p w:rsidR="00F06DD2" w:rsidRDefault="00295AE0">
      <w:pPr>
        <w:pStyle w:val="22"/>
        <w:numPr>
          <w:ilvl w:val="1"/>
          <w:numId w:val="1"/>
        </w:numPr>
        <w:shd w:val="clear" w:color="auto" w:fill="auto"/>
        <w:tabs>
          <w:tab w:val="left" w:pos="1522"/>
        </w:tabs>
        <w:spacing w:line="322" w:lineRule="exact"/>
        <w:ind w:firstLine="760"/>
        <w:jc w:val="both"/>
      </w:pPr>
      <w:r>
        <w:t xml:space="preserve">Цель Конкурса - поддержка обучающихся, осваивающих образовательные программы основного общего и (или) среднего общего образования на территории </w:t>
      </w:r>
      <w:r w:rsidR="00480610">
        <w:t>Нижнесергинского муниципального района</w:t>
      </w:r>
      <w:r>
        <w:t>, имеющих особые достижения в области науки, творчества, спорта, молодежной политики, студенческого лидерства, общественной деятельности и добровольчества.</w:t>
      </w:r>
    </w:p>
    <w:p w:rsidR="00F06DD2" w:rsidRDefault="00295AE0">
      <w:pPr>
        <w:pStyle w:val="22"/>
        <w:numPr>
          <w:ilvl w:val="1"/>
          <w:numId w:val="1"/>
        </w:numPr>
        <w:shd w:val="clear" w:color="auto" w:fill="auto"/>
        <w:tabs>
          <w:tab w:val="left" w:pos="1325"/>
        </w:tabs>
        <w:spacing w:line="322" w:lineRule="exact"/>
        <w:ind w:firstLine="760"/>
        <w:jc w:val="both"/>
      </w:pPr>
      <w:r>
        <w:t>Задачи Конкурса:</w:t>
      </w:r>
    </w:p>
    <w:p w:rsidR="00F06DD2" w:rsidRDefault="00295AE0">
      <w:pPr>
        <w:pStyle w:val="22"/>
        <w:shd w:val="clear" w:color="auto" w:fill="auto"/>
        <w:spacing w:line="322" w:lineRule="exact"/>
        <w:ind w:firstLine="760"/>
      </w:pPr>
      <w:r>
        <w:t>поддержка общественной, творческой и познавательной активности обучающихся; выявление и поощрение наиболее активных и творческих обучающихся; формирование заинтересованного отношения обучающихся</w:t>
      </w:r>
    </w:p>
    <w:p w:rsidR="00F06DD2" w:rsidRDefault="00295AE0">
      <w:pPr>
        <w:pStyle w:val="22"/>
        <w:shd w:val="clear" w:color="auto" w:fill="auto"/>
        <w:spacing w:after="304" w:line="322" w:lineRule="exact"/>
        <w:ind w:firstLine="760"/>
      </w:pPr>
      <w:r>
        <w:t>к творческой, интеллектуальной, спортивной и общественной деятельности; создание условий для самореализации и раскрытия потенциала учащейся молодежи.</w:t>
      </w:r>
    </w:p>
    <w:p w:rsidR="00F06DD2" w:rsidRDefault="00295AE0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4009"/>
        </w:tabs>
        <w:spacing w:line="317" w:lineRule="exact"/>
        <w:ind w:left="3660"/>
        <w:jc w:val="both"/>
      </w:pPr>
      <w:bookmarkStart w:id="3" w:name="bookmark5"/>
      <w:r>
        <w:t>Руководство Конкурсом</w:t>
      </w:r>
      <w:bookmarkEnd w:id="3"/>
    </w:p>
    <w:p w:rsidR="00F06DD2" w:rsidRDefault="00295AE0">
      <w:pPr>
        <w:pStyle w:val="22"/>
        <w:numPr>
          <w:ilvl w:val="1"/>
          <w:numId w:val="1"/>
        </w:numPr>
        <w:shd w:val="clear" w:color="auto" w:fill="auto"/>
        <w:tabs>
          <w:tab w:val="left" w:pos="1469"/>
        </w:tabs>
        <w:spacing w:line="317" w:lineRule="exact"/>
        <w:ind w:firstLine="760"/>
        <w:jc w:val="both"/>
      </w:pPr>
      <w:r>
        <w:t>Руководство и организацию Конкурса осуществляет организационный комитет Конкурса (далее - Оргкомитет).</w:t>
      </w:r>
    </w:p>
    <w:p w:rsidR="00F06DD2" w:rsidRDefault="00295AE0">
      <w:pPr>
        <w:pStyle w:val="22"/>
        <w:numPr>
          <w:ilvl w:val="1"/>
          <w:numId w:val="1"/>
        </w:numPr>
        <w:shd w:val="clear" w:color="auto" w:fill="auto"/>
        <w:tabs>
          <w:tab w:val="left" w:pos="1469"/>
        </w:tabs>
        <w:spacing w:line="317" w:lineRule="exact"/>
        <w:ind w:firstLine="760"/>
        <w:jc w:val="both"/>
      </w:pPr>
      <w:r>
        <w:t xml:space="preserve">Оргкомитет формируется из числа представителей учредителей и </w:t>
      </w:r>
      <w:r>
        <w:lastRenderedPageBreak/>
        <w:t>организаторов Конкурса, указанных в п. 1.</w:t>
      </w:r>
      <w:r w:rsidR="005B19ED">
        <w:t>2</w:t>
      </w:r>
      <w:r>
        <w:t>.</w:t>
      </w:r>
    </w:p>
    <w:p w:rsidR="005B19ED" w:rsidRDefault="00295AE0" w:rsidP="005B19ED">
      <w:pPr>
        <w:pStyle w:val="22"/>
        <w:numPr>
          <w:ilvl w:val="1"/>
          <w:numId w:val="1"/>
        </w:numPr>
        <w:shd w:val="clear" w:color="auto" w:fill="auto"/>
        <w:tabs>
          <w:tab w:val="left" w:pos="1325"/>
          <w:tab w:val="left" w:pos="8080"/>
        </w:tabs>
        <w:spacing w:line="317" w:lineRule="exact"/>
        <w:ind w:left="760" w:right="-39"/>
      </w:pPr>
      <w:r>
        <w:t xml:space="preserve">Оргкомитет Конкурса осуществляет следующие </w:t>
      </w:r>
      <w:r w:rsidR="005B19ED">
        <w:t>ф</w:t>
      </w:r>
      <w:r>
        <w:t xml:space="preserve">ункции: </w:t>
      </w:r>
    </w:p>
    <w:p w:rsidR="005B19ED" w:rsidRDefault="00295AE0" w:rsidP="005B19ED">
      <w:pPr>
        <w:pStyle w:val="22"/>
        <w:shd w:val="clear" w:color="auto" w:fill="auto"/>
        <w:tabs>
          <w:tab w:val="left" w:pos="1325"/>
          <w:tab w:val="left" w:pos="8080"/>
        </w:tabs>
        <w:spacing w:line="317" w:lineRule="exact"/>
        <w:ind w:left="760" w:right="-39"/>
      </w:pPr>
      <w:r>
        <w:t xml:space="preserve">методическое и информационное сопровождение Конкурса; </w:t>
      </w:r>
    </w:p>
    <w:p w:rsidR="00F06DD2" w:rsidRDefault="00295AE0" w:rsidP="005B19ED">
      <w:pPr>
        <w:pStyle w:val="22"/>
        <w:shd w:val="clear" w:color="auto" w:fill="auto"/>
        <w:tabs>
          <w:tab w:val="left" w:pos="1325"/>
          <w:tab w:val="left" w:pos="8080"/>
        </w:tabs>
        <w:spacing w:line="317" w:lineRule="exact"/>
        <w:ind w:left="760" w:right="-39"/>
      </w:pPr>
      <w:r>
        <w:t>формирование состава экспертного совета Конкурса;</w:t>
      </w:r>
    </w:p>
    <w:p w:rsidR="005B19ED" w:rsidRDefault="00295AE0">
      <w:pPr>
        <w:pStyle w:val="22"/>
        <w:shd w:val="clear" w:color="auto" w:fill="auto"/>
        <w:spacing w:line="317" w:lineRule="exact"/>
        <w:ind w:firstLine="760"/>
      </w:pPr>
      <w:r>
        <w:t>разработка системы отбора и конкурсной программы Конкурса;</w:t>
      </w:r>
    </w:p>
    <w:p w:rsidR="005B19ED" w:rsidRDefault="00295AE0">
      <w:pPr>
        <w:pStyle w:val="22"/>
        <w:shd w:val="clear" w:color="auto" w:fill="auto"/>
        <w:spacing w:line="317" w:lineRule="exact"/>
        <w:ind w:firstLine="760"/>
      </w:pPr>
      <w:r>
        <w:t xml:space="preserve">утверждение списка участников; </w:t>
      </w:r>
    </w:p>
    <w:p w:rsidR="00F06DD2" w:rsidRDefault="00295AE0">
      <w:pPr>
        <w:pStyle w:val="22"/>
        <w:shd w:val="clear" w:color="auto" w:fill="auto"/>
        <w:spacing w:line="317" w:lineRule="exact"/>
        <w:ind w:firstLine="760"/>
      </w:pPr>
      <w:r>
        <w:t>подготовка и проведение Конкурса.</w:t>
      </w:r>
    </w:p>
    <w:p w:rsidR="00F06DD2" w:rsidRDefault="00295AE0">
      <w:pPr>
        <w:pStyle w:val="22"/>
        <w:numPr>
          <w:ilvl w:val="1"/>
          <w:numId w:val="1"/>
        </w:numPr>
        <w:shd w:val="clear" w:color="auto" w:fill="auto"/>
        <w:tabs>
          <w:tab w:val="left" w:pos="1469"/>
        </w:tabs>
        <w:spacing w:line="317" w:lineRule="exact"/>
        <w:ind w:firstLine="760"/>
        <w:jc w:val="both"/>
      </w:pPr>
      <w:r>
        <w:t>Проведение Конкурса осуществляется за счет средств организаторов.</w:t>
      </w:r>
    </w:p>
    <w:p w:rsidR="005B19ED" w:rsidRDefault="005B19ED" w:rsidP="005B19ED">
      <w:pPr>
        <w:pStyle w:val="22"/>
        <w:shd w:val="clear" w:color="auto" w:fill="auto"/>
        <w:tabs>
          <w:tab w:val="left" w:pos="1469"/>
        </w:tabs>
        <w:spacing w:line="317" w:lineRule="exact"/>
        <w:ind w:left="760"/>
        <w:jc w:val="both"/>
      </w:pPr>
    </w:p>
    <w:p w:rsidR="00F06DD2" w:rsidRDefault="00295AE0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139"/>
        </w:tabs>
        <w:spacing w:line="317" w:lineRule="exact"/>
        <w:ind w:left="2400"/>
        <w:jc w:val="both"/>
      </w:pPr>
      <w:bookmarkStart w:id="4" w:name="bookmark6"/>
      <w:r>
        <w:t>Условия и порядок проведения конкурса</w:t>
      </w:r>
      <w:bookmarkEnd w:id="4"/>
    </w:p>
    <w:p w:rsidR="005B19ED" w:rsidRDefault="005B19ED" w:rsidP="005B19ED">
      <w:pPr>
        <w:pStyle w:val="22"/>
        <w:numPr>
          <w:ilvl w:val="1"/>
          <w:numId w:val="1"/>
        </w:numPr>
        <w:shd w:val="clear" w:color="auto" w:fill="auto"/>
        <w:tabs>
          <w:tab w:val="left" w:pos="1303"/>
        </w:tabs>
        <w:spacing w:line="317" w:lineRule="exact"/>
        <w:ind w:right="-39" w:firstLine="760"/>
      </w:pPr>
      <w:r>
        <w:t xml:space="preserve">Муниципальный этап </w:t>
      </w:r>
      <w:r w:rsidR="00295AE0">
        <w:t>Конкурс</w:t>
      </w:r>
      <w:r>
        <w:t>а</w:t>
      </w:r>
      <w:r w:rsidR="00295AE0">
        <w:t xml:space="preserve"> включает в себя</w:t>
      </w:r>
      <w:r>
        <w:t xml:space="preserve"> с</w:t>
      </w:r>
      <w:r w:rsidR="00295AE0">
        <w:t xml:space="preserve">ледующие этапы: </w:t>
      </w:r>
    </w:p>
    <w:p w:rsidR="005B19ED" w:rsidRDefault="005B19ED" w:rsidP="005B19ED">
      <w:pPr>
        <w:pStyle w:val="22"/>
        <w:shd w:val="clear" w:color="auto" w:fill="auto"/>
        <w:spacing w:line="317" w:lineRule="exact"/>
        <w:ind w:right="-39"/>
      </w:pPr>
      <w:r>
        <w:tab/>
        <w:t xml:space="preserve">заочный этап </w:t>
      </w:r>
      <w:r w:rsidR="00295AE0" w:rsidRPr="005B19ED">
        <w:rPr>
          <w:b/>
        </w:rPr>
        <w:t xml:space="preserve">до </w:t>
      </w:r>
      <w:r w:rsidR="00987938">
        <w:rPr>
          <w:b/>
        </w:rPr>
        <w:t>19</w:t>
      </w:r>
      <w:r w:rsidR="00295AE0" w:rsidRPr="005B19ED">
        <w:rPr>
          <w:b/>
        </w:rPr>
        <w:t xml:space="preserve"> </w:t>
      </w:r>
      <w:r w:rsidRPr="005B19ED">
        <w:rPr>
          <w:b/>
        </w:rPr>
        <w:t>мая 2025 года</w:t>
      </w:r>
      <w:r>
        <w:t xml:space="preserve">, заявки и материалы принимаются по электронной почте </w:t>
      </w:r>
      <w:hyperlink r:id="rId8" w:history="1">
        <w:r w:rsidRPr="00B767CD">
          <w:rPr>
            <w:rStyle w:val="a3"/>
            <w:lang w:val="en-US"/>
          </w:rPr>
          <w:t>imc</w:t>
        </w:r>
        <w:r w:rsidRPr="00B767CD">
          <w:rPr>
            <w:rStyle w:val="a3"/>
          </w:rPr>
          <w:t>2011@</w:t>
        </w:r>
        <w:r w:rsidRPr="00B767CD">
          <w:rPr>
            <w:rStyle w:val="a3"/>
            <w:lang w:val="en-US"/>
          </w:rPr>
          <w:t>mail</w:t>
        </w:r>
        <w:r w:rsidRPr="00B767CD">
          <w:rPr>
            <w:rStyle w:val="a3"/>
          </w:rPr>
          <w:t>.</w:t>
        </w:r>
        <w:r w:rsidRPr="00B767CD">
          <w:rPr>
            <w:rStyle w:val="a3"/>
            <w:lang w:val="en-US"/>
          </w:rPr>
          <w:t>ru</w:t>
        </w:r>
      </w:hyperlink>
      <w:r>
        <w:tab/>
      </w:r>
    </w:p>
    <w:p w:rsidR="005B19ED" w:rsidRDefault="005B19ED" w:rsidP="005B19ED">
      <w:pPr>
        <w:pStyle w:val="22"/>
        <w:shd w:val="clear" w:color="auto" w:fill="auto"/>
        <w:spacing w:line="317" w:lineRule="exact"/>
        <w:ind w:right="-39"/>
      </w:pPr>
      <w:r>
        <w:tab/>
        <w:t>очный этап –</w:t>
      </w:r>
      <w:r w:rsidR="00015612">
        <w:t xml:space="preserve"> 10:00, </w:t>
      </w:r>
      <w:r>
        <w:t>2</w:t>
      </w:r>
      <w:r w:rsidR="00EF5B51">
        <w:t>0</w:t>
      </w:r>
      <w:r>
        <w:t xml:space="preserve"> мая 2025 года, место проведения: г.Нижние Серги, ул.Гагарина, 3. </w:t>
      </w:r>
    </w:p>
    <w:p w:rsidR="005B19ED" w:rsidRDefault="005B19ED" w:rsidP="005B19ED">
      <w:pPr>
        <w:pStyle w:val="22"/>
        <w:shd w:val="clear" w:color="auto" w:fill="auto"/>
        <w:spacing w:line="317" w:lineRule="exact"/>
        <w:ind w:right="-39"/>
      </w:pPr>
      <w:r w:rsidRPr="005B19ED">
        <w:t xml:space="preserve"> </w:t>
      </w:r>
      <w:r>
        <w:t xml:space="preserve"> </w:t>
      </w:r>
    </w:p>
    <w:p w:rsidR="00F06DD2" w:rsidRDefault="00295AE0" w:rsidP="005B19ED">
      <w:pPr>
        <w:pStyle w:val="22"/>
        <w:shd w:val="clear" w:color="auto" w:fill="auto"/>
        <w:spacing w:line="317" w:lineRule="exact"/>
        <w:ind w:right="-39"/>
      </w:pPr>
      <w:r>
        <w:t xml:space="preserve"> </w:t>
      </w:r>
      <w:r w:rsidR="005B19ED">
        <w:tab/>
        <w:t xml:space="preserve">4.2. </w:t>
      </w:r>
      <w:r>
        <w:t>Реализация муниципального этапа Конкурса:</w:t>
      </w:r>
    </w:p>
    <w:p w:rsidR="00F06DD2" w:rsidRDefault="00295AE0" w:rsidP="005B19ED">
      <w:pPr>
        <w:pStyle w:val="22"/>
        <w:shd w:val="clear" w:color="auto" w:fill="auto"/>
        <w:spacing w:line="317" w:lineRule="exact"/>
        <w:ind w:firstLine="760"/>
        <w:jc w:val="both"/>
      </w:pPr>
      <w:r>
        <w:t>4.2.1.</w:t>
      </w:r>
      <w:r w:rsidR="005B19ED">
        <w:t xml:space="preserve"> Оргкомитет</w:t>
      </w:r>
      <w:r>
        <w:t xml:space="preserve"> Конкурса на муниципальном этап</w:t>
      </w:r>
      <w:r w:rsidR="005B19ED">
        <w:t>е п</w:t>
      </w:r>
      <w:r>
        <w:t>роводит муниципальный этап конкурса в соответствии с настоящим Положением: сбор, обработка, оценка материалов участников, подведение итогов, формирование рекомендованных для участия в заочном региональном этапе Конкурса и формировании итоговой информации о проведении муниципального этапа Конкурса, согласно обязательным условиям участия в номинациях, указанных в пункте 7.2 настоящего Положения.</w:t>
      </w:r>
    </w:p>
    <w:p w:rsidR="00F06DD2" w:rsidRDefault="00295AE0">
      <w:pPr>
        <w:pStyle w:val="22"/>
        <w:numPr>
          <w:ilvl w:val="0"/>
          <w:numId w:val="2"/>
        </w:numPr>
        <w:shd w:val="clear" w:color="auto" w:fill="auto"/>
        <w:tabs>
          <w:tab w:val="left" w:pos="972"/>
        </w:tabs>
        <w:spacing w:line="317" w:lineRule="exact"/>
        <w:ind w:firstLine="760"/>
        <w:jc w:val="both"/>
      </w:pPr>
      <w:r>
        <w:t xml:space="preserve">По итогам проведения муниципального этапа Конкурса </w:t>
      </w:r>
      <w:r w:rsidRPr="005B19ED">
        <w:rPr>
          <w:rStyle w:val="23"/>
          <w:b w:val="0"/>
          <w:i w:val="0"/>
        </w:rPr>
        <w:t>не позднее 01 августа 202</w:t>
      </w:r>
      <w:r w:rsidR="005B19ED" w:rsidRPr="005B19ED">
        <w:rPr>
          <w:rStyle w:val="23"/>
          <w:b w:val="0"/>
          <w:i w:val="0"/>
        </w:rPr>
        <w:t>5</w:t>
      </w:r>
      <w:r w:rsidRPr="005B19ED">
        <w:rPr>
          <w:rStyle w:val="23"/>
          <w:b w:val="0"/>
          <w:i w:val="0"/>
        </w:rPr>
        <w:t xml:space="preserve"> года,</w:t>
      </w:r>
      <w:r>
        <w:t xml:space="preserve"> предоставляет в Региональную дирекцию Конкурса по электронному адресу </w:t>
      </w:r>
      <w:hyperlink r:id="rId9" w:history="1">
        <w:r>
          <w:rPr>
            <w:rStyle w:val="a3"/>
          </w:rPr>
          <w:t>uchenikgoda ural@mail.ru</w:t>
        </w:r>
      </w:hyperlink>
      <w:r w:rsidRPr="001E5E99">
        <w:rPr>
          <w:lang w:eastAsia="en-US" w:bidi="en-US"/>
        </w:rPr>
        <w:t xml:space="preserve"> </w:t>
      </w:r>
      <w:r>
        <w:t>информацию о проведении и протокол муниципального этапа Конкурса.</w:t>
      </w:r>
    </w:p>
    <w:p w:rsidR="005B19ED" w:rsidRDefault="005B19ED" w:rsidP="005B19ED">
      <w:pPr>
        <w:pStyle w:val="22"/>
        <w:shd w:val="clear" w:color="auto" w:fill="auto"/>
        <w:tabs>
          <w:tab w:val="left" w:pos="972"/>
        </w:tabs>
        <w:spacing w:line="317" w:lineRule="exact"/>
        <w:ind w:left="760"/>
        <w:jc w:val="both"/>
      </w:pPr>
    </w:p>
    <w:p w:rsidR="00F06DD2" w:rsidRDefault="00295AE0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242"/>
        </w:tabs>
        <w:spacing w:line="317" w:lineRule="exact"/>
        <w:ind w:left="2920"/>
        <w:jc w:val="both"/>
      </w:pPr>
      <w:bookmarkStart w:id="5" w:name="bookmark7"/>
      <w:r>
        <w:t>Требования к участникам Конкурса</w:t>
      </w:r>
      <w:bookmarkEnd w:id="5"/>
    </w:p>
    <w:p w:rsidR="00F06DD2" w:rsidRDefault="00295AE0">
      <w:pPr>
        <w:pStyle w:val="22"/>
        <w:numPr>
          <w:ilvl w:val="1"/>
          <w:numId w:val="1"/>
        </w:numPr>
        <w:shd w:val="clear" w:color="auto" w:fill="auto"/>
        <w:tabs>
          <w:tab w:val="left" w:pos="1292"/>
        </w:tabs>
        <w:spacing w:line="317" w:lineRule="exact"/>
        <w:ind w:firstLine="780"/>
        <w:jc w:val="both"/>
      </w:pPr>
      <w:r>
        <w:t xml:space="preserve">Участниками Конкурса являются обучающиеся 8-11 классов в возрасте от 14 до 18 лет, осваивающие образовательные программы основного общего и (или) среднего образования в общеобразовательных организациях </w:t>
      </w:r>
      <w:r w:rsidR="00031EBB">
        <w:t>Нижнесергинского муниципального района</w:t>
      </w:r>
      <w:r>
        <w:t>.</w:t>
      </w:r>
    </w:p>
    <w:p w:rsidR="00F06DD2" w:rsidRDefault="00295AE0">
      <w:pPr>
        <w:pStyle w:val="22"/>
        <w:numPr>
          <w:ilvl w:val="1"/>
          <w:numId w:val="1"/>
        </w:numPr>
        <w:shd w:val="clear" w:color="auto" w:fill="auto"/>
        <w:tabs>
          <w:tab w:val="left" w:pos="1292"/>
        </w:tabs>
        <w:spacing w:line="322" w:lineRule="exact"/>
        <w:ind w:firstLine="780"/>
        <w:jc w:val="both"/>
      </w:pPr>
      <w:r>
        <w:t>Каждый участник имеет право участвовать только в одной номинации Конкурса, указанной в разделе 7 настоящего Положения.</w:t>
      </w:r>
    </w:p>
    <w:p w:rsidR="00F06DD2" w:rsidRDefault="00295AE0">
      <w:pPr>
        <w:pStyle w:val="22"/>
        <w:numPr>
          <w:ilvl w:val="1"/>
          <w:numId w:val="1"/>
        </w:numPr>
        <w:shd w:val="clear" w:color="auto" w:fill="auto"/>
        <w:tabs>
          <w:tab w:val="left" w:pos="1330"/>
        </w:tabs>
        <w:spacing w:line="317" w:lineRule="exact"/>
        <w:ind w:firstLine="780"/>
        <w:jc w:val="both"/>
      </w:pPr>
      <w:r>
        <w:t xml:space="preserve">Для участия в </w:t>
      </w:r>
      <w:r w:rsidR="0042788B">
        <w:t>муниципальном</w:t>
      </w:r>
      <w:r>
        <w:t xml:space="preserve"> этапе Конкурса </w:t>
      </w:r>
      <w:r>
        <w:rPr>
          <w:rStyle w:val="23"/>
        </w:rPr>
        <w:t>не позднее 1</w:t>
      </w:r>
      <w:r w:rsidR="0042788B">
        <w:rPr>
          <w:rStyle w:val="23"/>
        </w:rPr>
        <w:t>4</w:t>
      </w:r>
      <w:r>
        <w:rPr>
          <w:rStyle w:val="23"/>
        </w:rPr>
        <w:t xml:space="preserve"> </w:t>
      </w:r>
      <w:r w:rsidR="0042788B">
        <w:rPr>
          <w:rStyle w:val="23"/>
        </w:rPr>
        <w:t>мая</w:t>
      </w:r>
      <w:r>
        <w:rPr>
          <w:rStyle w:val="23"/>
        </w:rPr>
        <w:t xml:space="preserve"> 202</w:t>
      </w:r>
      <w:r w:rsidR="0042788B">
        <w:rPr>
          <w:rStyle w:val="23"/>
        </w:rPr>
        <w:t>5</w:t>
      </w:r>
      <w:r>
        <w:rPr>
          <w:rStyle w:val="23"/>
        </w:rPr>
        <w:t xml:space="preserve"> года</w:t>
      </w:r>
      <w:r>
        <w:t xml:space="preserve"> включительно подает</w:t>
      </w:r>
      <w:r w:rsidR="0042788B">
        <w:t>ся</w:t>
      </w:r>
      <w:r>
        <w:t xml:space="preserve"> заявк</w:t>
      </w:r>
      <w:r w:rsidR="0042788B">
        <w:t>а</w:t>
      </w:r>
      <w:r>
        <w:t xml:space="preserve"> на указанный Конкурс </w:t>
      </w:r>
      <w:r w:rsidRPr="001E5E99">
        <w:rPr>
          <w:lang w:eastAsia="en-US" w:bidi="en-US"/>
        </w:rPr>
        <w:t>(</w:t>
      </w:r>
      <w:hyperlink r:id="rId10" w:history="1">
        <w:r w:rsidR="0042788B" w:rsidRPr="00B767CD">
          <w:rPr>
            <w:rStyle w:val="a3"/>
            <w:lang w:val="en-US" w:eastAsia="en-US" w:bidi="en-US"/>
          </w:rPr>
          <w:t>imc</w:t>
        </w:r>
        <w:r w:rsidR="0042788B" w:rsidRPr="00B767CD">
          <w:rPr>
            <w:rStyle w:val="a3"/>
            <w:lang w:eastAsia="en-US" w:bidi="en-US"/>
          </w:rPr>
          <w:t>2011@</w:t>
        </w:r>
        <w:r w:rsidR="0042788B" w:rsidRPr="00B767CD">
          <w:rPr>
            <w:rStyle w:val="a3"/>
            <w:lang w:val="en-US" w:eastAsia="en-US" w:bidi="en-US"/>
          </w:rPr>
          <w:t>mail</w:t>
        </w:r>
        <w:r w:rsidR="0042788B" w:rsidRPr="00B767CD">
          <w:rPr>
            <w:rStyle w:val="a3"/>
            <w:lang w:eastAsia="en-US" w:bidi="en-US"/>
          </w:rPr>
          <w:t>.</w:t>
        </w:r>
        <w:r w:rsidR="0042788B" w:rsidRPr="00B767CD">
          <w:rPr>
            <w:rStyle w:val="a3"/>
            <w:lang w:val="en-US" w:eastAsia="en-US" w:bidi="en-US"/>
          </w:rPr>
          <w:t>ru</w:t>
        </w:r>
      </w:hyperlink>
      <w:r w:rsidR="0042788B">
        <w:rPr>
          <w:rStyle w:val="24"/>
          <w:lang w:val="ru-RU"/>
        </w:rPr>
        <w:t xml:space="preserve"> </w:t>
      </w:r>
      <w:r w:rsidRPr="001E5E99">
        <w:rPr>
          <w:rStyle w:val="24"/>
          <w:lang w:val="ru-RU"/>
        </w:rPr>
        <w:t>)</w:t>
      </w:r>
      <w:r w:rsidRPr="001E5E99">
        <w:rPr>
          <w:lang w:eastAsia="en-US" w:bidi="en-US"/>
        </w:rPr>
        <w:t xml:space="preserve"> </w:t>
      </w:r>
      <w:r>
        <w:t>и прикрепляет</w:t>
      </w:r>
      <w:r w:rsidR="0042788B">
        <w:t>ся</w:t>
      </w:r>
      <w:r>
        <w:t xml:space="preserve"> ссылк</w:t>
      </w:r>
      <w:r w:rsidR="0042788B">
        <w:t>а</w:t>
      </w:r>
      <w:r>
        <w:t xml:space="preserve"> на облачное хранилище, содержащее следующий пакет документов:</w:t>
      </w:r>
    </w:p>
    <w:p w:rsidR="00F06DD2" w:rsidRDefault="00295AE0">
      <w:pPr>
        <w:pStyle w:val="22"/>
        <w:numPr>
          <w:ilvl w:val="0"/>
          <w:numId w:val="2"/>
        </w:numPr>
        <w:shd w:val="clear" w:color="auto" w:fill="auto"/>
        <w:tabs>
          <w:tab w:val="left" w:pos="1015"/>
        </w:tabs>
        <w:spacing w:line="317" w:lineRule="exact"/>
        <w:ind w:firstLine="780"/>
        <w:jc w:val="both"/>
      </w:pPr>
      <w:r>
        <w:t>видеоролики и документы, подтверждающие достижения участника в заявленной номинации, согласно обязательным условиям участия в номинациях, указанных в пункты 7 настоящего Положения;</w:t>
      </w:r>
    </w:p>
    <w:p w:rsidR="00F06DD2" w:rsidRDefault="00295AE0">
      <w:pPr>
        <w:pStyle w:val="22"/>
        <w:numPr>
          <w:ilvl w:val="0"/>
          <w:numId w:val="2"/>
        </w:numPr>
        <w:shd w:val="clear" w:color="auto" w:fill="auto"/>
        <w:tabs>
          <w:tab w:val="left" w:pos="1015"/>
        </w:tabs>
        <w:spacing w:line="317" w:lineRule="exact"/>
        <w:ind w:firstLine="780"/>
        <w:jc w:val="both"/>
      </w:pPr>
      <w:r>
        <w:t xml:space="preserve">скан-копии согласий участника на обработку и распространение персональных данных (в форматах </w:t>
      </w:r>
      <w:r w:rsidRPr="001E5E99">
        <w:rPr>
          <w:lang w:eastAsia="en-US" w:bidi="en-US"/>
        </w:rPr>
        <w:t>.</w:t>
      </w:r>
      <w:r>
        <w:rPr>
          <w:lang w:val="en-US" w:eastAsia="en-US" w:bidi="en-US"/>
        </w:rPr>
        <w:t>pdf</w:t>
      </w:r>
      <w:r w:rsidRPr="001E5E99">
        <w:rPr>
          <w:lang w:eastAsia="en-US" w:bidi="en-US"/>
        </w:rPr>
        <w:t xml:space="preserve"> </w:t>
      </w:r>
      <w:r>
        <w:t xml:space="preserve">или </w:t>
      </w:r>
      <w:r w:rsidRPr="001E5E99">
        <w:rPr>
          <w:lang w:eastAsia="en-US" w:bidi="en-US"/>
        </w:rPr>
        <w:t>.</w:t>
      </w:r>
      <w:r>
        <w:rPr>
          <w:lang w:val="en-US" w:eastAsia="en-US" w:bidi="en-US"/>
        </w:rPr>
        <w:t>jpg</w:t>
      </w:r>
      <w:r w:rsidRPr="001E5E99">
        <w:rPr>
          <w:lang w:eastAsia="en-US" w:bidi="en-US"/>
        </w:rPr>
        <w:t xml:space="preserve">) </w:t>
      </w:r>
      <w:r>
        <w:t xml:space="preserve">согласно приложению № 3 к </w:t>
      </w:r>
      <w:r w:rsidR="0042788B">
        <w:t>настоящему Положению.</w:t>
      </w:r>
    </w:p>
    <w:p w:rsidR="00F06DD2" w:rsidRDefault="00295AE0" w:rsidP="00881E5D">
      <w:pPr>
        <w:pStyle w:val="22"/>
        <w:numPr>
          <w:ilvl w:val="1"/>
          <w:numId w:val="1"/>
        </w:numPr>
        <w:shd w:val="clear" w:color="auto" w:fill="auto"/>
        <w:tabs>
          <w:tab w:val="left" w:pos="1292"/>
        </w:tabs>
        <w:spacing w:line="317" w:lineRule="exact"/>
        <w:ind w:firstLine="780"/>
        <w:jc w:val="both"/>
      </w:pPr>
      <w:r>
        <w:lastRenderedPageBreak/>
        <w:t xml:space="preserve">Информационное сопровождение Конкурса, включающее публикацию результатов и итоговых списков участников Конкурса, конкурсной программы, информацию об изменениях в проведении Конкурса, осуществляется на сайтах: </w:t>
      </w:r>
      <w:hyperlink r:id="rId11" w:history="1">
        <w:r w:rsidR="00881E5D" w:rsidRPr="00B767CD">
          <w:rPr>
            <w:rStyle w:val="a3"/>
          </w:rPr>
          <w:t>https://nsergi16.ru/</w:t>
        </w:r>
      </w:hyperlink>
      <w:r>
        <w:rPr>
          <w:rStyle w:val="24"/>
          <w:lang w:val="ru-RU" w:eastAsia="ru-RU" w:bidi="ru-RU"/>
        </w:rPr>
        <w:t>,</w:t>
      </w:r>
      <w:r>
        <w:t xml:space="preserve"> в сообществах в социальной сети «ВКонтакте»: </w:t>
      </w:r>
      <w:hyperlink r:id="rId12" w:history="1">
        <w:r w:rsidR="00881E5D" w:rsidRPr="00B767CD">
          <w:rPr>
            <w:rStyle w:val="a3"/>
            <w:lang w:val="en-US" w:eastAsia="en-US" w:bidi="en-US"/>
          </w:rPr>
          <w:t>https</w:t>
        </w:r>
        <w:r w:rsidR="00881E5D" w:rsidRPr="00881E5D">
          <w:rPr>
            <w:rStyle w:val="a3"/>
            <w:lang w:eastAsia="en-US" w:bidi="en-US"/>
          </w:rPr>
          <w:t>://</w:t>
        </w:r>
        <w:r w:rsidR="00881E5D" w:rsidRPr="00B767CD">
          <w:rPr>
            <w:rStyle w:val="a3"/>
            <w:lang w:val="en-US" w:eastAsia="en-US" w:bidi="en-US"/>
          </w:rPr>
          <w:t>vk</w:t>
        </w:r>
        <w:r w:rsidR="00881E5D" w:rsidRPr="00881E5D">
          <w:rPr>
            <w:rStyle w:val="a3"/>
            <w:lang w:eastAsia="en-US" w:bidi="en-US"/>
          </w:rPr>
          <w:t>.</w:t>
        </w:r>
        <w:r w:rsidR="00881E5D" w:rsidRPr="00B767CD">
          <w:rPr>
            <w:rStyle w:val="a3"/>
            <w:lang w:val="en-US" w:eastAsia="en-US" w:bidi="en-US"/>
          </w:rPr>
          <w:t>com</w:t>
        </w:r>
        <w:r w:rsidR="00881E5D" w:rsidRPr="00881E5D">
          <w:rPr>
            <w:rStyle w:val="a3"/>
            <w:lang w:eastAsia="en-US" w:bidi="en-US"/>
          </w:rPr>
          <w:t>/</w:t>
        </w:r>
        <w:r w:rsidR="00881E5D" w:rsidRPr="00B767CD">
          <w:rPr>
            <w:rStyle w:val="a3"/>
            <w:lang w:val="en-US" w:eastAsia="en-US" w:bidi="en-US"/>
          </w:rPr>
          <w:t>public</w:t>
        </w:r>
        <w:r w:rsidR="00881E5D" w:rsidRPr="00881E5D">
          <w:rPr>
            <w:rStyle w:val="a3"/>
            <w:lang w:eastAsia="en-US" w:bidi="en-US"/>
          </w:rPr>
          <w:t>219795402</w:t>
        </w:r>
      </w:hyperlink>
      <w:r>
        <w:t>.</w:t>
      </w:r>
    </w:p>
    <w:p w:rsidR="00F06DD2" w:rsidRDefault="00295AE0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756"/>
        </w:tabs>
        <w:spacing w:line="317" w:lineRule="exact"/>
        <w:ind w:left="3380"/>
        <w:jc w:val="both"/>
      </w:pPr>
      <w:bookmarkStart w:id="6" w:name="bookmark8"/>
      <w:r>
        <w:t>Экспертный совет Конкурса</w:t>
      </w:r>
      <w:bookmarkEnd w:id="6"/>
    </w:p>
    <w:p w:rsidR="00F06DD2" w:rsidRDefault="00295AE0">
      <w:pPr>
        <w:pStyle w:val="22"/>
        <w:numPr>
          <w:ilvl w:val="1"/>
          <w:numId w:val="1"/>
        </w:numPr>
        <w:shd w:val="clear" w:color="auto" w:fill="auto"/>
        <w:tabs>
          <w:tab w:val="left" w:pos="1313"/>
        </w:tabs>
        <w:spacing w:line="317" w:lineRule="exact"/>
        <w:ind w:firstLine="760"/>
        <w:jc w:val="both"/>
      </w:pPr>
      <w:r>
        <w:t xml:space="preserve">Для проведения оценки материалов на заочном этапе и конкурсных испытаний </w:t>
      </w:r>
      <w:r w:rsidR="00881E5D">
        <w:t>очного этапа</w:t>
      </w:r>
      <w:r>
        <w:t xml:space="preserve"> Конкурса Оргкомитетом формируется экспертный совет Конкурса.</w:t>
      </w:r>
    </w:p>
    <w:p w:rsidR="00F06DD2" w:rsidRDefault="00295AE0">
      <w:pPr>
        <w:pStyle w:val="22"/>
        <w:numPr>
          <w:ilvl w:val="1"/>
          <w:numId w:val="1"/>
        </w:numPr>
        <w:shd w:val="clear" w:color="auto" w:fill="auto"/>
        <w:tabs>
          <w:tab w:val="left" w:pos="1313"/>
        </w:tabs>
        <w:spacing w:line="317" w:lineRule="exact"/>
        <w:ind w:firstLine="760"/>
        <w:jc w:val="both"/>
      </w:pPr>
      <w:r>
        <w:t>Экспертный совет Конкурса формируется Оргкомитетом из числа представителей органов власти, научных и спортивных организаций, творческих союзов и центров, общественных объединений, имеющих опыт организации работы с учащейся молодежью и общественное признание в профессиональной сфере деятельности.</w:t>
      </w:r>
    </w:p>
    <w:p w:rsidR="00F06DD2" w:rsidRDefault="00295AE0">
      <w:pPr>
        <w:pStyle w:val="22"/>
        <w:numPr>
          <w:ilvl w:val="1"/>
          <w:numId w:val="1"/>
        </w:numPr>
        <w:shd w:val="clear" w:color="auto" w:fill="auto"/>
        <w:tabs>
          <w:tab w:val="left" w:pos="1313"/>
        </w:tabs>
        <w:spacing w:line="317" w:lineRule="exact"/>
        <w:ind w:firstLine="760"/>
        <w:jc w:val="both"/>
      </w:pPr>
      <w:r>
        <w:t>В состав экспертного совета Конкурса могут быть включены представители экспертного сообщества партнеров Конкурса (по согласованию с ними).</w:t>
      </w:r>
    </w:p>
    <w:p w:rsidR="00F06DD2" w:rsidRDefault="00295AE0">
      <w:pPr>
        <w:pStyle w:val="22"/>
        <w:numPr>
          <w:ilvl w:val="1"/>
          <w:numId w:val="1"/>
        </w:numPr>
        <w:shd w:val="clear" w:color="auto" w:fill="auto"/>
        <w:tabs>
          <w:tab w:val="left" w:pos="1313"/>
        </w:tabs>
        <w:spacing w:line="317" w:lineRule="exact"/>
        <w:ind w:firstLine="760"/>
        <w:jc w:val="both"/>
      </w:pPr>
      <w:r>
        <w:t xml:space="preserve">Экспертный совет Конкурса утверждается </w:t>
      </w:r>
      <w:r w:rsidR="00881E5D">
        <w:t>Приказом Управления образования администрацией Нижнесергинского муниципального района</w:t>
      </w:r>
      <w:r>
        <w:t>.</w:t>
      </w:r>
    </w:p>
    <w:p w:rsidR="00F06DD2" w:rsidRDefault="00295AE0" w:rsidP="00756391">
      <w:pPr>
        <w:pStyle w:val="22"/>
        <w:numPr>
          <w:ilvl w:val="1"/>
          <w:numId w:val="1"/>
        </w:numPr>
        <w:shd w:val="clear" w:color="auto" w:fill="auto"/>
        <w:tabs>
          <w:tab w:val="left" w:pos="1313"/>
        </w:tabs>
        <w:spacing w:line="317" w:lineRule="exact"/>
        <w:ind w:firstLine="760"/>
        <w:jc w:val="both"/>
      </w:pPr>
      <w:r>
        <w:t>Экспертный совет Конкурса: проводит дистанционную оценку материалов участников, направленных на заочный этап Конкурса, в соответствии с требованиями н</w:t>
      </w:r>
      <w:r w:rsidR="003074A7">
        <w:t>оминаций, указанных в пункте 7.1</w:t>
      </w:r>
      <w:r>
        <w:t xml:space="preserve"> настоящего Положения и критериями оценивания, предоставленными на заочном этапе; проводит оценку прохождения конкурсных испытаний участниками</w:t>
      </w:r>
      <w:r w:rsidR="003074A7">
        <w:t xml:space="preserve"> очного этапа</w:t>
      </w:r>
      <w:r>
        <w:t xml:space="preserve"> Конкурса; определяет лауреатов и победителей Конкурса.</w:t>
      </w:r>
    </w:p>
    <w:p w:rsidR="003074A7" w:rsidRDefault="003074A7" w:rsidP="003074A7">
      <w:pPr>
        <w:pStyle w:val="22"/>
        <w:shd w:val="clear" w:color="auto" w:fill="auto"/>
        <w:tabs>
          <w:tab w:val="left" w:pos="1313"/>
        </w:tabs>
        <w:spacing w:line="317" w:lineRule="exact"/>
        <w:ind w:left="760"/>
        <w:jc w:val="both"/>
      </w:pPr>
    </w:p>
    <w:p w:rsidR="00F06DD2" w:rsidRDefault="00295AE0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2231"/>
        </w:tabs>
        <w:spacing w:line="317" w:lineRule="exact"/>
        <w:ind w:left="1860"/>
        <w:jc w:val="both"/>
      </w:pPr>
      <w:bookmarkStart w:id="7" w:name="bookmark9"/>
      <w:r>
        <w:t>Регламент конкурсной программы финала Конкурса</w:t>
      </w:r>
      <w:bookmarkEnd w:id="7"/>
    </w:p>
    <w:p w:rsidR="00F06DD2" w:rsidRDefault="00295AE0">
      <w:pPr>
        <w:pStyle w:val="22"/>
        <w:numPr>
          <w:ilvl w:val="1"/>
          <w:numId w:val="1"/>
        </w:numPr>
        <w:shd w:val="clear" w:color="auto" w:fill="auto"/>
        <w:tabs>
          <w:tab w:val="left" w:pos="1337"/>
        </w:tabs>
        <w:spacing w:line="317" w:lineRule="exact"/>
        <w:ind w:firstLine="760"/>
        <w:jc w:val="both"/>
      </w:pPr>
      <w:r>
        <w:t>Номинации Конкурса:</w:t>
      </w:r>
    </w:p>
    <w:p w:rsidR="00F06DD2" w:rsidRDefault="00295AE0">
      <w:pPr>
        <w:pStyle w:val="22"/>
        <w:shd w:val="clear" w:color="auto" w:fill="auto"/>
        <w:spacing w:line="317" w:lineRule="exact"/>
        <w:ind w:firstLine="760"/>
        <w:jc w:val="both"/>
      </w:pPr>
      <w:r>
        <w:t xml:space="preserve">Номинация 1 - </w:t>
      </w:r>
      <w:r>
        <w:rPr>
          <w:rStyle w:val="27"/>
        </w:rPr>
        <w:t xml:space="preserve">«Председатель совета обучающихся года» </w:t>
      </w:r>
      <w:r>
        <w:t>- оцениваются руководители советов обучающихся общеобразовательных организаций, активно проявившие себя в школьной жизни, наиболее эффективно работающие в сфере молодежной политики и ученического самоуправления, внесшие значимый вклад в формирование и развитие активной социальной и гражданской позиции молодежи.</w:t>
      </w:r>
    </w:p>
    <w:p w:rsidR="00F06DD2" w:rsidRDefault="00295AE0">
      <w:pPr>
        <w:pStyle w:val="22"/>
        <w:shd w:val="clear" w:color="auto" w:fill="auto"/>
        <w:spacing w:line="317" w:lineRule="exact"/>
        <w:ind w:firstLine="760"/>
        <w:jc w:val="both"/>
      </w:pPr>
      <w:r>
        <w:t>Обязательные условия участия в номинации:</w:t>
      </w:r>
    </w:p>
    <w:p w:rsidR="00F06DD2" w:rsidRDefault="00295AE0">
      <w:pPr>
        <w:pStyle w:val="22"/>
        <w:numPr>
          <w:ilvl w:val="0"/>
          <w:numId w:val="2"/>
        </w:numPr>
        <w:shd w:val="clear" w:color="auto" w:fill="auto"/>
        <w:tabs>
          <w:tab w:val="left" w:pos="980"/>
        </w:tabs>
        <w:spacing w:line="317" w:lineRule="exact"/>
        <w:ind w:firstLine="760"/>
        <w:jc w:val="both"/>
      </w:pPr>
      <w:r>
        <w:t>видеоролик, описывающий деятельность и достижения в заявленной номинации, не менее чем за 1 и не более чем за 2 года (не более 1,5 минуты);</w:t>
      </w:r>
    </w:p>
    <w:p w:rsidR="00F06DD2" w:rsidRDefault="00295AE0">
      <w:pPr>
        <w:pStyle w:val="22"/>
        <w:numPr>
          <w:ilvl w:val="0"/>
          <w:numId w:val="2"/>
        </w:numPr>
        <w:shd w:val="clear" w:color="auto" w:fill="auto"/>
        <w:tabs>
          <w:tab w:val="left" w:pos="976"/>
        </w:tabs>
        <w:spacing w:line="341" w:lineRule="exact"/>
        <w:ind w:firstLine="760"/>
        <w:jc w:val="both"/>
      </w:pPr>
      <w:r>
        <w:t xml:space="preserve">наличие документов, подтверждающих основные достижения в заявленной номинации за 2 последних года (не более 10 шт. единым документов </w:t>
      </w:r>
      <w:r w:rsidRPr="001E5E99">
        <w:rPr>
          <w:lang w:eastAsia="en-US" w:bidi="en-US"/>
        </w:rPr>
        <w:t>.</w:t>
      </w:r>
      <w:r>
        <w:rPr>
          <w:lang w:val="en-US" w:eastAsia="en-US" w:bidi="en-US"/>
        </w:rPr>
        <w:t>pdf</w:t>
      </w:r>
      <w:r w:rsidRPr="001E5E99">
        <w:rPr>
          <w:lang w:eastAsia="en-US" w:bidi="en-US"/>
        </w:rPr>
        <w:t>);</w:t>
      </w:r>
    </w:p>
    <w:p w:rsidR="00F06DD2" w:rsidRDefault="00295AE0">
      <w:pPr>
        <w:pStyle w:val="22"/>
        <w:numPr>
          <w:ilvl w:val="0"/>
          <w:numId w:val="2"/>
        </w:numPr>
        <w:shd w:val="clear" w:color="auto" w:fill="auto"/>
        <w:tabs>
          <w:tab w:val="left" w:pos="1025"/>
        </w:tabs>
        <w:spacing w:line="317" w:lineRule="exact"/>
        <w:ind w:firstLine="760"/>
        <w:jc w:val="both"/>
      </w:pPr>
      <w:r>
        <w:t xml:space="preserve">положение о совете обучающихся (единым документов </w:t>
      </w:r>
      <w:r w:rsidRPr="001E5E99">
        <w:rPr>
          <w:lang w:eastAsia="en-US" w:bidi="en-US"/>
        </w:rPr>
        <w:t>.</w:t>
      </w:r>
      <w:r>
        <w:rPr>
          <w:lang w:val="en-US" w:eastAsia="en-US" w:bidi="en-US"/>
        </w:rPr>
        <w:t>pdf</w:t>
      </w:r>
      <w:r w:rsidRPr="001E5E99">
        <w:rPr>
          <w:lang w:eastAsia="en-US" w:bidi="en-US"/>
        </w:rPr>
        <w:t>);</w:t>
      </w:r>
    </w:p>
    <w:p w:rsidR="00F06DD2" w:rsidRDefault="00295AE0" w:rsidP="003074A7">
      <w:pPr>
        <w:pStyle w:val="22"/>
        <w:numPr>
          <w:ilvl w:val="0"/>
          <w:numId w:val="2"/>
        </w:numPr>
        <w:shd w:val="clear" w:color="auto" w:fill="auto"/>
        <w:tabs>
          <w:tab w:val="left" w:pos="995"/>
        </w:tabs>
        <w:spacing w:line="317" w:lineRule="exact"/>
        <w:ind w:firstLine="760"/>
        <w:jc w:val="both"/>
      </w:pPr>
      <w:r>
        <w:t>протокол об избрании руководителя совета обучающихся (единым</w:t>
      </w:r>
      <w:r w:rsidR="003074A7">
        <w:t xml:space="preserve"> </w:t>
      </w:r>
      <w:r>
        <w:t xml:space="preserve"> документо</w:t>
      </w:r>
      <w:r w:rsidR="003074A7">
        <w:t>м</w:t>
      </w:r>
      <w:r>
        <w:t xml:space="preserve"> </w:t>
      </w:r>
      <w:r w:rsidRPr="001E5E99">
        <w:rPr>
          <w:lang w:eastAsia="en-US" w:bidi="en-US"/>
        </w:rPr>
        <w:t>.</w:t>
      </w:r>
      <w:r>
        <w:rPr>
          <w:lang w:val="en-US" w:eastAsia="en-US" w:bidi="en-US"/>
        </w:rPr>
        <w:t>pdf</w:t>
      </w:r>
      <w:r w:rsidRPr="001E5E99">
        <w:rPr>
          <w:lang w:eastAsia="en-US" w:bidi="en-US"/>
        </w:rPr>
        <w:t>).</w:t>
      </w:r>
    </w:p>
    <w:p w:rsidR="00F06DD2" w:rsidRDefault="00295AE0">
      <w:pPr>
        <w:pStyle w:val="22"/>
        <w:shd w:val="clear" w:color="auto" w:fill="auto"/>
        <w:spacing w:line="317" w:lineRule="exact"/>
        <w:ind w:firstLine="760"/>
        <w:jc w:val="both"/>
      </w:pPr>
      <w:r>
        <w:t xml:space="preserve">Номинация 2 - </w:t>
      </w:r>
      <w:r>
        <w:rPr>
          <w:rStyle w:val="27"/>
        </w:rPr>
        <w:t xml:space="preserve">«Общественник года» </w:t>
      </w:r>
      <w:r>
        <w:t xml:space="preserve">- оцениваются члены общественных объединений, местных, региональных и всероссийских организаций, являющиеся организаторами общественно-значимых и культурно-массовых мероприятий и проектов, имеющие выдающиеся достижения в общественной деятельности, </w:t>
      </w:r>
      <w:r>
        <w:lastRenderedPageBreak/>
        <w:t>активно проявившие себя в школьной жизни образовательной организации, региона, внесшие значимый вклад в улучшение качества жизни учащейся молодежи и местного сообщества.</w:t>
      </w:r>
    </w:p>
    <w:p w:rsidR="00F06DD2" w:rsidRDefault="00295AE0">
      <w:pPr>
        <w:pStyle w:val="22"/>
        <w:shd w:val="clear" w:color="auto" w:fill="auto"/>
        <w:spacing w:line="317" w:lineRule="exact"/>
        <w:ind w:firstLine="760"/>
        <w:jc w:val="both"/>
      </w:pPr>
      <w:r>
        <w:t>Обязательные условия участия в номинации:</w:t>
      </w:r>
    </w:p>
    <w:p w:rsidR="00F06DD2" w:rsidRDefault="00295AE0">
      <w:pPr>
        <w:pStyle w:val="22"/>
        <w:numPr>
          <w:ilvl w:val="0"/>
          <w:numId w:val="2"/>
        </w:numPr>
        <w:shd w:val="clear" w:color="auto" w:fill="auto"/>
        <w:tabs>
          <w:tab w:val="left" w:pos="954"/>
        </w:tabs>
        <w:spacing w:line="317" w:lineRule="exact"/>
        <w:ind w:firstLine="760"/>
        <w:jc w:val="both"/>
      </w:pPr>
      <w:r>
        <w:t>видеоролик, описывающий деятельность и достижения в заявленной номинации, не менее чем за 1 и не более чем за 2 года (не более 1,5 минут);</w:t>
      </w:r>
    </w:p>
    <w:p w:rsidR="00F06DD2" w:rsidRDefault="00295AE0">
      <w:pPr>
        <w:pStyle w:val="22"/>
        <w:numPr>
          <w:ilvl w:val="0"/>
          <w:numId w:val="2"/>
        </w:numPr>
        <w:shd w:val="clear" w:color="auto" w:fill="auto"/>
        <w:tabs>
          <w:tab w:val="left" w:pos="927"/>
        </w:tabs>
        <w:spacing w:line="317" w:lineRule="exact"/>
        <w:ind w:firstLine="760"/>
        <w:jc w:val="both"/>
      </w:pPr>
      <w:r>
        <w:t xml:space="preserve">наличие документов, подтверждающих основные достижения в заявленной номинации за 2 последних года (не более 10 шт. единым документов </w:t>
      </w:r>
      <w:r w:rsidRPr="001E5E99">
        <w:rPr>
          <w:lang w:eastAsia="en-US" w:bidi="en-US"/>
        </w:rPr>
        <w:t>.</w:t>
      </w:r>
      <w:r>
        <w:rPr>
          <w:lang w:val="en-US" w:eastAsia="en-US" w:bidi="en-US"/>
        </w:rPr>
        <w:t>pdf</w:t>
      </w:r>
      <w:r w:rsidRPr="001E5E99">
        <w:rPr>
          <w:lang w:eastAsia="en-US" w:bidi="en-US"/>
        </w:rPr>
        <w:t>);</w:t>
      </w:r>
    </w:p>
    <w:p w:rsidR="00F06DD2" w:rsidRDefault="00295AE0">
      <w:pPr>
        <w:pStyle w:val="22"/>
        <w:numPr>
          <w:ilvl w:val="0"/>
          <w:numId w:val="2"/>
        </w:numPr>
        <w:shd w:val="clear" w:color="auto" w:fill="auto"/>
        <w:tabs>
          <w:tab w:val="left" w:pos="954"/>
        </w:tabs>
        <w:spacing w:line="317" w:lineRule="exact"/>
        <w:ind w:firstLine="760"/>
        <w:jc w:val="both"/>
      </w:pPr>
      <w:r>
        <w:t xml:space="preserve">наличие характеристик или рекомендательных писем от руководителя образовательной организации и/или </w:t>
      </w:r>
      <w:r w:rsidR="003074A7">
        <w:t>муниципальной</w:t>
      </w:r>
      <w:r>
        <w:t xml:space="preserve"> и/или всероссийской общественной организации и других вышестоящих уполномоченных лиц, поддерживающих общественную деятельность и реализующих государственную молодежную политику (единым документов </w:t>
      </w:r>
      <w:r w:rsidRPr="001E5E99">
        <w:rPr>
          <w:lang w:eastAsia="en-US" w:bidi="en-US"/>
        </w:rPr>
        <w:t>.</w:t>
      </w:r>
      <w:r>
        <w:rPr>
          <w:lang w:val="en-US" w:eastAsia="en-US" w:bidi="en-US"/>
        </w:rPr>
        <w:t>pdf</w:t>
      </w:r>
      <w:r w:rsidRPr="001E5E99">
        <w:rPr>
          <w:lang w:eastAsia="en-US" w:bidi="en-US"/>
        </w:rPr>
        <w:t>).</w:t>
      </w:r>
    </w:p>
    <w:p w:rsidR="00F06DD2" w:rsidRDefault="00295AE0">
      <w:pPr>
        <w:pStyle w:val="22"/>
        <w:shd w:val="clear" w:color="auto" w:fill="auto"/>
        <w:spacing w:line="317" w:lineRule="exact"/>
        <w:ind w:firstLine="760"/>
        <w:jc w:val="both"/>
      </w:pPr>
      <w:r>
        <w:t xml:space="preserve">Номинация 3 - </w:t>
      </w:r>
      <w:r>
        <w:rPr>
          <w:rStyle w:val="27"/>
        </w:rPr>
        <w:t xml:space="preserve">«Доброволец года» </w:t>
      </w:r>
      <w:r>
        <w:t>- оцениваются члены волонтерских объединений, местных, региональных и всероссийских организаций, занимающиеся добровольческой деятельностью и популяризирующие ее на территории региона, активно проявившие себя при участии в волонтерских мероприятиях образовательной организации, региона, страны.</w:t>
      </w:r>
    </w:p>
    <w:p w:rsidR="00F06DD2" w:rsidRDefault="00295AE0">
      <w:pPr>
        <w:pStyle w:val="22"/>
        <w:shd w:val="clear" w:color="auto" w:fill="auto"/>
        <w:spacing w:line="317" w:lineRule="exact"/>
        <w:ind w:firstLine="760"/>
        <w:jc w:val="both"/>
      </w:pPr>
      <w:r>
        <w:t>Обязательные условия участия в номинации:</w:t>
      </w:r>
    </w:p>
    <w:p w:rsidR="00F06DD2" w:rsidRDefault="00295AE0">
      <w:pPr>
        <w:pStyle w:val="22"/>
        <w:numPr>
          <w:ilvl w:val="0"/>
          <w:numId w:val="2"/>
        </w:numPr>
        <w:shd w:val="clear" w:color="auto" w:fill="auto"/>
        <w:tabs>
          <w:tab w:val="left" w:pos="954"/>
        </w:tabs>
        <w:spacing w:line="317" w:lineRule="exact"/>
        <w:ind w:firstLine="760"/>
        <w:jc w:val="both"/>
      </w:pPr>
      <w:r>
        <w:t>видеоролик, описывающий деятельность и достижения в заявленной номинации, не менее чем за 1 и не более чем за 2 года (не более 1,5 минут);</w:t>
      </w:r>
    </w:p>
    <w:p w:rsidR="00F06DD2" w:rsidRDefault="00295AE0">
      <w:pPr>
        <w:pStyle w:val="22"/>
        <w:numPr>
          <w:ilvl w:val="0"/>
          <w:numId w:val="2"/>
        </w:numPr>
        <w:shd w:val="clear" w:color="auto" w:fill="auto"/>
        <w:tabs>
          <w:tab w:val="left" w:pos="932"/>
        </w:tabs>
        <w:spacing w:line="317" w:lineRule="exact"/>
        <w:ind w:firstLine="760"/>
        <w:jc w:val="both"/>
      </w:pPr>
      <w:r>
        <w:t xml:space="preserve">наличие документов, подтверждающих основные достижения в заявленной номинации за 2 последних года (не более 10 шт. единым документов </w:t>
      </w:r>
      <w:r w:rsidRPr="001E5E99">
        <w:rPr>
          <w:lang w:eastAsia="en-US" w:bidi="en-US"/>
        </w:rPr>
        <w:t>.</w:t>
      </w:r>
      <w:r>
        <w:rPr>
          <w:lang w:val="en-US" w:eastAsia="en-US" w:bidi="en-US"/>
        </w:rPr>
        <w:t>pdf</w:t>
      </w:r>
      <w:r w:rsidRPr="001E5E99">
        <w:rPr>
          <w:lang w:eastAsia="en-US" w:bidi="en-US"/>
        </w:rPr>
        <w:t>).</w:t>
      </w:r>
    </w:p>
    <w:p w:rsidR="00F06DD2" w:rsidRDefault="00295AE0">
      <w:pPr>
        <w:pStyle w:val="22"/>
        <w:shd w:val="clear" w:color="auto" w:fill="auto"/>
        <w:spacing w:line="317" w:lineRule="exact"/>
        <w:ind w:firstLine="760"/>
        <w:jc w:val="both"/>
      </w:pPr>
      <w:r>
        <w:t xml:space="preserve">Номинация 4 - </w:t>
      </w:r>
      <w:r>
        <w:rPr>
          <w:rStyle w:val="27"/>
        </w:rPr>
        <w:t xml:space="preserve">«Патриот года» </w:t>
      </w:r>
      <w:r>
        <w:t>- оцениваются члены патриотических школьных и молодежных клубов, отрядов и иных объединений обучающихся общеобразовательных организаций за выдающиеся успехи в области патриотического и гражданского воспитания молодежи, изучения истории и культуры страны и родного региона, поисковой работы по установлении имен погибших и увековечению памяти защитников Отечества, внесшие значимый вклад в формирование гражданской позиции личности среди молодежи.</w:t>
      </w:r>
    </w:p>
    <w:p w:rsidR="00F06DD2" w:rsidRDefault="00295AE0">
      <w:pPr>
        <w:pStyle w:val="22"/>
        <w:shd w:val="clear" w:color="auto" w:fill="auto"/>
        <w:spacing w:line="317" w:lineRule="exact"/>
        <w:ind w:firstLine="760"/>
        <w:jc w:val="both"/>
      </w:pPr>
      <w:r>
        <w:t>Обязательные условия участия в номинации:</w:t>
      </w:r>
    </w:p>
    <w:p w:rsidR="00F06DD2" w:rsidRDefault="00295AE0">
      <w:pPr>
        <w:pStyle w:val="22"/>
        <w:numPr>
          <w:ilvl w:val="0"/>
          <w:numId w:val="2"/>
        </w:numPr>
        <w:shd w:val="clear" w:color="auto" w:fill="auto"/>
        <w:tabs>
          <w:tab w:val="left" w:pos="954"/>
        </w:tabs>
        <w:spacing w:line="317" w:lineRule="exact"/>
        <w:ind w:firstLine="760"/>
        <w:jc w:val="both"/>
      </w:pPr>
      <w:r>
        <w:t>видеоролик, описывающий деятельность и достижения в заявленной номинации, не менее чем за 1 и не более чем за 2 года (не более 1,5 минут);</w:t>
      </w:r>
    </w:p>
    <w:p w:rsidR="00F06DD2" w:rsidRDefault="00295AE0">
      <w:pPr>
        <w:pStyle w:val="22"/>
        <w:numPr>
          <w:ilvl w:val="0"/>
          <w:numId w:val="2"/>
        </w:numPr>
        <w:shd w:val="clear" w:color="auto" w:fill="auto"/>
        <w:tabs>
          <w:tab w:val="left" w:pos="927"/>
        </w:tabs>
        <w:spacing w:line="317" w:lineRule="exact"/>
        <w:ind w:firstLine="760"/>
        <w:jc w:val="both"/>
      </w:pPr>
      <w:r>
        <w:t xml:space="preserve">наличие документов, подтверждающих основные достижения в заявленной номинации за 2 последних года (не более 10 шт. единым документов </w:t>
      </w:r>
      <w:r w:rsidRPr="001E5E99">
        <w:rPr>
          <w:lang w:eastAsia="en-US" w:bidi="en-US"/>
        </w:rPr>
        <w:t>.</w:t>
      </w:r>
      <w:r>
        <w:rPr>
          <w:lang w:val="en-US" w:eastAsia="en-US" w:bidi="en-US"/>
        </w:rPr>
        <w:t>pdf</w:t>
      </w:r>
      <w:r w:rsidRPr="001E5E99">
        <w:rPr>
          <w:lang w:eastAsia="en-US" w:bidi="en-US"/>
        </w:rPr>
        <w:t>).</w:t>
      </w:r>
    </w:p>
    <w:p w:rsidR="00F06DD2" w:rsidRDefault="00295AE0">
      <w:pPr>
        <w:pStyle w:val="22"/>
        <w:shd w:val="clear" w:color="auto" w:fill="auto"/>
        <w:spacing w:line="317" w:lineRule="exact"/>
        <w:ind w:firstLine="760"/>
        <w:jc w:val="both"/>
      </w:pPr>
      <w:r>
        <w:t xml:space="preserve">Номинация 5 - </w:t>
      </w:r>
      <w:r>
        <w:rPr>
          <w:rStyle w:val="27"/>
        </w:rPr>
        <w:t xml:space="preserve">«Творческая личность года» </w:t>
      </w:r>
      <w:r>
        <w:t xml:space="preserve">- оцениваются обучающиеся общеобразовательных организаций за выдающиеся достижения в области культуры и искусства, победители и призёры творческих мероприятий и конкурсов, ведущие активную творческую деятельность на базе общеобразовательной организации и(или) учреждений дополнительного образования, внесшие значительный вклад в развитие школьного творчества и культурно-массовой деятельности в образовательной организации, на </w:t>
      </w:r>
      <w:r w:rsidR="003074A7">
        <w:t xml:space="preserve">муниципальном, </w:t>
      </w:r>
      <w:r>
        <w:t>региональном и федеральном уровнях.</w:t>
      </w:r>
    </w:p>
    <w:p w:rsidR="00F06DD2" w:rsidRDefault="00295AE0">
      <w:pPr>
        <w:pStyle w:val="22"/>
        <w:shd w:val="clear" w:color="auto" w:fill="auto"/>
        <w:spacing w:line="317" w:lineRule="exact"/>
        <w:ind w:firstLine="760"/>
        <w:jc w:val="both"/>
      </w:pPr>
      <w:r>
        <w:t>Обязательные условия участия в номинации:</w:t>
      </w:r>
    </w:p>
    <w:p w:rsidR="00F06DD2" w:rsidRDefault="00295AE0">
      <w:pPr>
        <w:pStyle w:val="22"/>
        <w:numPr>
          <w:ilvl w:val="0"/>
          <w:numId w:val="2"/>
        </w:numPr>
        <w:shd w:val="clear" w:color="auto" w:fill="auto"/>
        <w:tabs>
          <w:tab w:val="left" w:pos="940"/>
        </w:tabs>
        <w:spacing w:line="317" w:lineRule="exact"/>
        <w:ind w:firstLine="760"/>
        <w:jc w:val="both"/>
      </w:pPr>
      <w:r>
        <w:t>видеоролик, описывающий деятельность и достижения не менее чем за 1 и не более чем за 2 года (не более 1,5 минут);</w:t>
      </w:r>
    </w:p>
    <w:p w:rsidR="00F06DD2" w:rsidRDefault="00295AE0">
      <w:pPr>
        <w:pStyle w:val="22"/>
        <w:numPr>
          <w:ilvl w:val="0"/>
          <w:numId w:val="2"/>
        </w:numPr>
        <w:shd w:val="clear" w:color="auto" w:fill="auto"/>
        <w:tabs>
          <w:tab w:val="left" w:pos="940"/>
        </w:tabs>
        <w:spacing w:line="317" w:lineRule="exact"/>
        <w:ind w:firstLine="760"/>
        <w:jc w:val="both"/>
      </w:pPr>
      <w:r>
        <w:lastRenderedPageBreak/>
        <w:t xml:space="preserve">наличие документов, подтверждающих основные достижения в заявленной номинации за 2 последних года (не более 10 шт. единым документов </w:t>
      </w:r>
      <w:r w:rsidRPr="001E5E99">
        <w:rPr>
          <w:lang w:eastAsia="en-US" w:bidi="en-US"/>
        </w:rPr>
        <w:t>.</w:t>
      </w:r>
      <w:r>
        <w:rPr>
          <w:lang w:val="en-US" w:eastAsia="en-US" w:bidi="en-US"/>
        </w:rPr>
        <w:t>pdf</w:t>
      </w:r>
      <w:r w:rsidRPr="001E5E99">
        <w:rPr>
          <w:lang w:eastAsia="en-US" w:bidi="en-US"/>
        </w:rPr>
        <w:t>);</w:t>
      </w:r>
    </w:p>
    <w:p w:rsidR="00F06DD2" w:rsidRDefault="00295AE0">
      <w:pPr>
        <w:pStyle w:val="22"/>
        <w:shd w:val="clear" w:color="auto" w:fill="auto"/>
        <w:spacing w:line="317" w:lineRule="exact"/>
        <w:ind w:firstLine="760"/>
        <w:jc w:val="both"/>
      </w:pPr>
      <w:r>
        <w:t xml:space="preserve">Номинация 6 - </w:t>
      </w:r>
      <w:r>
        <w:rPr>
          <w:rStyle w:val="27"/>
        </w:rPr>
        <w:t xml:space="preserve">«Спортсмен года» </w:t>
      </w:r>
      <w:r>
        <w:t xml:space="preserve">- оцениваются обучающиеся общеобразовательных организаций за выдающиеся достижения в области спорта и физической культуры, победители и призёры спортивных соревнований и олимпиад регионального, всероссийского и международного уровней, внесшие значимый вклад в развитие спорта и популяризацию здорового образа жизни в молодежной среде на уровнях образовательной организации, </w:t>
      </w:r>
      <w:r w:rsidR="003074A7">
        <w:t xml:space="preserve">муниципальном, </w:t>
      </w:r>
      <w:r>
        <w:t>региональном и федеральном. Обязательные условия участия в номинации:</w:t>
      </w:r>
    </w:p>
    <w:p w:rsidR="00F06DD2" w:rsidRDefault="00295AE0">
      <w:pPr>
        <w:pStyle w:val="22"/>
        <w:numPr>
          <w:ilvl w:val="0"/>
          <w:numId w:val="2"/>
        </w:numPr>
        <w:shd w:val="clear" w:color="auto" w:fill="auto"/>
        <w:tabs>
          <w:tab w:val="left" w:pos="940"/>
        </w:tabs>
        <w:spacing w:line="317" w:lineRule="exact"/>
        <w:ind w:firstLine="760"/>
        <w:jc w:val="both"/>
      </w:pPr>
      <w:r>
        <w:t>видеоролик, описывающий деятельность и достижения в заявленной номинации, не менее чем за 1 и не более чем за 2 года (не более 1,5 минут);</w:t>
      </w:r>
    </w:p>
    <w:p w:rsidR="00F06DD2" w:rsidRDefault="00295AE0">
      <w:pPr>
        <w:pStyle w:val="22"/>
        <w:numPr>
          <w:ilvl w:val="0"/>
          <w:numId w:val="2"/>
        </w:numPr>
        <w:shd w:val="clear" w:color="auto" w:fill="auto"/>
        <w:tabs>
          <w:tab w:val="left" w:pos="940"/>
        </w:tabs>
        <w:spacing w:line="317" w:lineRule="exact"/>
        <w:ind w:firstLine="760"/>
        <w:jc w:val="both"/>
      </w:pPr>
      <w:r>
        <w:t xml:space="preserve">наличие документов, подтверждающих основные достижения в заявленной номинации за 2 последних года (не более 10 шт. единым документов </w:t>
      </w:r>
      <w:r w:rsidRPr="001E5E99">
        <w:rPr>
          <w:lang w:eastAsia="en-US" w:bidi="en-US"/>
        </w:rPr>
        <w:t>.</w:t>
      </w:r>
      <w:r>
        <w:rPr>
          <w:lang w:val="en-US" w:eastAsia="en-US" w:bidi="en-US"/>
        </w:rPr>
        <w:t>pdf</w:t>
      </w:r>
      <w:r w:rsidRPr="001E5E99">
        <w:rPr>
          <w:lang w:eastAsia="en-US" w:bidi="en-US"/>
        </w:rPr>
        <w:t>).</w:t>
      </w:r>
    </w:p>
    <w:p w:rsidR="00F06DD2" w:rsidRDefault="00295AE0">
      <w:pPr>
        <w:pStyle w:val="22"/>
        <w:shd w:val="clear" w:color="auto" w:fill="auto"/>
        <w:spacing w:line="317" w:lineRule="exact"/>
        <w:ind w:firstLine="760"/>
        <w:jc w:val="both"/>
      </w:pPr>
      <w:r>
        <w:t xml:space="preserve">Номинация 7 - </w:t>
      </w:r>
      <w:r>
        <w:rPr>
          <w:rStyle w:val="27"/>
        </w:rPr>
        <w:t xml:space="preserve">«Интеллект года» </w:t>
      </w:r>
      <w:r>
        <w:t>- оцениваются обучающиеся общеобразовательных организаций за выдающиеся достижения в области науки, участники и победители олимпиад, конференций и научных форумов, имеющие научные публикации, занимающиеся развитием, популяризацией и продвижением научных исследований в образовательной организации и за ее пределами.</w:t>
      </w:r>
    </w:p>
    <w:p w:rsidR="00F06DD2" w:rsidRDefault="00295AE0">
      <w:pPr>
        <w:pStyle w:val="22"/>
        <w:shd w:val="clear" w:color="auto" w:fill="auto"/>
        <w:spacing w:line="317" w:lineRule="exact"/>
        <w:ind w:firstLine="760"/>
        <w:jc w:val="both"/>
      </w:pPr>
      <w:r>
        <w:t>Обязательные условия участия в номинации:</w:t>
      </w:r>
    </w:p>
    <w:p w:rsidR="00F06DD2" w:rsidRDefault="00295AE0">
      <w:pPr>
        <w:pStyle w:val="22"/>
        <w:numPr>
          <w:ilvl w:val="0"/>
          <w:numId w:val="2"/>
        </w:numPr>
        <w:shd w:val="clear" w:color="auto" w:fill="auto"/>
        <w:tabs>
          <w:tab w:val="left" w:pos="940"/>
        </w:tabs>
        <w:spacing w:line="317" w:lineRule="exact"/>
        <w:ind w:firstLine="760"/>
        <w:jc w:val="both"/>
      </w:pPr>
      <w:r>
        <w:t>видеоролик, описывающий деятельность и достижения в заявленной номинации, не менее чем за один и не более чем за два года (не более 1,5 минут);</w:t>
      </w:r>
    </w:p>
    <w:p w:rsidR="00F06DD2" w:rsidRDefault="00295AE0">
      <w:pPr>
        <w:pStyle w:val="22"/>
        <w:numPr>
          <w:ilvl w:val="0"/>
          <w:numId w:val="2"/>
        </w:numPr>
        <w:shd w:val="clear" w:color="auto" w:fill="auto"/>
        <w:tabs>
          <w:tab w:val="left" w:pos="940"/>
        </w:tabs>
        <w:spacing w:line="317" w:lineRule="exact"/>
        <w:ind w:firstLine="760"/>
        <w:jc w:val="both"/>
      </w:pPr>
      <w:r>
        <w:t xml:space="preserve">наличие документов, подтверждающих основные достижения в заявленной номинации за два последних года (не более 10 документов единым документов </w:t>
      </w:r>
      <w:r w:rsidRPr="001E5E99">
        <w:rPr>
          <w:lang w:eastAsia="en-US" w:bidi="en-US"/>
        </w:rPr>
        <w:t>.</w:t>
      </w:r>
      <w:r>
        <w:rPr>
          <w:lang w:val="en-US" w:eastAsia="en-US" w:bidi="en-US"/>
        </w:rPr>
        <w:t>pdf</w:t>
      </w:r>
      <w:r w:rsidRPr="001E5E99">
        <w:rPr>
          <w:lang w:eastAsia="en-US" w:bidi="en-US"/>
        </w:rPr>
        <w:t>).</w:t>
      </w:r>
    </w:p>
    <w:p w:rsidR="00F06DD2" w:rsidRDefault="00295AE0">
      <w:pPr>
        <w:pStyle w:val="22"/>
        <w:numPr>
          <w:ilvl w:val="0"/>
          <w:numId w:val="4"/>
        </w:numPr>
        <w:shd w:val="clear" w:color="auto" w:fill="auto"/>
        <w:tabs>
          <w:tab w:val="left" w:pos="1666"/>
        </w:tabs>
        <w:spacing w:line="317" w:lineRule="exact"/>
        <w:ind w:firstLine="760"/>
        <w:jc w:val="both"/>
      </w:pPr>
      <w:r>
        <w:t xml:space="preserve">Конкурсные испытания </w:t>
      </w:r>
      <w:r w:rsidR="003074A7">
        <w:t>очного этапа</w:t>
      </w:r>
      <w:r>
        <w:t xml:space="preserve"> Конкурса направлены на индивидуальную и коллективную работу участников и включа</w:t>
      </w:r>
      <w:r w:rsidR="003074A7">
        <w:t>ю</w:t>
      </w:r>
      <w:r>
        <w:t>т специальные конкурсные испытания (в специфике номинации) и общие испытания для всех участников номинаций.</w:t>
      </w:r>
    </w:p>
    <w:p w:rsidR="00F06DD2" w:rsidRDefault="00295AE0">
      <w:pPr>
        <w:pStyle w:val="22"/>
        <w:numPr>
          <w:ilvl w:val="0"/>
          <w:numId w:val="4"/>
        </w:numPr>
        <w:shd w:val="clear" w:color="auto" w:fill="auto"/>
        <w:tabs>
          <w:tab w:val="left" w:pos="1430"/>
        </w:tabs>
        <w:spacing w:line="317" w:lineRule="exact"/>
        <w:ind w:firstLine="760"/>
        <w:jc w:val="both"/>
      </w:pPr>
      <w:r>
        <w:t xml:space="preserve">Регламент конкурсных испытаний Конкурса разрабатывается </w:t>
      </w:r>
      <w:r w:rsidR="003074A7">
        <w:t>Оргкомитетом.</w:t>
      </w:r>
    </w:p>
    <w:p w:rsidR="00F06DD2" w:rsidRDefault="00295AE0">
      <w:pPr>
        <w:pStyle w:val="22"/>
        <w:numPr>
          <w:ilvl w:val="0"/>
          <w:numId w:val="4"/>
        </w:numPr>
        <w:shd w:val="clear" w:color="auto" w:fill="auto"/>
        <w:tabs>
          <w:tab w:val="left" w:pos="1334"/>
        </w:tabs>
        <w:spacing w:after="240" w:line="317" w:lineRule="exact"/>
        <w:ind w:firstLine="760"/>
        <w:jc w:val="both"/>
      </w:pPr>
      <w:r>
        <w:t xml:space="preserve">Регламент конкурсных испытаний и критерии оценки участников </w:t>
      </w:r>
      <w:r w:rsidR="003074A7">
        <w:t>очного этапа</w:t>
      </w:r>
      <w:r>
        <w:t xml:space="preserve"> Конкурса направляются участникам не позднее </w:t>
      </w:r>
      <w:r w:rsidR="003074A7">
        <w:t>14</w:t>
      </w:r>
      <w:r>
        <w:t xml:space="preserve"> </w:t>
      </w:r>
      <w:r w:rsidR="003074A7">
        <w:t>мая</w:t>
      </w:r>
      <w:r>
        <w:t xml:space="preserve"> 202</w:t>
      </w:r>
      <w:r w:rsidR="003074A7">
        <w:t>5</w:t>
      </w:r>
      <w:r>
        <w:t xml:space="preserve"> года.</w:t>
      </w:r>
    </w:p>
    <w:p w:rsidR="00F06DD2" w:rsidRDefault="00295AE0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736"/>
        </w:tabs>
        <w:spacing w:line="317" w:lineRule="exact"/>
        <w:ind w:left="3400"/>
        <w:jc w:val="both"/>
      </w:pPr>
      <w:bookmarkStart w:id="8" w:name="bookmark10"/>
      <w:r>
        <w:t>Подведение итогов Конкурса</w:t>
      </w:r>
      <w:bookmarkEnd w:id="8"/>
    </w:p>
    <w:p w:rsidR="00F06DD2" w:rsidRDefault="00295AE0">
      <w:pPr>
        <w:pStyle w:val="22"/>
        <w:numPr>
          <w:ilvl w:val="1"/>
          <w:numId w:val="1"/>
        </w:numPr>
        <w:shd w:val="clear" w:color="auto" w:fill="auto"/>
        <w:tabs>
          <w:tab w:val="left" w:pos="1334"/>
        </w:tabs>
        <w:spacing w:line="317" w:lineRule="exact"/>
        <w:ind w:firstLine="760"/>
        <w:jc w:val="both"/>
      </w:pPr>
      <w:r>
        <w:t xml:space="preserve">По итогам анализа и оценки экспертным советом документов, представленных на заочный этап Конкурса, указанных в пункте 5.7 настоящего Положения, определяются </w:t>
      </w:r>
      <w:r w:rsidR="003074A7">
        <w:t>участники очного этапа</w:t>
      </w:r>
      <w:r>
        <w:t xml:space="preserve"> Конкурса</w:t>
      </w:r>
    </w:p>
    <w:p w:rsidR="00F06DD2" w:rsidRDefault="00295AE0">
      <w:pPr>
        <w:pStyle w:val="22"/>
        <w:numPr>
          <w:ilvl w:val="0"/>
          <w:numId w:val="5"/>
        </w:numPr>
        <w:shd w:val="clear" w:color="auto" w:fill="auto"/>
        <w:tabs>
          <w:tab w:val="left" w:pos="1294"/>
        </w:tabs>
        <w:spacing w:line="317" w:lineRule="exact"/>
        <w:ind w:firstLine="760"/>
        <w:jc w:val="both"/>
      </w:pPr>
      <w:r>
        <w:t>По итогам конкурсных испытаний из числа лидеров номинаций, указанных в пункте 7.2 настоящего Положения, определяется один абсолютный победитель Конкурса «Гран-при Ученик года - 2024» по наивысшему рейтингу, присужденному экспертным советом Конкурса за выполнение конкурсных испытаний.</w:t>
      </w:r>
    </w:p>
    <w:p w:rsidR="00F06DD2" w:rsidRDefault="00295AE0">
      <w:pPr>
        <w:pStyle w:val="22"/>
        <w:numPr>
          <w:ilvl w:val="0"/>
          <w:numId w:val="5"/>
        </w:numPr>
        <w:shd w:val="clear" w:color="auto" w:fill="auto"/>
        <w:tabs>
          <w:tab w:val="left" w:pos="1294"/>
        </w:tabs>
        <w:spacing w:line="317" w:lineRule="exact"/>
        <w:ind w:firstLine="760"/>
        <w:jc w:val="both"/>
      </w:pPr>
      <w:r>
        <w:t xml:space="preserve">Лауреаты и победители </w:t>
      </w:r>
      <w:r w:rsidR="00D11B48">
        <w:t>очного этапа</w:t>
      </w:r>
      <w:r>
        <w:t xml:space="preserve"> Конкурса в номинациях определяются экспертным советом Конкурса и утверждаются Дирекцией Конкурса.</w:t>
      </w:r>
    </w:p>
    <w:p w:rsidR="00F06DD2" w:rsidRDefault="00295AE0">
      <w:pPr>
        <w:pStyle w:val="22"/>
        <w:numPr>
          <w:ilvl w:val="0"/>
          <w:numId w:val="5"/>
        </w:numPr>
        <w:shd w:val="clear" w:color="auto" w:fill="auto"/>
        <w:tabs>
          <w:tab w:val="left" w:pos="1294"/>
        </w:tabs>
        <w:spacing w:line="317" w:lineRule="exact"/>
        <w:ind w:firstLine="760"/>
        <w:jc w:val="both"/>
      </w:pPr>
      <w:r>
        <w:t xml:space="preserve">На усмотрение экспертного совета в каждой номинации может быть </w:t>
      </w:r>
      <w:r>
        <w:lastRenderedPageBreak/>
        <w:t>учрежден один специальный призер, не являющийся лауреатом или победителем в номинации Конкурса.</w:t>
      </w:r>
    </w:p>
    <w:p w:rsidR="00F06DD2" w:rsidRDefault="00295AE0">
      <w:pPr>
        <w:pStyle w:val="22"/>
        <w:numPr>
          <w:ilvl w:val="0"/>
          <w:numId w:val="5"/>
        </w:numPr>
        <w:shd w:val="clear" w:color="auto" w:fill="auto"/>
        <w:tabs>
          <w:tab w:val="left" w:pos="1294"/>
        </w:tabs>
        <w:spacing w:line="317" w:lineRule="exact"/>
        <w:ind w:firstLine="760"/>
        <w:jc w:val="both"/>
      </w:pPr>
      <w:r>
        <w:t>Решения экспертного совета Конкурса не подлежат обжалованию и повторному рассмотрению.</w:t>
      </w:r>
    </w:p>
    <w:p w:rsidR="00F06DD2" w:rsidRDefault="00295AE0">
      <w:pPr>
        <w:pStyle w:val="22"/>
        <w:numPr>
          <w:ilvl w:val="0"/>
          <w:numId w:val="5"/>
        </w:numPr>
        <w:shd w:val="clear" w:color="auto" w:fill="auto"/>
        <w:tabs>
          <w:tab w:val="left" w:pos="1642"/>
        </w:tabs>
        <w:spacing w:after="252" w:line="317" w:lineRule="exact"/>
        <w:ind w:firstLine="760"/>
        <w:jc w:val="both"/>
      </w:pPr>
      <w:r>
        <w:t xml:space="preserve">Всем участникам </w:t>
      </w:r>
      <w:r w:rsidR="00D11B48">
        <w:t>очного этапа</w:t>
      </w:r>
      <w:r>
        <w:t xml:space="preserve"> вручаются дипломы участника, руководителям /педагогам образовательных организаций - благодарственные письма.</w:t>
      </w:r>
    </w:p>
    <w:p w:rsidR="00F06DD2" w:rsidRDefault="00295AE0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507"/>
        </w:tabs>
        <w:spacing w:line="302" w:lineRule="exact"/>
        <w:ind w:left="1180"/>
        <w:jc w:val="both"/>
      </w:pPr>
      <w:bookmarkStart w:id="9" w:name="bookmark11"/>
      <w:r>
        <w:t>Ответственность учредителей, организаторов, участников</w:t>
      </w:r>
      <w:bookmarkEnd w:id="9"/>
    </w:p>
    <w:p w:rsidR="00F06DD2" w:rsidRDefault="00295AE0">
      <w:pPr>
        <w:pStyle w:val="22"/>
        <w:numPr>
          <w:ilvl w:val="1"/>
          <w:numId w:val="1"/>
        </w:numPr>
        <w:shd w:val="clear" w:color="auto" w:fill="auto"/>
        <w:tabs>
          <w:tab w:val="left" w:pos="1294"/>
        </w:tabs>
        <w:spacing w:line="302" w:lineRule="exact"/>
        <w:ind w:firstLine="760"/>
        <w:jc w:val="both"/>
      </w:pPr>
      <w:r>
        <w:t>Организаторы и участники несут ответственность в соответствии с законодательством Российской Федерации.</w:t>
      </w:r>
    </w:p>
    <w:p w:rsidR="00F06DD2" w:rsidRDefault="00295AE0">
      <w:pPr>
        <w:pStyle w:val="22"/>
        <w:numPr>
          <w:ilvl w:val="1"/>
          <w:numId w:val="1"/>
        </w:numPr>
        <w:shd w:val="clear" w:color="auto" w:fill="auto"/>
        <w:spacing w:line="302" w:lineRule="exact"/>
        <w:ind w:firstLine="760"/>
        <w:jc w:val="both"/>
      </w:pPr>
      <w:r>
        <w:t xml:space="preserve"> Оргкомитет Конкурса не несет ответственности за участников вне мест проведения мероприятий Конкурса согласно программе мероприятий регионального этапа Конкурса.</w:t>
      </w:r>
    </w:p>
    <w:p w:rsidR="00F06DD2" w:rsidRDefault="00295AE0">
      <w:pPr>
        <w:pStyle w:val="22"/>
        <w:numPr>
          <w:ilvl w:val="1"/>
          <w:numId w:val="1"/>
        </w:numPr>
        <w:shd w:val="clear" w:color="auto" w:fill="auto"/>
        <w:spacing w:line="302" w:lineRule="exact"/>
        <w:ind w:firstLine="760"/>
        <w:jc w:val="both"/>
      </w:pPr>
      <w:r>
        <w:t xml:space="preserve"> Участие в Конкурсе означает согласие участников Конкурса на последующее использование в целях продвижения и популяризации проекта любых аудио, фото и видео записей конкурсных номеров (работ) и других материалов, представленных на Конкурсе, которые могут использоваться следующими способами: воспроизведение, распространение, доведение до всеобщего сведения, публичный показ, использование в рекламных и информационных материалах организаторов Конкурса, с указанием информации об авторах и исполнителях таких конкурсных номеров (работ) и материалов или без, если указание авторов и исполнителей не представляется возможным.</w:t>
      </w:r>
    </w:p>
    <w:p w:rsidR="00F06DD2" w:rsidRDefault="00295AE0">
      <w:pPr>
        <w:pStyle w:val="22"/>
        <w:numPr>
          <w:ilvl w:val="1"/>
          <w:numId w:val="1"/>
        </w:numPr>
        <w:shd w:val="clear" w:color="auto" w:fill="auto"/>
        <w:tabs>
          <w:tab w:val="left" w:pos="1464"/>
        </w:tabs>
        <w:spacing w:line="302" w:lineRule="exact"/>
        <w:ind w:firstLine="760"/>
        <w:jc w:val="both"/>
      </w:pPr>
      <w:r>
        <w:t xml:space="preserve">При обнаружении в конкурсных номерах (работах) неправомерного использования участниками Конкурса результатов творческой и (или) интеллектуальной деятельности третьих лиц (например, отсутствие в заявках на конкурсные номера информации об авторах используемых объектов авторского права), а также при совершении участниками Конкурса иных действий, которые нарушают законодательство Российской Федерации в области защиты авторских прав, </w:t>
      </w:r>
      <w:r w:rsidR="000467F6">
        <w:t>Оргкомитет</w:t>
      </w:r>
      <w:r>
        <w:t xml:space="preserve"> Конкурса имеет право применить к таким участникам Конкурса ответственность в соответствии с настоящим Положением.</w:t>
      </w:r>
    </w:p>
    <w:p w:rsidR="000467F6" w:rsidRDefault="00295AE0" w:rsidP="00232B63">
      <w:pPr>
        <w:pStyle w:val="22"/>
        <w:numPr>
          <w:ilvl w:val="1"/>
          <w:numId w:val="1"/>
        </w:numPr>
        <w:shd w:val="clear" w:color="auto" w:fill="auto"/>
        <w:tabs>
          <w:tab w:val="left" w:pos="1483"/>
        </w:tabs>
        <w:spacing w:line="302" w:lineRule="exact"/>
        <w:ind w:firstLine="780"/>
        <w:jc w:val="both"/>
      </w:pPr>
      <w:r>
        <w:t>Конкурсные материалы (работы) должны отвечать принципам этичности и не должны нарушать авторские права третьих лиц. В конкурсных материалах не могут быть использованы полностью или частично чужие объекты авторского права (фотографии, изображения, литературные произведения и пр.). Подавая заявку на участие в Конкурс, участник тем самым гарантирует, что: он является единственным автором и обладателем исключительных прав на</w:t>
      </w:r>
      <w:r w:rsidR="000467F6">
        <w:t xml:space="preserve"> конкурсные материалы.</w:t>
      </w:r>
      <w:r>
        <w:t xml:space="preserve"> </w:t>
      </w:r>
    </w:p>
    <w:p w:rsidR="00F06DD2" w:rsidRDefault="00295AE0" w:rsidP="000467F6">
      <w:pPr>
        <w:pStyle w:val="22"/>
        <w:numPr>
          <w:ilvl w:val="1"/>
          <w:numId w:val="1"/>
        </w:numPr>
        <w:shd w:val="clear" w:color="auto" w:fill="auto"/>
        <w:tabs>
          <w:tab w:val="left" w:pos="1483"/>
        </w:tabs>
        <w:spacing w:line="302" w:lineRule="exact"/>
        <w:ind w:firstLine="780"/>
        <w:jc w:val="both"/>
      </w:pPr>
      <w:r>
        <w:t>Подача заявки на участие в Конкурсе означает:</w:t>
      </w:r>
    </w:p>
    <w:p w:rsidR="00F06DD2" w:rsidRDefault="00295AE0" w:rsidP="000467F6">
      <w:pPr>
        <w:pStyle w:val="22"/>
        <w:shd w:val="clear" w:color="auto" w:fill="auto"/>
        <w:spacing w:line="302" w:lineRule="exact"/>
        <w:ind w:firstLine="708"/>
        <w:jc w:val="both"/>
      </w:pPr>
      <w:r>
        <w:t>полное и безусловное принятие участником правил проведения Конкурса, установленных настоящим Положением;</w:t>
      </w:r>
    </w:p>
    <w:p w:rsidR="00F06DD2" w:rsidRDefault="00295AE0" w:rsidP="000467F6">
      <w:pPr>
        <w:pStyle w:val="22"/>
        <w:shd w:val="clear" w:color="auto" w:fill="auto"/>
        <w:spacing w:line="302" w:lineRule="exact"/>
        <w:ind w:firstLine="708"/>
        <w:jc w:val="both"/>
      </w:pPr>
      <w:r>
        <w:t>согласие участника на обработку (в том числе сбор, систематизацию, накопление, хранение, использование, уточнение, обезличивание, распространение, передачу, блокирование и уничтожение) предоставленных участником своих персональных данных, а также изображений в целях организации и обеспечения его участия в Конкурсе, а также некоммерческой популяризации Конкурса и его отдельных мероприятий.</w:t>
      </w:r>
    </w:p>
    <w:p w:rsidR="00F06DD2" w:rsidRDefault="00295AE0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777"/>
        </w:tabs>
        <w:spacing w:line="317" w:lineRule="exact"/>
        <w:ind w:left="1320"/>
        <w:jc w:val="both"/>
      </w:pPr>
      <w:bookmarkStart w:id="10" w:name="bookmark12"/>
      <w:r>
        <w:lastRenderedPageBreak/>
        <w:t xml:space="preserve">Контактная информация </w:t>
      </w:r>
      <w:r w:rsidR="000467F6">
        <w:t>Оргкомитета</w:t>
      </w:r>
      <w:r>
        <w:t xml:space="preserve"> Конкурса:</w:t>
      </w:r>
      <w:bookmarkEnd w:id="10"/>
    </w:p>
    <w:p w:rsidR="00F06DD2" w:rsidRDefault="000467F6">
      <w:pPr>
        <w:pStyle w:val="22"/>
        <w:shd w:val="clear" w:color="auto" w:fill="auto"/>
        <w:spacing w:line="317" w:lineRule="exact"/>
        <w:ind w:firstLine="780"/>
        <w:jc w:val="both"/>
      </w:pPr>
      <w:r>
        <w:t>г.Нижние Серги</w:t>
      </w:r>
      <w:r w:rsidR="00295AE0">
        <w:t>,</w:t>
      </w:r>
      <w:r>
        <w:t xml:space="preserve"> </w:t>
      </w:r>
      <w:r w:rsidR="00295AE0">
        <w:t>ул.</w:t>
      </w:r>
      <w:r>
        <w:t>Гагарина</w:t>
      </w:r>
      <w:r w:rsidR="00295AE0">
        <w:t xml:space="preserve">, </w:t>
      </w:r>
      <w:r>
        <w:t>3</w:t>
      </w:r>
    </w:p>
    <w:p w:rsidR="00F06DD2" w:rsidRPr="001E5E99" w:rsidRDefault="00295AE0">
      <w:pPr>
        <w:pStyle w:val="22"/>
        <w:shd w:val="clear" w:color="auto" w:fill="auto"/>
        <w:spacing w:line="317" w:lineRule="exact"/>
        <w:ind w:firstLine="780"/>
        <w:jc w:val="both"/>
        <w:rPr>
          <w:lang w:val="en-US"/>
        </w:rPr>
      </w:pPr>
      <w:r>
        <w:t>Тел</w:t>
      </w:r>
      <w:r w:rsidRPr="001E5E99">
        <w:rPr>
          <w:lang w:val="en-US"/>
        </w:rPr>
        <w:t xml:space="preserve">.: </w:t>
      </w:r>
      <w:r w:rsidR="000467F6" w:rsidRPr="000467F6">
        <w:rPr>
          <w:lang w:val="en-US"/>
        </w:rPr>
        <w:t>8</w:t>
      </w:r>
      <w:r w:rsidRPr="001E5E99">
        <w:rPr>
          <w:lang w:val="en-US"/>
        </w:rPr>
        <w:t>(343</w:t>
      </w:r>
      <w:r w:rsidR="000467F6" w:rsidRPr="000467F6">
        <w:rPr>
          <w:lang w:val="en-US"/>
        </w:rPr>
        <w:t>98</w:t>
      </w:r>
      <w:r w:rsidRPr="001E5E99">
        <w:rPr>
          <w:lang w:val="en-US"/>
        </w:rPr>
        <w:t xml:space="preserve">) </w:t>
      </w:r>
      <w:r w:rsidR="000467F6" w:rsidRPr="000467F6">
        <w:rPr>
          <w:lang w:val="en-US"/>
        </w:rPr>
        <w:t>27</w:t>
      </w:r>
      <w:r>
        <w:rPr>
          <w:lang w:val="en-US" w:eastAsia="en-US" w:bidi="en-US"/>
        </w:rPr>
        <w:t>-</w:t>
      </w:r>
      <w:r w:rsidR="000467F6" w:rsidRPr="000467F6">
        <w:rPr>
          <w:lang w:val="en-US" w:eastAsia="en-US" w:bidi="en-US"/>
        </w:rPr>
        <w:t>1</w:t>
      </w:r>
      <w:r>
        <w:rPr>
          <w:lang w:val="en-US" w:eastAsia="en-US" w:bidi="en-US"/>
        </w:rPr>
        <w:t>-</w:t>
      </w:r>
      <w:r w:rsidR="000467F6" w:rsidRPr="000467F6">
        <w:rPr>
          <w:lang w:val="en-US" w:eastAsia="en-US" w:bidi="en-US"/>
        </w:rPr>
        <w:t>65</w:t>
      </w:r>
      <w:r>
        <w:rPr>
          <w:lang w:val="en-US" w:eastAsia="en-US" w:bidi="en-US"/>
        </w:rPr>
        <w:t xml:space="preserve">; </w:t>
      </w:r>
      <w:r w:rsidRPr="001E5E99">
        <w:rPr>
          <w:lang w:val="en-US"/>
        </w:rPr>
        <w:t>+7 9</w:t>
      </w:r>
      <w:r w:rsidR="000467F6" w:rsidRPr="000467F6">
        <w:rPr>
          <w:lang w:val="en-US"/>
        </w:rPr>
        <w:t>08</w:t>
      </w:r>
      <w:r w:rsidRPr="001E5E99">
        <w:rPr>
          <w:lang w:val="en-US"/>
        </w:rPr>
        <w:t xml:space="preserve"> </w:t>
      </w:r>
      <w:r w:rsidR="000467F6" w:rsidRPr="000467F6">
        <w:rPr>
          <w:lang w:val="en-US"/>
        </w:rPr>
        <w:t>9193635</w:t>
      </w:r>
      <w:r w:rsidRPr="001E5E99">
        <w:rPr>
          <w:lang w:val="en-US"/>
        </w:rPr>
        <w:t>.</w:t>
      </w:r>
    </w:p>
    <w:p w:rsidR="00F06DD2" w:rsidRPr="001E5E99" w:rsidRDefault="00295AE0">
      <w:pPr>
        <w:pStyle w:val="22"/>
        <w:shd w:val="clear" w:color="auto" w:fill="auto"/>
        <w:spacing w:line="317" w:lineRule="exact"/>
        <w:ind w:firstLine="780"/>
        <w:jc w:val="both"/>
        <w:rPr>
          <w:lang w:val="en-US"/>
        </w:rPr>
      </w:pPr>
      <w:r>
        <w:rPr>
          <w:lang w:val="en-US" w:eastAsia="en-US" w:bidi="en-US"/>
        </w:rPr>
        <w:t xml:space="preserve">E-mail: </w:t>
      </w:r>
      <w:hyperlink r:id="rId13" w:history="1">
        <w:r w:rsidR="000467F6" w:rsidRPr="00B767CD">
          <w:rPr>
            <w:rStyle w:val="a3"/>
            <w:lang w:val="en-US"/>
          </w:rPr>
          <w:t>imc2011@mail.ru</w:t>
        </w:r>
      </w:hyperlink>
    </w:p>
    <w:p w:rsidR="000467F6" w:rsidRDefault="00295AE0">
      <w:pPr>
        <w:pStyle w:val="22"/>
        <w:shd w:val="clear" w:color="auto" w:fill="auto"/>
        <w:spacing w:line="317" w:lineRule="exact"/>
        <w:ind w:firstLine="780"/>
        <w:jc w:val="both"/>
      </w:pPr>
      <w:r>
        <w:t xml:space="preserve">Сайты : </w:t>
      </w:r>
      <w:hyperlink r:id="rId14" w:history="1">
        <w:r w:rsidR="000467F6" w:rsidRPr="00B767CD">
          <w:rPr>
            <w:rStyle w:val="a3"/>
          </w:rPr>
          <w:t>https://nsergi16.ru/</w:t>
        </w:r>
      </w:hyperlink>
    </w:p>
    <w:p w:rsidR="00F06DD2" w:rsidRDefault="00295AE0">
      <w:pPr>
        <w:pStyle w:val="22"/>
        <w:shd w:val="clear" w:color="auto" w:fill="auto"/>
        <w:spacing w:line="317" w:lineRule="exact"/>
        <w:ind w:firstLine="780"/>
        <w:jc w:val="both"/>
      </w:pPr>
      <w:r>
        <w:t>В сообществах в социальной сети «ВКонтакте»:</w:t>
      </w:r>
    </w:p>
    <w:p w:rsidR="00F06DD2" w:rsidRPr="000467F6" w:rsidRDefault="003449DA" w:rsidP="000467F6">
      <w:pPr>
        <w:pStyle w:val="22"/>
        <w:shd w:val="clear" w:color="auto" w:fill="auto"/>
        <w:spacing w:line="317" w:lineRule="exact"/>
        <w:ind w:firstLine="780"/>
        <w:jc w:val="both"/>
        <w:rPr>
          <w:lang w:val="en-US"/>
        </w:rPr>
      </w:pPr>
      <w:hyperlink r:id="rId15" w:history="1">
        <w:r w:rsidR="000467F6" w:rsidRPr="00B767CD">
          <w:rPr>
            <w:rStyle w:val="a3"/>
          </w:rPr>
          <w:t>https://vk.com/public219795402</w:t>
        </w:r>
      </w:hyperlink>
      <w:r w:rsidR="000467F6">
        <w:rPr>
          <w:lang w:val="en-US"/>
        </w:rPr>
        <w:t xml:space="preserve"> </w:t>
      </w:r>
    </w:p>
    <w:sectPr w:rsidR="00F06DD2" w:rsidRPr="000467F6">
      <w:type w:val="continuous"/>
      <w:pgSz w:w="11900" w:h="16840"/>
      <w:pgMar w:top="1059" w:right="746" w:bottom="1021" w:left="11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9DA" w:rsidRDefault="003449DA">
      <w:r>
        <w:separator/>
      </w:r>
    </w:p>
  </w:endnote>
  <w:endnote w:type="continuationSeparator" w:id="0">
    <w:p w:rsidR="003449DA" w:rsidRDefault="00344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9DA" w:rsidRDefault="003449DA"/>
  </w:footnote>
  <w:footnote w:type="continuationSeparator" w:id="0">
    <w:p w:rsidR="003449DA" w:rsidRDefault="003449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DD2" w:rsidRDefault="003449D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3.35pt;margin-top:39.75pt;width:5.3pt;height:8.4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06DD2" w:rsidRDefault="00295AE0">
                <w:pPr>
                  <w:pStyle w:val="a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E12102" w:rsidRPr="00E12102">
                  <w:rPr>
                    <w:rStyle w:val="a7"/>
                    <w:noProof/>
                  </w:rPr>
                  <w:t>2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95064"/>
    <w:multiLevelType w:val="multilevel"/>
    <w:tmpl w:val="ADDE9404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4D0B25"/>
    <w:multiLevelType w:val="multilevel"/>
    <w:tmpl w:val="55BC83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495985"/>
    <w:multiLevelType w:val="multilevel"/>
    <w:tmpl w:val="192276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5083878"/>
    <w:multiLevelType w:val="multilevel"/>
    <w:tmpl w:val="01AEE6C2"/>
    <w:lvl w:ilvl="0">
      <w:start w:val="1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C4D2033"/>
    <w:multiLevelType w:val="multilevel"/>
    <w:tmpl w:val="19368474"/>
    <w:lvl w:ilvl="0">
      <w:start w:val="3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D0410DE"/>
    <w:multiLevelType w:val="multilevel"/>
    <w:tmpl w:val="97A8B5AC"/>
    <w:lvl w:ilvl="0">
      <w:start w:val="2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06DD2"/>
    <w:rsid w:val="00001AAF"/>
    <w:rsid w:val="00015612"/>
    <w:rsid w:val="00031EBB"/>
    <w:rsid w:val="000467F6"/>
    <w:rsid w:val="00131741"/>
    <w:rsid w:val="00184426"/>
    <w:rsid w:val="001B6613"/>
    <w:rsid w:val="001E5E99"/>
    <w:rsid w:val="002742FE"/>
    <w:rsid w:val="00295AE0"/>
    <w:rsid w:val="003074A7"/>
    <w:rsid w:val="003449DA"/>
    <w:rsid w:val="00397C15"/>
    <w:rsid w:val="00411438"/>
    <w:rsid w:val="0042788B"/>
    <w:rsid w:val="00480610"/>
    <w:rsid w:val="004F6AC8"/>
    <w:rsid w:val="005B19ED"/>
    <w:rsid w:val="006261EE"/>
    <w:rsid w:val="0076214B"/>
    <w:rsid w:val="00790746"/>
    <w:rsid w:val="007E0ECC"/>
    <w:rsid w:val="00881E5D"/>
    <w:rsid w:val="009758CC"/>
    <w:rsid w:val="00987938"/>
    <w:rsid w:val="00A439E2"/>
    <w:rsid w:val="00A71135"/>
    <w:rsid w:val="00B633A3"/>
    <w:rsid w:val="00C27FF8"/>
    <w:rsid w:val="00D11B48"/>
    <w:rsid w:val="00E12102"/>
    <w:rsid w:val="00E14688"/>
    <w:rsid w:val="00ED7F9B"/>
    <w:rsid w:val="00EF5B51"/>
    <w:rsid w:val="00F0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8C7E1FB"/>
  <w15:docId w15:val="{38BF5B4A-6416-45DB-BB17-D6F3F397E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Exact">
    <w:name w:val="Заголовок №1 Exact"/>
    <w:basedOn w:val="a0"/>
    <w:link w:val="1"/>
    <w:rPr>
      <w:b/>
      <w:bCs/>
      <w:i w:val="0"/>
      <w:iCs w:val="0"/>
      <w:smallCaps w:val="0"/>
      <w:strike w:val="0"/>
      <w:spacing w:val="0"/>
      <w:sz w:val="58"/>
      <w:szCs w:val="58"/>
      <w:u w:val="none"/>
    </w:rPr>
  </w:style>
  <w:style w:type="character" w:customStyle="1" w:styleId="12Exact">
    <w:name w:val="Заголовок №1 (2) Exact"/>
    <w:basedOn w:val="a0"/>
    <w:link w:val="12"/>
    <w:rPr>
      <w:b/>
      <w:bCs/>
      <w:i w:val="0"/>
      <w:iCs w:val="0"/>
      <w:smallCaps w:val="0"/>
      <w:strike w:val="0"/>
      <w:spacing w:val="0"/>
      <w:sz w:val="54"/>
      <w:szCs w:val="54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Заголовок №2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 + Полужирный;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5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after="120" w:line="0" w:lineRule="atLeast"/>
      <w:outlineLvl w:val="0"/>
    </w:pPr>
    <w:rPr>
      <w:b/>
      <w:bCs/>
      <w:sz w:val="58"/>
      <w:szCs w:val="58"/>
    </w:rPr>
  </w:style>
  <w:style w:type="paragraph" w:customStyle="1" w:styleId="12">
    <w:name w:val="Заголовок №1 (2)"/>
    <w:basedOn w:val="a"/>
    <w:link w:val="12Exact"/>
    <w:pPr>
      <w:shd w:val="clear" w:color="auto" w:fill="FFFFFF"/>
      <w:spacing w:before="120" w:line="0" w:lineRule="atLeast"/>
      <w:outlineLvl w:val="0"/>
    </w:pPr>
    <w:rPr>
      <w:b/>
      <w:bCs/>
      <w:sz w:val="54"/>
      <w:szCs w:val="54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0" w:line="322" w:lineRule="exact"/>
      <w:ind w:hanging="76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styleId="a8">
    <w:name w:val="List Paragraph"/>
    <w:basedOn w:val="a"/>
    <w:uiPriority w:val="34"/>
    <w:qFormat/>
    <w:rsid w:val="001B6613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881E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c2011@mail.ru" TargetMode="External"/><Relationship Id="rId13" Type="http://schemas.openxmlformats.org/officeDocument/2006/relationships/hyperlink" Target="mailto:imc2011@mail.ru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vk.com/public21979540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sergi16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k.com/public219795402" TargetMode="External"/><Relationship Id="rId10" Type="http://schemas.openxmlformats.org/officeDocument/2006/relationships/hyperlink" Target="mailto:imc2011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chenikgoda_ural@mail.ru" TargetMode="External"/><Relationship Id="rId14" Type="http://schemas.openxmlformats.org/officeDocument/2006/relationships/hyperlink" Target="https://nsergi16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7</Pages>
  <Words>2430</Words>
  <Characters>13856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Специалист</cp:lastModifiedBy>
  <cp:revision>16</cp:revision>
  <dcterms:created xsi:type="dcterms:W3CDTF">2024-05-31T10:41:00Z</dcterms:created>
  <dcterms:modified xsi:type="dcterms:W3CDTF">2025-06-04T09:44:00Z</dcterms:modified>
</cp:coreProperties>
</file>