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49" w:type="dxa"/>
        <w:tblInd w:w="-446" w:type="dxa"/>
        <w:tblBorders>
          <w:top w:val="none" w:sz="0" w:space="0" w:color="auto"/>
          <w:left w:val="none" w:sz="0" w:space="0" w:color="auto"/>
          <w:bottom w:val="thinThickThinLargeGap" w:sz="24" w:space="0" w:color="auto"/>
          <w:right w:val="none" w:sz="0" w:space="0" w:color="auto"/>
          <w:insideH w:val="thinThickThinLargeGap" w:sz="24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314"/>
        <w:gridCol w:w="4435"/>
      </w:tblGrid>
      <w:tr w:rsidR="007556D6" w:rsidRPr="009266B8" w:rsidTr="004750FC">
        <w:trPr>
          <w:trHeight w:val="1262"/>
        </w:trPr>
        <w:tc>
          <w:tcPr>
            <w:tcW w:w="6314" w:type="dxa"/>
            <w:vAlign w:val="bottom"/>
          </w:tcPr>
          <w:p w:rsidR="007556D6" w:rsidRPr="009266B8" w:rsidRDefault="00D82FCA" w:rsidP="004750FC">
            <w:pPr>
              <w:jc w:val="center"/>
              <w:rPr>
                <w:rFonts w:ascii="Tahoma" w:hAnsi="Tahoma" w:cs="Tahoma"/>
                <w:b/>
                <w:i/>
                <w:cap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  <w:i/>
                <w:cap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114300</wp:posOffset>
                      </wp:positionV>
                      <wp:extent cx="567055" cy="548640"/>
                      <wp:effectExtent l="129540" t="135255" r="122555" b="135255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7055" cy="548640"/>
                                <a:chOff x="2961" y="6714"/>
                                <a:chExt cx="4500" cy="4500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 rot="-2700000">
                                  <a:off x="2961" y="6714"/>
                                  <a:ext cx="4500" cy="4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Oval 4"/>
                              <wps:cNvSpPr>
                                <a:spLocks noChangeArrowheads="1"/>
                              </wps:cNvSpPr>
                              <wps:spPr bwMode="auto">
                                <a:xfrm rot="-2700000">
                                  <a:off x="3141" y="6894"/>
                                  <a:ext cx="4140" cy="41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WordArt 5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 rot="-5400000">
                                  <a:off x="3501" y="7254"/>
                                  <a:ext cx="3420" cy="3420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82FCA" w:rsidRDefault="00D82FCA" w:rsidP="00D82FCA">
                                    <w:pPr>
                                      <w:pStyle w:val="a4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Monotype Corsiva" w:hAnsi="Monotype Corsiva"/>
                                        <w:i/>
                                        <w:iCs/>
                                        <w:color w:val="000000"/>
                                        <w:sz w:val="72"/>
                                        <w:szCs w:val="72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Учебно-методический центр Профсоюзов Свердловской области</w:t>
                                    </w:r>
                                  </w:p>
                                </w:txbxContent>
                              </wps:txbx>
                              <wps:bodyPr spcFirstLastPara="1" wrap="square" numCol="1" fromWordArt="1">
                                <a:prstTxWarp prst="textCircle">
                                  <a:avLst>
                                    <a:gd name="adj" fmla="val 11322518"/>
                                  </a:avLst>
                                </a:prstTxWarp>
                                <a:spAutoFit/>
                              </wps:bodyPr>
                            </wps:wsp>
                            <wps:wsp>
                              <wps:cNvPr id="5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02" y="8219"/>
                                  <a:ext cx="4140" cy="1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556D6" w:rsidRPr="0018046A" w:rsidRDefault="007556D6" w:rsidP="007556D6">
                                    <w:pPr>
                                      <w:jc w:val="center"/>
                                      <w:rPr>
                                        <w:rFonts w:ascii="Impact" w:hAnsi="Impact"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r w:rsidRPr="0018046A">
                                      <w:rPr>
                                        <w:rFonts w:ascii="Impact" w:hAnsi="Impact"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t>УМЦ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left:0;text-align:left;margin-left:-4.7pt;margin-top:9pt;width:44.65pt;height:43.2pt;z-index:251659264" coordorigin="2961,6714" coordsize="4500,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R5esgQAAL8PAAAOAAAAZHJzL2Uyb0RvYy54bWzsV99v2zYQfh+w/4HQu2JJpn4iTmHLVjEg&#10;XYM1Q59pibK0SaJG0rGzYf/7jqTk2G6apk2R7WF+sEmTujt+993H0+WbfdugO8pFzbqZ5V44FqJd&#10;zoq628ysX28zO7KQkKQrSMM6OrPuqbDeXP34w+WuT6jHKtYUlCMw0olk18+sSso+mUxEXtGWiAvW&#10;0w4WS8ZbImHKN5OCkx1Yb5uJ5zjBZMd40XOWUyHg36VZtK60/bKkuXxfloJK1MwsiE3qb66/1+p7&#10;cnVJkg0nfVXnQxjkG6JoSd2B04OpJZEEbXn9iam2zjkTrJQXOWsnrCzrnOozwGlc5+w0bznb9vos&#10;m2S36Q8wAbRnOH2z2fznuxuO6gJyZ6GOtJAi7RV5Cppdv0lgx1vef+hvuDkfDK9Z/ruA5cn5uppv&#10;zGa03r1jBZgjW8k0NPuSt8oEHBrtdQbuDxmge4ly+NMPQsf3LZTDko+jAA8ZyitIo3rKiwMIFFaD&#10;0MUme3m1Gp7GvgM5Vs/qkYqQJMatDnUITZ0L2CYeABUvA/RDRXqq8yQUXAOg3gjoL8BC0m0aiqYG&#10;VL1rRFQYOFHH0gp20TnnbFdRUkBQrtoPoR89oCYCkvE4vogzoLjthY76aNgHuB8BbgT9CdhI0nMh&#10;31LWIjWYWRzOos2Su2shDcLjFpVcwZq6yOqm0RO+WacNR3dEVZ8JyTxysq3p0G5mxb7na8sna+J5&#10;Jtpagow0dTuzooMfkigYV10BPkkiSd2YMZCi6QZcFZSGD2tW3AOsGkBgEWgaHLdi/E8L7UAfZpb4&#10;Y0s4tVDzUwepiV0M5ERST7AfejDhxyvr4xXS5WBqZkkLmWEqjQhte15vKvDk6rN3bA7lUtYaWZVq&#10;E9UQLFD2lbg7Hbn7HnKHdKGdsBAS/Tq0nbp4qPcoHur9QFtXJUBXuxoZYo0iM3JyoC1tmroXqkZJ&#10;8tXMzfRncHDCzu/AXJD4gaD/k/WLF+LjQotHsn6EXmDOJfLPZBbJ/YLB5WFq7GnmHnRY+7q97+EK&#10;U1cjuwXerYpal6ri2kk9PEuVfWykSZFwUOWp7xh6h55/Ru8pVpKi6K1HT9L7S6oMoYNaK7+qeHRf&#10;8tc8850QTyM7DP2pjacrx15EWWrPUzcIwtUiXazcv1XBuDip6qKg3Ur3U2Jsk1z8vFtzaNhMg3No&#10;lKg2Nt4h5z4AXx3r+Kuj15A/CLbcr/eAyoNKItHnWQ3X1DUR8oZwaOQA3FPx7rZtyuA2goWSs3Zg&#10;zEgNpRq3+4+E94NuSMArrXneHEmHgnFTDM0SKX4DS20DvpRSuu7U83w3GsRCS40+w4Nl9bjolcxn&#10;/7rMQ6dlej5FbgQ1goIXlM5XVoUCYiwD14FuCageeW6sIjBEVR0hPqi8G0BBvKgMOoC8abR51QCQ&#10;5PDH0BJot59USuzEq2gVYRt7wcrGznJpz7MU20Hmhv5yukzT5VmlKDffp0xOrpuTZuhzt9LkoWBN&#10;HzZW0nHxx66HnYUX21kQhTbOsG/HoRPZjhsv4sDBMV5mp8V/XXf05Ud67UbvoCsq/FFMxt/Picrw&#10;OgQ8OdKW/3xfqN9w4C1Rn254o1WvocdzGB+/d1/9AwAA//8DAFBLAwQUAAYACAAAACEAcVXd8t8A&#10;AAAIAQAADwAAAGRycy9kb3ducmV2LnhtbEyPwU7DMBBE70j8g7VI3FonEKBJ41RVBZwqJFok1Ns2&#10;3iZRYzuK3ST9e5YTHGdnNPsmX02mFQP1vnFWQTyPQJAtnW5speBr/zZbgPABrcbWWVJwJQ+r4vYm&#10;x0y70X7SsAuV4BLrM1RQh9BlUvqyJoN+7jqy7J1cbzCw7Cupexy53LTyIYqepcHG8ocaO9rUVJ53&#10;F6PgfcRx/Ri/DtvzaXM97J8+vrcxKXV/N62XIAJN4S8Mv/iMDgUzHd3Fai9aBbM04STfFzyJ/Zc0&#10;BXFkHSUJyCKX/wcUPwAAAP//AwBQSwECLQAUAAYACAAAACEAtoM4kv4AAADhAQAAEwAAAAAAAAAA&#10;AAAAAAAAAAAAW0NvbnRlbnRfVHlwZXNdLnhtbFBLAQItABQABgAIAAAAIQA4/SH/1gAAAJQBAAAL&#10;AAAAAAAAAAAAAAAAAC8BAABfcmVscy8ucmVsc1BLAQItABQABgAIAAAAIQBn+R5esgQAAL8PAAAO&#10;AAAAAAAAAAAAAAAAAC4CAABkcnMvZTJvRG9jLnhtbFBLAQItABQABgAIAAAAIQBxVd3y3wAAAAgB&#10;AAAPAAAAAAAAAAAAAAAAAAwHAABkcnMvZG93bnJldi54bWxQSwUGAAAAAAQABADzAAAAGAgAAAAA&#10;">
                      <v:rect id="Rectangle 3" o:spid="_x0000_s1027" style="position:absolute;left:2961;top:6714;width:4500;height:4500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rmXMMA&#10;AADaAAAADwAAAGRycy9kb3ducmV2LnhtbESPT2sCMRTE7wW/Q3hCbzVxwVZXo0ih2Ep7qH/w+tg8&#10;N4ubl2WT1e23b4RCj8PM/IZZrHpXiyu1ofKsYTxSIIgLbyouNRz2b09TECEiG6w9k4YfCrBaDh4W&#10;mBt/42+67mIpEoRDjhpsjE0uZSgsOQwj3xAn7+xbhzHJtpSmxVuCu1pmSj1LhxWnBYsNvVoqLrvO&#10;afCbz1nWT2YvuFVffPxoupOyndaPw349BxGpj//hv/a70ZDB/Uq6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rmXMMAAADaAAAADwAAAAAAAAAAAAAAAACYAgAAZHJzL2Rv&#10;d25yZXYueG1sUEsFBgAAAAAEAAQA9QAAAIgDAAAAAA==&#10;" fillcolor="black"/>
                      <v:oval id="Oval 4" o:spid="_x0000_s1028" style="position:absolute;left:3141;top:6894;width:4140;height:4140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283MQA&#10;AADaAAAADwAAAGRycy9kb3ducmV2LnhtbESPQWvCQBSE7wX/w/KEXkrdaEAkdSPaIgS8GPVQb4/s&#10;axKSfRuya0z/vSsUehxm5htmvRlNKwbqXW1ZwXwWgSAurK65VHA5799XIJxH1thaJgW/5GCTTl7W&#10;mGh755yGky9FgLBLUEHlfZdI6YqKDLqZ7YiD92N7gz7IvpS6x3uAm1YuomgpDdYcFirs6LOiojnd&#10;jIIoH65xMz/Gy+5rkIdsd/u+xm9KvU7H7QcIT6P/D/+1M60ghueVcANk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tvNzEAAAA2gAAAA8AAAAAAAAAAAAAAAAAmAIAAGRycy9k&#10;b3ducmV2LnhtbFBLBQYAAAAABAAEAPUAAACJAwAAAAA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WordArt 5" o:spid="_x0000_s1029" type="#_x0000_t202" style="position:absolute;left:3501;top:7254;width:3420;height:34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KqMMIA&#10;AADaAAAADwAAAGRycy9kb3ducmV2LnhtbESPQYvCMBSE7wv+h/AEL4um6lqkGkWEhcWLrNb7s3m2&#10;xealNNla99cbQfA4zMw3zHLdmUq01LjSsoLxKAJBnFldcq4gPX4P5yCcR9ZYWSYFd3KwXvU+lpho&#10;e+Nfag8+FwHCLkEFhfd1IqXLCjLoRrYmDt7FNgZ9kE0udYO3ADeVnERRLA2WHBYKrGlbUHY9/BkF&#10;n5dtej/t7P4/NpTOzq0up6lXatDvNgsQnjr/Dr/aP1rBFzyvhBs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qowwgAAANoAAAAPAAAAAAAAAAAAAAAAAJgCAABkcnMvZG93&#10;bnJldi54bWxQSwUGAAAAAAQABAD1AAAAhwMAAAAA&#10;" filled="f" stroked="f">
                        <o:lock v:ext="edit" shapetype="t"/>
                        <v:textbox style="mso-fit-shape-to-text:t">
                          <w:txbxContent>
                            <w:p w:rsidR="00D82FCA" w:rsidRDefault="00D82FCA" w:rsidP="00D82FCA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Monotype Corsiva" w:hAnsi="Monotype Corsiva"/>
                                  <w:i/>
                                  <w:iCs/>
                                  <w:color w:val="0000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Учебно-методический центр Профсоюзов Свердловской области</w:t>
                              </w:r>
                            </w:p>
                          </w:txbxContent>
                        </v:textbox>
                      </v:shape>
                      <v:shape id="Text Box 6" o:spid="_x0000_s1030" type="#_x0000_t202" style="position:absolute;left:3102;top:8219;width:414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    <v:textbox>
                          <w:txbxContent>
                            <w:p w:rsidR="007556D6" w:rsidRPr="0018046A" w:rsidRDefault="007556D6" w:rsidP="007556D6">
                              <w:pPr>
                                <w:jc w:val="center"/>
                                <w:rPr>
                                  <w:rFonts w:ascii="Impact" w:hAnsi="Impact"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18046A">
                                <w:rPr>
                                  <w:rFonts w:ascii="Impact" w:hAnsi="Impact"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УМЦ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556D6" w:rsidRPr="009266B8">
              <w:rPr>
                <w:rFonts w:ascii="Tahoma" w:hAnsi="Tahoma" w:cs="Tahoma"/>
                <w:b/>
                <w:i/>
                <w:caps/>
                <w:sz w:val="18"/>
                <w:szCs w:val="18"/>
              </w:rPr>
              <w:t xml:space="preserve">             </w:t>
            </w:r>
          </w:p>
          <w:p w:rsidR="007556D6" w:rsidRPr="008B2503" w:rsidRDefault="007556D6" w:rsidP="004750FC">
            <w:pPr>
              <w:jc w:val="center"/>
              <w:rPr>
                <w:rFonts w:ascii="Tahoma" w:hAnsi="Tahoma" w:cs="Tahoma"/>
                <w:b/>
                <w:i/>
                <w:caps/>
                <w:sz w:val="20"/>
                <w:szCs w:val="20"/>
              </w:rPr>
            </w:pPr>
            <w:r w:rsidRPr="008B2503">
              <w:rPr>
                <w:rFonts w:ascii="Tahoma" w:hAnsi="Tahoma" w:cs="Tahoma"/>
                <w:b/>
                <w:i/>
                <w:caps/>
                <w:sz w:val="20"/>
                <w:szCs w:val="20"/>
              </w:rPr>
              <w:t xml:space="preserve">       НЧОУ  ДПО</w:t>
            </w:r>
          </w:p>
          <w:p w:rsidR="007556D6" w:rsidRPr="00C7696C" w:rsidRDefault="007556D6" w:rsidP="004750FC">
            <w:pPr>
              <w:jc w:val="center"/>
              <w:rPr>
                <w:rFonts w:ascii="Tahoma" w:hAnsi="Tahoma" w:cs="Tahoma"/>
                <w:b/>
                <w:i/>
                <w:caps/>
                <w:sz w:val="20"/>
                <w:szCs w:val="20"/>
              </w:rPr>
            </w:pPr>
            <w:r w:rsidRPr="009266B8">
              <w:rPr>
                <w:rFonts w:ascii="Tahoma" w:hAnsi="Tahoma" w:cs="Tahoma"/>
                <w:b/>
                <w:i/>
                <w:caps/>
                <w:sz w:val="18"/>
                <w:szCs w:val="18"/>
              </w:rPr>
              <w:t xml:space="preserve">        </w:t>
            </w:r>
            <w:r w:rsidRPr="00C7696C">
              <w:rPr>
                <w:rFonts w:ascii="Tahoma" w:hAnsi="Tahoma" w:cs="Tahoma"/>
                <w:b/>
                <w:i/>
                <w:caps/>
                <w:sz w:val="20"/>
                <w:szCs w:val="20"/>
              </w:rPr>
              <w:t xml:space="preserve">«Учебно-методический центр </w:t>
            </w:r>
          </w:p>
          <w:p w:rsidR="007556D6" w:rsidRPr="009266B8" w:rsidRDefault="007556D6" w:rsidP="004750FC">
            <w:pPr>
              <w:jc w:val="center"/>
              <w:rPr>
                <w:rFonts w:ascii="Tahoma" w:hAnsi="Tahoma" w:cs="Tahoma"/>
                <w:b/>
                <w:i/>
                <w:caps/>
                <w:sz w:val="18"/>
                <w:szCs w:val="18"/>
              </w:rPr>
            </w:pPr>
            <w:r w:rsidRPr="009266B8">
              <w:rPr>
                <w:rFonts w:ascii="Tahoma" w:hAnsi="Tahoma" w:cs="Tahoma"/>
                <w:b/>
                <w:i/>
                <w:caps/>
                <w:sz w:val="18"/>
                <w:szCs w:val="18"/>
              </w:rPr>
              <w:t xml:space="preserve">          </w:t>
            </w:r>
            <w:r w:rsidR="00C7696C" w:rsidRPr="00EC2C76">
              <w:rPr>
                <w:rFonts w:ascii="Tahoma" w:hAnsi="Tahoma" w:cs="Tahoma"/>
                <w:b/>
                <w:i/>
                <w:caps/>
                <w:sz w:val="18"/>
                <w:szCs w:val="18"/>
              </w:rPr>
              <w:t xml:space="preserve"> </w:t>
            </w:r>
            <w:r w:rsidRPr="00C7696C">
              <w:rPr>
                <w:rFonts w:ascii="Tahoma" w:hAnsi="Tahoma" w:cs="Tahoma"/>
                <w:b/>
                <w:i/>
                <w:caps/>
                <w:sz w:val="20"/>
                <w:szCs w:val="20"/>
              </w:rPr>
              <w:t>профсоюзов Свердловской области</w:t>
            </w:r>
            <w:r w:rsidRPr="009266B8">
              <w:rPr>
                <w:rFonts w:ascii="Tahoma" w:hAnsi="Tahoma" w:cs="Tahoma"/>
                <w:b/>
                <w:i/>
                <w:caps/>
                <w:sz w:val="18"/>
                <w:szCs w:val="18"/>
              </w:rPr>
              <w:t>»</w:t>
            </w:r>
          </w:p>
          <w:p w:rsidR="007556D6" w:rsidRPr="009266B8" w:rsidRDefault="007556D6" w:rsidP="004750FC">
            <w:pPr>
              <w:jc w:val="center"/>
              <w:rPr>
                <w:rFonts w:ascii="Tahoma" w:hAnsi="Tahoma" w:cs="Tahoma"/>
                <w:b/>
                <w:caps/>
                <w:sz w:val="18"/>
                <w:szCs w:val="18"/>
              </w:rPr>
            </w:pPr>
          </w:p>
        </w:tc>
        <w:tc>
          <w:tcPr>
            <w:tcW w:w="4435" w:type="dxa"/>
            <w:vAlign w:val="center"/>
          </w:tcPr>
          <w:p w:rsidR="007556D6" w:rsidRPr="009266B8" w:rsidRDefault="007556D6" w:rsidP="004750FC">
            <w:pPr>
              <w:rPr>
                <w:rFonts w:ascii="Arial Narrow" w:hAnsi="Arial Narrow"/>
                <w:b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20075, г"/>
              </w:smartTagPr>
              <w:r w:rsidRPr="009266B8">
                <w:rPr>
                  <w:rFonts w:ascii="Tahoma" w:hAnsi="Tahoma" w:cs="Tahoma"/>
                  <w:b/>
                  <w:sz w:val="18"/>
                  <w:szCs w:val="18"/>
                </w:rPr>
                <w:t>620075, г</w:t>
              </w:r>
            </w:smartTag>
            <w:r w:rsidRPr="009266B8">
              <w:rPr>
                <w:rFonts w:ascii="Tahoma" w:hAnsi="Tahoma" w:cs="Tahoma"/>
                <w:b/>
                <w:sz w:val="18"/>
                <w:szCs w:val="18"/>
              </w:rPr>
              <w:t>. Екатеринбург,</w:t>
            </w:r>
          </w:p>
          <w:p w:rsidR="007556D6" w:rsidRPr="009266B8" w:rsidRDefault="007556D6" w:rsidP="004750F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266B8">
              <w:rPr>
                <w:rFonts w:ascii="Tahoma" w:hAnsi="Tahoma" w:cs="Tahoma"/>
                <w:b/>
                <w:sz w:val="18"/>
                <w:szCs w:val="18"/>
              </w:rPr>
              <w:t>ул. Р. Люксембург, 34, оф. 112</w:t>
            </w:r>
            <w:r w:rsidRPr="009266B8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9266B8">
              <w:rPr>
                <w:rFonts w:ascii="Tahoma" w:hAnsi="Tahoma" w:cs="Tahoma"/>
                <w:b/>
                <w:sz w:val="18"/>
                <w:szCs w:val="18"/>
              </w:rPr>
              <w:t>тел/факс: (343) 269-41-83,  269-41-57</w:t>
            </w:r>
          </w:p>
          <w:p w:rsidR="007556D6" w:rsidRPr="009266B8" w:rsidRDefault="007556D6" w:rsidP="004750F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266B8">
              <w:rPr>
                <w:rFonts w:ascii="Tahoma" w:hAnsi="Tahoma" w:cs="Tahoma"/>
                <w:b/>
                <w:sz w:val="18"/>
                <w:szCs w:val="18"/>
              </w:rPr>
              <w:t xml:space="preserve">тел.  (343) 269-41-70,  269-42-07, </w:t>
            </w:r>
          </w:p>
          <w:p w:rsidR="007556D6" w:rsidRPr="009266B8" w:rsidRDefault="007556D6" w:rsidP="004750FC">
            <w:pPr>
              <w:rPr>
                <w:rFonts w:ascii="Tahoma" w:hAnsi="Tahoma" w:cs="Tahoma"/>
                <w:b/>
                <w:caps/>
                <w:sz w:val="18"/>
                <w:szCs w:val="18"/>
              </w:rPr>
            </w:pPr>
            <w:r w:rsidRPr="009266B8">
              <w:rPr>
                <w:rFonts w:ascii="Tahoma" w:hAnsi="Tahoma" w:cs="Tahoma"/>
                <w:b/>
                <w:sz w:val="18"/>
                <w:szCs w:val="18"/>
              </w:rPr>
              <w:t xml:space="preserve">8-965-540-1302,  почта:  </w:t>
            </w:r>
            <w:r w:rsidRPr="009266B8">
              <w:rPr>
                <w:rFonts w:ascii="Tahoma" w:hAnsi="Tahoma" w:cs="Tahoma"/>
                <w:b/>
                <w:sz w:val="18"/>
                <w:szCs w:val="18"/>
                <w:lang w:val="en-US"/>
              </w:rPr>
              <w:t>umc</w:t>
            </w:r>
            <w:r w:rsidRPr="009266B8">
              <w:rPr>
                <w:rFonts w:ascii="Tahoma" w:hAnsi="Tahoma" w:cs="Tahoma"/>
                <w:b/>
                <w:sz w:val="18"/>
                <w:szCs w:val="18"/>
              </w:rPr>
              <w:t>-6@</w:t>
            </w:r>
            <w:r w:rsidRPr="009266B8">
              <w:rPr>
                <w:rFonts w:ascii="Tahoma" w:hAnsi="Tahoma" w:cs="Tahoma"/>
                <w:b/>
                <w:sz w:val="18"/>
                <w:szCs w:val="18"/>
                <w:lang w:val="en-US"/>
              </w:rPr>
              <w:t>list</w:t>
            </w:r>
            <w:r w:rsidRPr="009266B8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Pr="009266B8">
              <w:rPr>
                <w:rFonts w:ascii="Tahoma" w:hAnsi="Tahoma" w:cs="Tahoma"/>
                <w:b/>
                <w:sz w:val="18"/>
                <w:szCs w:val="18"/>
                <w:lang w:val="en-US"/>
              </w:rPr>
              <w:t>ru</w:t>
            </w:r>
            <w:r w:rsidRPr="009266B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9266B8">
              <w:rPr>
                <w:rFonts w:ascii="Tahoma" w:hAnsi="Tahoma" w:cs="Tahoma"/>
                <w:b/>
                <w:caps/>
                <w:sz w:val="18"/>
                <w:szCs w:val="18"/>
              </w:rPr>
              <w:t xml:space="preserve"> </w:t>
            </w:r>
          </w:p>
          <w:p w:rsidR="007556D6" w:rsidRPr="009266B8" w:rsidRDefault="007556D6" w:rsidP="004750F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266B8">
              <w:rPr>
                <w:rFonts w:ascii="Tahoma" w:hAnsi="Tahoma" w:cs="Tahoma"/>
                <w:b/>
                <w:sz w:val="18"/>
                <w:szCs w:val="18"/>
              </w:rPr>
              <w:t xml:space="preserve">сайт: </w:t>
            </w:r>
            <w:r w:rsidRPr="009266B8">
              <w:rPr>
                <w:rFonts w:ascii="Tahoma" w:hAnsi="Tahoma" w:cs="Tahoma"/>
                <w:b/>
                <w:sz w:val="18"/>
                <w:szCs w:val="18"/>
                <w:lang w:val="en-US"/>
              </w:rPr>
              <w:t>www</w:t>
            </w:r>
            <w:r w:rsidRPr="009266B8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Pr="009266B8">
              <w:rPr>
                <w:rFonts w:ascii="Tahoma" w:hAnsi="Tahoma" w:cs="Tahoma"/>
                <w:b/>
                <w:sz w:val="18"/>
                <w:szCs w:val="18"/>
                <w:lang w:val="en-US"/>
              </w:rPr>
              <w:t>umcpso</w:t>
            </w:r>
            <w:r w:rsidRPr="009266B8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Pr="009266B8">
              <w:rPr>
                <w:rFonts w:ascii="Tahoma" w:hAnsi="Tahoma" w:cs="Tahoma"/>
                <w:b/>
                <w:sz w:val="18"/>
                <w:szCs w:val="18"/>
                <w:lang w:val="en-US"/>
              </w:rPr>
              <w:t>ru</w:t>
            </w:r>
          </w:p>
        </w:tc>
      </w:tr>
    </w:tbl>
    <w:p w:rsidR="007556D6" w:rsidRPr="00EC2C76" w:rsidRDefault="007556D6" w:rsidP="007556D6">
      <w:pPr>
        <w:tabs>
          <w:tab w:val="left" w:pos="960"/>
        </w:tabs>
        <w:rPr>
          <w:rFonts w:ascii="Monotype Corsiva" w:hAnsi="Monotype Corsiva" w:cs="Tahoma"/>
          <w:sz w:val="10"/>
          <w:szCs w:val="10"/>
        </w:rPr>
      </w:pPr>
      <w:r w:rsidRPr="00EC2C76">
        <w:rPr>
          <w:rFonts w:ascii="Monotype Corsiva" w:hAnsi="Monotype Corsiva" w:cs="Tahoma"/>
          <w:sz w:val="10"/>
          <w:szCs w:val="10"/>
        </w:rPr>
        <w:t xml:space="preserve">                   </w:t>
      </w:r>
    </w:p>
    <w:p w:rsidR="007556D6" w:rsidRPr="00F56861" w:rsidRDefault="007556D6" w:rsidP="007556D6">
      <w:pPr>
        <w:tabs>
          <w:tab w:val="left" w:pos="960"/>
        </w:tabs>
        <w:rPr>
          <w:rFonts w:ascii="Verdana" w:hAnsi="Verdana"/>
          <w:b/>
          <w:sz w:val="26"/>
          <w:szCs w:val="26"/>
        </w:rPr>
      </w:pPr>
      <w:r w:rsidRPr="007F5E13">
        <w:rPr>
          <w:rFonts w:ascii="Verdana" w:hAnsi="Verdana" w:cs="Tahoma"/>
          <w:sz w:val="28"/>
          <w:szCs w:val="28"/>
        </w:rPr>
        <w:t xml:space="preserve">                   </w:t>
      </w:r>
      <w:r w:rsidRPr="00F56861">
        <w:rPr>
          <w:rFonts w:ascii="Verdana" w:hAnsi="Verdana"/>
          <w:b/>
          <w:sz w:val="26"/>
          <w:szCs w:val="26"/>
        </w:rPr>
        <w:t xml:space="preserve">Календарь образовательных мероприятий </w:t>
      </w:r>
    </w:p>
    <w:p w:rsidR="007556D6" w:rsidRPr="00AE02DE" w:rsidRDefault="007556D6" w:rsidP="007556D6">
      <w:pPr>
        <w:jc w:val="center"/>
        <w:rPr>
          <w:rFonts w:ascii="Verdana" w:hAnsi="Verdana"/>
          <w:b/>
          <w:sz w:val="28"/>
          <w:szCs w:val="28"/>
        </w:rPr>
      </w:pPr>
      <w:r w:rsidRPr="00AE02DE">
        <w:rPr>
          <w:rFonts w:ascii="Verdana" w:hAnsi="Verdana"/>
          <w:b/>
          <w:sz w:val="28"/>
          <w:szCs w:val="28"/>
        </w:rPr>
        <w:t>январь – июнь 2018 г.</w:t>
      </w:r>
    </w:p>
    <w:p w:rsidR="007556D6" w:rsidRPr="00EC2C76" w:rsidRDefault="007556D6" w:rsidP="007556D6">
      <w:pPr>
        <w:jc w:val="center"/>
        <w:rPr>
          <w:rFonts w:ascii="Verdana" w:hAnsi="Verdana"/>
          <w:sz w:val="10"/>
          <w:szCs w:val="10"/>
        </w:rPr>
      </w:pPr>
    </w:p>
    <w:tbl>
      <w:tblPr>
        <w:tblStyle w:val="a3"/>
        <w:tblW w:w="11068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800"/>
        <w:gridCol w:w="7142"/>
        <w:gridCol w:w="2126"/>
      </w:tblGrid>
      <w:tr w:rsidR="007556D6" w:rsidRPr="00DB7B07" w:rsidTr="00CA63F0">
        <w:trPr>
          <w:trHeight w:val="416"/>
        </w:trPr>
        <w:tc>
          <w:tcPr>
            <w:tcW w:w="1800" w:type="dxa"/>
          </w:tcPr>
          <w:p w:rsidR="007556D6" w:rsidRPr="00613F51" w:rsidRDefault="007556D6" w:rsidP="004750FC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</w:p>
          <w:p w:rsidR="007556D6" w:rsidRPr="00613F51" w:rsidRDefault="007556D6" w:rsidP="004750FC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613F51">
              <w:rPr>
                <w:rFonts w:ascii="Verdana" w:hAnsi="Verdana"/>
                <w:b/>
                <w:i/>
                <w:sz w:val="18"/>
                <w:szCs w:val="18"/>
              </w:rPr>
              <w:t>Дата</w:t>
            </w:r>
          </w:p>
        </w:tc>
        <w:tc>
          <w:tcPr>
            <w:tcW w:w="7142" w:type="dxa"/>
          </w:tcPr>
          <w:p w:rsidR="007556D6" w:rsidRPr="00613F51" w:rsidRDefault="007556D6" w:rsidP="004750FC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613F51">
              <w:rPr>
                <w:rFonts w:ascii="Verdana" w:hAnsi="Verdana"/>
                <w:b/>
                <w:i/>
                <w:sz w:val="18"/>
                <w:szCs w:val="18"/>
              </w:rPr>
              <w:t>Наименование обучающих программ и семинаров.</w:t>
            </w:r>
          </w:p>
          <w:p w:rsidR="007556D6" w:rsidRPr="00613F51" w:rsidRDefault="007556D6" w:rsidP="004750FC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613F51">
              <w:rPr>
                <w:rFonts w:ascii="Verdana" w:hAnsi="Verdana"/>
                <w:b/>
                <w:i/>
                <w:sz w:val="18"/>
                <w:szCs w:val="18"/>
              </w:rPr>
              <w:t>Категория слушателей</w:t>
            </w:r>
          </w:p>
        </w:tc>
        <w:tc>
          <w:tcPr>
            <w:tcW w:w="2126" w:type="dxa"/>
          </w:tcPr>
          <w:p w:rsidR="007556D6" w:rsidRPr="00613F51" w:rsidRDefault="00EC2C76" w:rsidP="00EC2C76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>Стоимость обучения/прим.</w:t>
            </w:r>
          </w:p>
        </w:tc>
      </w:tr>
      <w:tr w:rsidR="00103389" w:rsidTr="00CA63F0">
        <w:trPr>
          <w:trHeight w:val="275"/>
        </w:trPr>
        <w:tc>
          <w:tcPr>
            <w:tcW w:w="1800" w:type="dxa"/>
          </w:tcPr>
          <w:p w:rsidR="00103389" w:rsidRDefault="00103389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23 - 26.01</w:t>
            </w:r>
          </w:p>
          <w:p w:rsidR="00103389" w:rsidRDefault="00103389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13 - 16.02</w:t>
            </w:r>
          </w:p>
          <w:p w:rsidR="00103389" w:rsidRDefault="00103389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20 - 23.03</w:t>
            </w:r>
          </w:p>
          <w:p w:rsidR="00103389" w:rsidRDefault="00103389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17 - 20.04</w:t>
            </w:r>
          </w:p>
          <w:p w:rsidR="00103389" w:rsidRDefault="00103389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22 - 25.05</w:t>
            </w:r>
          </w:p>
          <w:p w:rsidR="00103389" w:rsidRPr="00593AA4" w:rsidRDefault="00103389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19 - 22.06</w:t>
            </w:r>
          </w:p>
        </w:tc>
        <w:tc>
          <w:tcPr>
            <w:tcW w:w="7142" w:type="dxa"/>
          </w:tcPr>
          <w:p w:rsidR="00103389" w:rsidRPr="00EC2C76" w:rsidRDefault="00103389" w:rsidP="004750FC">
            <w:pPr>
              <w:rPr>
                <w:rFonts w:ascii="Verdana" w:hAnsi="Verdana"/>
                <w:i/>
                <w:color w:val="000000"/>
                <w:sz w:val="20"/>
                <w:szCs w:val="20"/>
              </w:rPr>
            </w:pPr>
            <w:r w:rsidRPr="00DD1550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Обучение по охране труда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 w:rsidRPr="00EC2C76">
              <w:rPr>
                <w:rFonts w:ascii="Verdana" w:hAnsi="Verdana"/>
                <w:i/>
                <w:color w:val="000000"/>
                <w:sz w:val="20"/>
                <w:szCs w:val="20"/>
              </w:rPr>
              <w:t>(</w:t>
            </w:r>
            <w:r w:rsidR="00EC2C76" w:rsidRPr="00EC2C76">
              <w:rPr>
                <w:rFonts w:ascii="Verdana" w:hAnsi="Verdana"/>
                <w:i/>
                <w:color w:val="000000"/>
                <w:sz w:val="20"/>
                <w:szCs w:val="20"/>
              </w:rPr>
              <w:t>40 час.</w:t>
            </w:r>
            <w:r w:rsidRPr="00EC2C76">
              <w:rPr>
                <w:rFonts w:ascii="Verdana" w:hAnsi="Verdana"/>
                <w:i/>
                <w:color w:val="000000"/>
                <w:sz w:val="20"/>
                <w:szCs w:val="20"/>
              </w:rPr>
              <w:t xml:space="preserve"> программы) </w:t>
            </w:r>
          </w:p>
          <w:p w:rsidR="00103389" w:rsidRDefault="00103389" w:rsidP="004750FC">
            <w:pPr>
              <w:rPr>
                <w:rFonts w:ascii="Verdana" w:hAnsi="Verdana"/>
                <w:sz w:val="20"/>
                <w:szCs w:val="20"/>
              </w:rPr>
            </w:pPr>
            <w:r w:rsidRPr="00153785">
              <w:rPr>
                <w:rFonts w:ascii="Verdana" w:hAnsi="Verdana"/>
                <w:i/>
                <w:color w:val="000000"/>
                <w:sz w:val="20"/>
                <w:szCs w:val="20"/>
                <w:u w:val="single"/>
              </w:rPr>
              <w:t xml:space="preserve">с </w:t>
            </w:r>
            <w:r>
              <w:rPr>
                <w:rFonts w:ascii="Verdana" w:hAnsi="Verdana"/>
                <w:i/>
                <w:color w:val="000000"/>
                <w:sz w:val="20"/>
                <w:szCs w:val="20"/>
                <w:u w:val="single"/>
              </w:rPr>
              <w:t xml:space="preserve">проверкой знаний и выдачей удостоверений </w:t>
            </w:r>
            <w:r w:rsidRPr="00153785">
              <w:rPr>
                <w:rFonts w:ascii="Verdana" w:hAnsi="Verdana"/>
                <w:i/>
                <w:color w:val="000000"/>
                <w:sz w:val="20"/>
                <w:szCs w:val="20"/>
                <w:u w:val="single"/>
              </w:rPr>
              <w:t>установленного образца</w:t>
            </w:r>
            <w:r w:rsidRPr="00EF1A04">
              <w:rPr>
                <w:rFonts w:ascii="Verdana" w:hAnsi="Verdana"/>
                <w:i/>
                <w:color w:val="000000"/>
                <w:sz w:val="20"/>
                <w:szCs w:val="20"/>
              </w:rPr>
              <w:t>)</w:t>
            </w:r>
          </w:p>
          <w:p w:rsidR="00103389" w:rsidRDefault="00103389" w:rsidP="004750FC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3EE">
              <w:rPr>
                <w:rFonts w:ascii="Verdana" w:hAnsi="Verdana"/>
                <w:i/>
                <w:sz w:val="20"/>
                <w:szCs w:val="20"/>
              </w:rPr>
              <w:t xml:space="preserve">УМЦ включен в реестр аккредитованных организаций, оказывающих услуги в области охраны труда </w:t>
            </w:r>
          </w:p>
          <w:p w:rsidR="00103389" w:rsidRPr="003E63EE" w:rsidRDefault="00103389" w:rsidP="004750F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E63EE">
              <w:rPr>
                <w:rFonts w:ascii="Verdana" w:hAnsi="Verdana"/>
                <w:i/>
                <w:sz w:val="20"/>
                <w:szCs w:val="20"/>
              </w:rPr>
              <w:t>(№ 1455 от 23.03.2011</w:t>
            </w:r>
            <w:r w:rsidRPr="003E63EE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103389" w:rsidRDefault="00103389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F1A04">
              <w:rPr>
                <w:rFonts w:ascii="Verdana" w:hAnsi="Verdana"/>
                <w:b/>
                <w:sz w:val="20"/>
                <w:szCs w:val="20"/>
              </w:rPr>
              <w:t>2</w:t>
            </w: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  <w:r w:rsidRPr="00EF1A04">
              <w:rPr>
                <w:rFonts w:ascii="Verdana" w:hAnsi="Verdana"/>
                <w:b/>
                <w:sz w:val="20"/>
                <w:szCs w:val="20"/>
              </w:rPr>
              <w:t>00 руб.</w:t>
            </w:r>
          </w:p>
          <w:p w:rsidR="00103389" w:rsidRPr="00153785" w:rsidRDefault="00103389" w:rsidP="004750FC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  <w:p w:rsidR="00103389" w:rsidRPr="0046248B" w:rsidRDefault="00103389" w:rsidP="004750FC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CA63F0">
              <w:rPr>
                <w:rFonts w:ascii="Verdana" w:hAnsi="Verdana"/>
                <w:b/>
                <w:i/>
                <w:sz w:val="18"/>
                <w:szCs w:val="18"/>
              </w:rPr>
              <w:t xml:space="preserve">Выездное </w:t>
            </w:r>
            <w:r w:rsidRPr="0046248B">
              <w:rPr>
                <w:rFonts w:ascii="Verdana" w:hAnsi="Verdana"/>
                <w:i/>
                <w:sz w:val="18"/>
                <w:szCs w:val="18"/>
              </w:rPr>
              <w:t>обучение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, </w:t>
            </w:r>
            <w:r w:rsidRPr="00CA63F0">
              <w:rPr>
                <w:rFonts w:ascii="Verdana" w:hAnsi="Verdana"/>
                <w:b/>
                <w:i/>
                <w:sz w:val="18"/>
                <w:szCs w:val="18"/>
              </w:rPr>
              <w:t>целевые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группы-</w:t>
            </w:r>
          </w:p>
          <w:p w:rsidR="00103389" w:rsidRPr="00CA63F0" w:rsidRDefault="00103389" w:rsidP="001033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A63F0">
              <w:rPr>
                <w:rFonts w:ascii="Verdana" w:hAnsi="Verdana"/>
                <w:b/>
                <w:sz w:val="18"/>
                <w:szCs w:val="18"/>
              </w:rPr>
              <w:t>цены договорные</w:t>
            </w:r>
          </w:p>
        </w:tc>
      </w:tr>
      <w:tr w:rsidR="00103389" w:rsidTr="00CA63F0">
        <w:trPr>
          <w:trHeight w:val="1073"/>
        </w:trPr>
        <w:tc>
          <w:tcPr>
            <w:tcW w:w="1800" w:type="dxa"/>
          </w:tcPr>
          <w:p w:rsidR="00103389" w:rsidRPr="00F57934" w:rsidRDefault="00103389" w:rsidP="004750F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по индивидуаль-ному графику</w:t>
            </w:r>
          </w:p>
        </w:tc>
        <w:tc>
          <w:tcPr>
            <w:tcW w:w="7142" w:type="dxa"/>
          </w:tcPr>
          <w:p w:rsidR="00103389" w:rsidRDefault="00103389" w:rsidP="004750FC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Модульное о</w:t>
            </w:r>
            <w:r w:rsidRPr="00EF1A04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бучение по охране труда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103389" w:rsidRPr="00EC2C76" w:rsidRDefault="00103389" w:rsidP="004750FC">
            <w:pPr>
              <w:rPr>
                <w:rFonts w:ascii="Verdana" w:hAnsi="Verdana"/>
                <w:i/>
                <w:color w:val="000000"/>
                <w:sz w:val="20"/>
                <w:szCs w:val="20"/>
              </w:rPr>
            </w:pPr>
            <w:r w:rsidRPr="00EC2C76">
              <w:rPr>
                <w:rFonts w:ascii="Verdana" w:hAnsi="Verdana" w:cs="Arial"/>
                <w:i/>
                <w:color w:val="000000"/>
                <w:sz w:val="20"/>
                <w:szCs w:val="20"/>
              </w:rPr>
              <w:t>(40</w:t>
            </w:r>
            <w:r w:rsidR="00EC2C76" w:rsidRPr="00EC2C76">
              <w:rPr>
                <w:rFonts w:ascii="Verdana" w:hAnsi="Verdana" w:cs="Arial"/>
                <w:i/>
                <w:color w:val="000000"/>
                <w:sz w:val="20"/>
                <w:szCs w:val="20"/>
              </w:rPr>
              <w:t xml:space="preserve"> </w:t>
            </w:r>
            <w:r w:rsidRPr="00EC2C76">
              <w:rPr>
                <w:rFonts w:ascii="Verdana" w:hAnsi="Verdana" w:cs="Arial"/>
                <w:i/>
                <w:color w:val="000000"/>
                <w:sz w:val="20"/>
                <w:szCs w:val="20"/>
              </w:rPr>
              <w:t>час</w:t>
            </w:r>
            <w:r w:rsidR="00EC2C76" w:rsidRPr="00EC2C76">
              <w:rPr>
                <w:rFonts w:ascii="Verdana" w:hAnsi="Verdana" w:cs="Arial"/>
                <w:i/>
                <w:color w:val="000000"/>
                <w:sz w:val="20"/>
                <w:szCs w:val="20"/>
              </w:rPr>
              <w:t>.</w:t>
            </w:r>
            <w:r w:rsidRPr="00EC2C76">
              <w:rPr>
                <w:rFonts w:ascii="Verdana" w:hAnsi="Verdana" w:cs="Arial"/>
                <w:i/>
                <w:color w:val="000000"/>
                <w:sz w:val="20"/>
                <w:szCs w:val="20"/>
              </w:rPr>
              <w:t xml:space="preserve"> программы)</w:t>
            </w:r>
          </w:p>
          <w:p w:rsidR="00103389" w:rsidRPr="00C31FC0" w:rsidRDefault="00103389" w:rsidP="00EC2C76">
            <w:pPr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20"/>
                <w:szCs w:val="20"/>
              </w:rPr>
              <w:t xml:space="preserve">(дневное или вечернее обучение с индивидуальным графиком посещения, индивидуальное консультирование, проверка знаний </w:t>
            </w:r>
            <w:r w:rsidRPr="006C3E86">
              <w:rPr>
                <w:rFonts w:ascii="Verdana" w:hAnsi="Verdana"/>
                <w:i/>
                <w:color w:val="000000"/>
                <w:sz w:val="20"/>
                <w:szCs w:val="20"/>
                <w:u w:val="single"/>
              </w:rPr>
              <w:t>с выдачей удостоверений установленного образца</w:t>
            </w:r>
            <w:r w:rsidRPr="006C3E86">
              <w:rPr>
                <w:rFonts w:ascii="Verdana" w:hAnsi="Verdana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103389" w:rsidRPr="00EF1A04" w:rsidRDefault="00103389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2700 руб.</w:t>
            </w:r>
          </w:p>
        </w:tc>
      </w:tr>
      <w:tr w:rsidR="00103389" w:rsidTr="00CA63F0">
        <w:trPr>
          <w:trHeight w:val="275"/>
        </w:trPr>
        <w:tc>
          <w:tcPr>
            <w:tcW w:w="1800" w:type="dxa"/>
          </w:tcPr>
          <w:p w:rsidR="00103389" w:rsidRDefault="00103389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25 - 26.01</w:t>
            </w:r>
          </w:p>
          <w:p w:rsidR="00103389" w:rsidRDefault="00103389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15 - 16.02</w:t>
            </w:r>
          </w:p>
          <w:p w:rsidR="00103389" w:rsidRDefault="00103389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22 - 23.03</w:t>
            </w:r>
          </w:p>
          <w:p w:rsidR="00103389" w:rsidRDefault="00103389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19 - 20.04</w:t>
            </w:r>
          </w:p>
          <w:p w:rsidR="00103389" w:rsidRDefault="00103389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24 - 25.05</w:t>
            </w:r>
          </w:p>
          <w:p w:rsidR="00103389" w:rsidRPr="00EF1A04" w:rsidRDefault="00103389" w:rsidP="004750FC">
            <w:pPr>
              <w:tabs>
                <w:tab w:val="left" w:pos="525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21 - 22.06</w:t>
            </w:r>
          </w:p>
        </w:tc>
        <w:tc>
          <w:tcPr>
            <w:tcW w:w="7142" w:type="dxa"/>
          </w:tcPr>
          <w:p w:rsidR="00103389" w:rsidRPr="00EF1A04" w:rsidRDefault="00103389" w:rsidP="004750FC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F1A04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Обучение пожарно-техническому минимуму</w:t>
            </w:r>
          </w:p>
          <w:p w:rsidR="00103389" w:rsidRDefault="00103389" w:rsidP="004750FC">
            <w:pPr>
              <w:rPr>
                <w:rFonts w:ascii="Verdana" w:hAnsi="Verdana"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i/>
                <w:color w:val="000000"/>
                <w:sz w:val="20"/>
                <w:szCs w:val="20"/>
                <w:u w:val="single"/>
              </w:rPr>
              <w:t>(</w:t>
            </w:r>
            <w:r w:rsidR="00AE02DE" w:rsidRPr="00AE02DE">
              <w:rPr>
                <w:rFonts w:ascii="Verdana" w:hAnsi="Verdana"/>
                <w:i/>
                <w:color w:val="000000"/>
                <w:sz w:val="20"/>
                <w:szCs w:val="20"/>
                <w:u w:val="single"/>
              </w:rPr>
              <w:t xml:space="preserve">16 </w:t>
            </w:r>
            <w:r w:rsidR="00AE02DE">
              <w:rPr>
                <w:rFonts w:ascii="Verdana" w:hAnsi="Verdana"/>
                <w:i/>
                <w:color w:val="000000"/>
                <w:sz w:val="20"/>
                <w:szCs w:val="20"/>
                <w:u w:val="single"/>
              </w:rPr>
              <w:t>час</w:t>
            </w:r>
            <w:r w:rsidR="00EC2C76">
              <w:rPr>
                <w:rFonts w:ascii="Verdana" w:hAnsi="Verdana"/>
                <w:i/>
                <w:color w:val="000000"/>
                <w:sz w:val="20"/>
                <w:szCs w:val="20"/>
                <w:u w:val="single"/>
              </w:rPr>
              <w:t>.</w:t>
            </w:r>
            <w:r w:rsidR="00AE02DE">
              <w:rPr>
                <w:rFonts w:ascii="Verdana" w:hAnsi="Verdana"/>
                <w:i/>
                <w:color w:val="000000"/>
                <w:sz w:val="20"/>
                <w:szCs w:val="20"/>
                <w:u w:val="single"/>
              </w:rPr>
              <w:t xml:space="preserve">, </w:t>
            </w:r>
            <w:r w:rsidRPr="00153785">
              <w:rPr>
                <w:rFonts w:ascii="Verdana" w:hAnsi="Verdana"/>
                <w:i/>
                <w:color w:val="000000"/>
                <w:sz w:val="20"/>
                <w:szCs w:val="20"/>
                <w:u w:val="single"/>
              </w:rPr>
              <w:t xml:space="preserve">с </w:t>
            </w:r>
            <w:r w:rsidR="00CA63F0">
              <w:rPr>
                <w:rFonts w:ascii="Verdana" w:hAnsi="Verdana"/>
                <w:i/>
                <w:color w:val="000000"/>
                <w:sz w:val="20"/>
                <w:szCs w:val="20"/>
                <w:u w:val="single"/>
              </w:rPr>
              <w:t xml:space="preserve">проверкой знаний и </w:t>
            </w:r>
            <w:r w:rsidRPr="00153785">
              <w:rPr>
                <w:rFonts w:ascii="Verdana" w:hAnsi="Verdana"/>
                <w:i/>
                <w:color w:val="000000"/>
                <w:sz w:val="20"/>
                <w:szCs w:val="20"/>
                <w:u w:val="single"/>
              </w:rPr>
              <w:t>выдачей удостоверений установленного образца</w:t>
            </w:r>
            <w:r>
              <w:rPr>
                <w:rFonts w:ascii="Verdana" w:hAnsi="Verdana"/>
                <w:i/>
                <w:color w:val="000000"/>
                <w:sz w:val="20"/>
                <w:szCs w:val="20"/>
                <w:u w:val="single"/>
              </w:rPr>
              <w:t>)</w:t>
            </w:r>
          </w:p>
          <w:p w:rsidR="00103389" w:rsidRPr="00153785" w:rsidRDefault="00103389" w:rsidP="004750FC">
            <w:pPr>
              <w:rPr>
                <w:rFonts w:ascii="Verdana" w:hAnsi="Verdana"/>
                <w:i/>
                <w:color w:val="000000"/>
                <w:sz w:val="16"/>
                <w:szCs w:val="16"/>
              </w:rPr>
            </w:pPr>
          </w:p>
          <w:p w:rsidR="00103389" w:rsidRDefault="00103389" w:rsidP="004750FC">
            <w:pPr>
              <w:jc w:val="center"/>
              <w:rPr>
                <w:rFonts w:ascii="Verdana" w:hAnsi="Verdana"/>
                <w:i/>
                <w:color w:val="000000"/>
                <w:sz w:val="20"/>
                <w:szCs w:val="20"/>
              </w:rPr>
            </w:pPr>
            <w:r w:rsidRPr="00EF1A04">
              <w:rPr>
                <w:rFonts w:ascii="Verdana" w:hAnsi="Verdana"/>
                <w:i/>
                <w:color w:val="000000"/>
                <w:sz w:val="20"/>
                <w:szCs w:val="20"/>
              </w:rPr>
              <w:t>(</w:t>
            </w:r>
            <w:r w:rsidR="00AE02DE">
              <w:rPr>
                <w:rFonts w:ascii="Verdana" w:hAnsi="Verdana"/>
                <w:i/>
                <w:color w:val="000000"/>
                <w:sz w:val="20"/>
                <w:szCs w:val="20"/>
              </w:rPr>
              <w:t xml:space="preserve">18 </w:t>
            </w:r>
            <w:r w:rsidRPr="00EF1A04">
              <w:rPr>
                <w:rFonts w:ascii="Verdana" w:hAnsi="Verdana"/>
                <w:i/>
                <w:color w:val="000000"/>
                <w:sz w:val="20"/>
                <w:szCs w:val="20"/>
              </w:rPr>
              <w:t>программ согласованы с УНД ГУ МЧС России</w:t>
            </w:r>
          </w:p>
          <w:p w:rsidR="00103389" w:rsidRPr="00B55E9E" w:rsidRDefault="00103389" w:rsidP="00AE02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F1A04">
              <w:rPr>
                <w:rFonts w:ascii="Verdana" w:hAnsi="Verdana"/>
                <w:i/>
                <w:color w:val="000000"/>
                <w:sz w:val="20"/>
                <w:szCs w:val="20"/>
              </w:rPr>
              <w:t>по Свердловской области, письмо №73-2-4 от 24.01.2012 г</w:t>
            </w:r>
            <w:r>
              <w:rPr>
                <w:rFonts w:ascii="Verdana" w:hAnsi="Verdana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103389" w:rsidRDefault="00103389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F1A04">
              <w:rPr>
                <w:rFonts w:ascii="Verdana" w:hAnsi="Verdana"/>
                <w:b/>
                <w:sz w:val="20"/>
                <w:szCs w:val="20"/>
              </w:rPr>
              <w:t>2</w:t>
            </w:r>
            <w:r>
              <w:rPr>
                <w:rFonts w:ascii="Verdana" w:hAnsi="Verdana"/>
                <w:b/>
                <w:sz w:val="20"/>
                <w:szCs w:val="20"/>
              </w:rPr>
              <w:t>7</w:t>
            </w:r>
            <w:r w:rsidRPr="00EF1A04">
              <w:rPr>
                <w:rFonts w:ascii="Verdana" w:hAnsi="Verdana"/>
                <w:b/>
                <w:sz w:val="20"/>
                <w:szCs w:val="20"/>
              </w:rPr>
              <w:t>00 руб.</w:t>
            </w:r>
          </w:p>
          <w:p w:rsidR="00103389" w:rsidRDefault="00103389" w:rsidP="004750FC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:rsidR="00CA63F0" w:rsidRPr="00153785" w:rsidRDefault="00CA63F0" w:rsidP="004750FC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:rsidR="00103389" w:rsidRPr="0046248B" w:rsidRDefault="00103389" w:rsidP="004750FC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CA63F0">
              <w:rPr>
                <w:rFonts w:ascii="Verdana" w:hAnsi="Verdana"/>
                <w:b/>
                <w:i/>
                <w:sz w:val="18"/>
                <w:szCs w:val="18"/>
              </w:rPr>
              <w:t xml:space="preserve">Выездное </w:t>
            </w:r>
            <w:r w:rsidRPr="0046248B">
              <w:rPr>
                <w:rFonts w:ascii="Verdana" w:hAnsi="Verdana"/>
                <w:i/>
                <w:sz w:val="18"/>
                <w:szCs w:val="18"/>
              </w:rPr>
              <w:t>обучение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, </w:t>
            </w:r>
            <w:r w:rsidRPr="00CA63F0">
              <w:rPr>
                <w:rFonts w:ascii="Verdana" w:hAnsi="Verdana"/>
                <w:b/>
                <w:i/>
                <w:sz w:val="18"/>
                <w:szCs w:val="18"/>
              </w:rPr>
              <w:t>целевые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группы -</w:t>
            </w:r>
          </w:p>
          <w:p w:rsidR="00103389" w:rsidRPr="00CA63F0" w:rsidRDefault="00103389" w:rsidP="004750F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A63F0">
              <w:rPr>
                <w:rFonts w:ascii="Verdana" w:hAnsi="Verdana"/>
                <w:b/>
                <w:sz w:val="18"/>
                <w:szCs w:val="18"/>
              </w:rPr>
              <w:t>цены договорные</w:t>
            </w:r>
          </w:p>
        </w:tc>
      </w:tr>
      <w:tr w:rsidR="00103389" w:rsidTr="00CA63F0">
        <w:trPr>
          <w:trHeight w:val="275"/>
        </w:trPr>
        <w:tc>
          <w:tcPr>
            <w:tcW w:w="1800" w:type="dxa"/>
          </w:tcPr>
          <w:p w:rsidR="00103389" w:rsidRDefault="00103389" w:rsidP="001033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15 - 16.02</w:t>
            </w:r>
          </w:p>
          <w:p w:rsidR="00103389" w:rsidRDefault="00103389" w:rsidP="001033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22 - 23.03</w:t>
            </w:r>
          </w:p>
          <w:p w:rsidR="00103389" w:rsidRDefault="00103389" w:rsidP="001033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19 - 20.04</w:t>
            </w:r>
          </w:p>
          <w:p w:rsidR="00103389" w:rsidRDefault="00103389" w:rsidP="001033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24 - 25.05</w:t>
            </w:r>
          </w:p>
          <w:p w:rsidR="00103389" w:rsidRDefault="00103389" w:rsidP="001033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21 - 22.06</w:t>
            </w:r>
          </w:p>
        </w:tc>
        <w:tc>
          <w:tcPr>
            <w:tcW w:w="7142" w:type="dxa"/>
          </w:tcPr>
          <w:p w:rsidR="00CA63F0" w:rsidRPr="00EF1A04" w:rsidRDefault="00CA63F0" w:rsidP="00CA63F0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F1A04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Обучение 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оказанию первой помощи</w:t>
            </w:r>
          </w:p>
          <w:p w:rsidR="00CA63F0" w:rsidRDefault="00CA63F0" w:rsidP="00CA63F0">
            <w:pPr>
              <w:rPr>
                <w:rFonts w:ascii="Verdana" w:hAnsi="Verdana"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i/>
                <w:color w:val="000000"/>
                <w:sz w:val="20"/>
                <w:szCs w:val="20"/>
                <w:u w:val="single"/>
              </w:rPr>
              <w:t>(16</w:t>
            </w:r>
            <w:r w:rsidR="00EC2C76">
              <w:rPr>
                <w:rFonts w:ascii="Verdana" w:hAnsi="Verdana"/>
                <w:i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i/>
                <w:color w:val="000000"/>
                <w:sz w:val="20"/>
                <w:szCs w:val="20"/>
                <w:u w:val="single"/>
              </w:rPr>
              <w:t>ча</w:t>
            </w:r>
            <w:r w:rsidR="00EC2C76">
              <w:rPr>
                <w:rFonts w:ascii="Verdana" w:hAnsi="Verdana"/>
                <w:i/>
                <w:color w:val="000000"/>
                <w:sz w:val="20"/>
                <w:szCs w:val="20"/>
                <w:u w:val="single"/>
              </w:rPr>
              <w:t>с.</w:t>
            </w:r>
            <w:r>
              <w:rPr>
                <w:rFonts w:ascii="Verdana" w:hAnsi="Verdana"/>
                <w:i/>
                <w:color w:val="000000"/>
                <w:sz w:val="20"/>
                <w:szCs w:val="20"/>
                <w:u w:val="single"/>
              </w:rPr>
              <w:t>, с проверкой знаний и выдачей удостоверений)</w:t>
            </w:r>
          </w:p>
          <w:p w:rsidR="00103389" w:rsidRDefault="00103389" w:rsidP="004750FC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:rsidR="00103389" w:rsidRPr="00EF1A04" w:rsidRDefault="00103389" w:rsidP="004750FC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A63F0" w:rsidRDefault="00CA63F0" w:rsidP="00CA63F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AE02DE">
              <w:rPr>
                <w:rFonts w:ascii="Verdana" w:hAnsi="Verdana"/>
                <w:b/>
                <w:sz w:val="20"/>
                <w:szCs w:val="20"/>
              </w:rPr>
              <w:t>0</w:t>
            </w:r>
            <w:r w:rsidRPr="00EF1A04">
              <w:rPr>
                <w:rFonts w:ascii="Verdana" w:hAnsi="Verdana"/>
                <w:b/>
                <w:sz w:val="20"/>
                <w:szCs w:val="20"/>
              </w:rPr>
              <w:t>00 руб.</w:t>
            </w:r>
          </w:p>
          <w:p w:rsidR="00CA63F0" w:rsidRPr="00153785" w:rsidRDefault="00CA63F0" w:rsidP="00CA63F0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:rsidR="00CA63F0" w:rsidRPr="0046248B" w:rsidRDefault="00CA63F0" w:rsidP="00CA63F0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CA63F0">
              <w:rPr>
                <w:rFonts w:ascii="Verdana" w:hAnsi="Verdana"/>
                <w:b/>
                <w:i/>
                <w:sz w:val="18"/>
                <w:szCs w:val="18"/>
              </w:rPr>
              <w:t xml:space="preserve">Выездное </w:t>
            </w:r>
            <w:r w:rsidRPr="0046248B">
              <w:rPr>
                <w:rFonts w:ascii="Verdana" w:hAnsi="Verdana"/>
                <w:i/>
                <w:sz w:val="18"/>
                <w:szCs w:val="18"/>
              </w:rPr>
              <w:t>обучение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, </w:t>
            </w:r>
            <w:r w:rsidRPr="00CA63F0">
              <w:rPr>
                <w:rFonts w:ascii="Verdana" w:hAnsi="Verdana"/>
                <w:b/>
                <w:i/>
                <w:sz w:val="18"/>
                <w:szCs w:val="18"/>
              </w:rPr>
              <w:t>целевые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группы -</w:t>
            </w:r>
          </w:p>
          <w:p w:rsidR="00103389" w:rsidRPr="00CA63F0" w:rsidRDefault="00CA63F0" w:rsidP="00CA63F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A63F0">
              <w:rPr>
                <w:rFonts w:ascii="Verdana" w:hAnsi="Verdana"/>
                <w:b/>
                <w:sz w:val="18"/>
                <w:szCs w:val="18"/>
              </w:rPr>
              <w:t>цены договорные</w:t>
            </w:r>
          </w:p>
        </w:tc>
      </w:tr>
      <w:tr w:rsidR="00CA63F0" w:rsidTr="00CA63F0">
        <w:trPr>
          <w:trHeight w:val="275"/>
        </w:trPr>
        <w:tc>
          <w:tcPr>
            <w:tcW w:w="1800" w:type="dxa"/>
          </w:tcPr>
          <w:p w:rsidR="00CA63F0" w:rsidRDefault="00CA63F0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13 - 16.02</w:t>
            </w:r>
          </w:p>
          <w:p w:rsidR="00CA63F0" w:rsidRDefault="00CA63F0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20 - 23.03</w:t>
            </w:r>
          </w:p>
          <w:p w:rsidR="00CA63F0" w:rsidRDefault="00CA63F0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17 - 20.04</w:t>
            </w:r>
          </w:p>
          <w:p w:rsidR="00CA63F0" w:rsidRDefault="00CA63F0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22 - 25.05</w:t>
            </w:r>
          </w:p>
          <w:p w:rsidR="00CA63F0" w:rsidRPr="00593AA4" w:rsidRDefault="00CA63F0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19 - 22.06</w:t>
            </w:r>
          </w:p>
        </w:tc>
        <w:tc>
          <w:tcPr>
            <w:tcW w:w="7142" w:type="dxa"/>
          </w:tcPr>
          <w:p w:rsidR="00CA63F0" w:rsidRDefault="00CA63F0" w:rsidP="004750FC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DD1550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Обучение 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в области </w:t>
            </w:r>
            <w:r w:rsidR="00EC2C76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гражданской обороны и 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ЗЧС </w:t>
            </w:r>
          </w:p>
          <w:p w:rsidR="00CA63F0" w:rsidRPr="00CA63F0" w:rsidRDefault="00CA63F0" w:rsidP="004750F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A63F0">
              <w:rPr>
                <w:rFonts w:ascii="Verdana" w:hAnsi="Verdana" w:cs="Arial"/>
                <w:color w:val="000000"/>
                <w:sz w:val="20"/>
                <w:szCs w:val="20"/>
              </w:rPr>
              <w:t>- курсовое обучение работающего населения (16 часов)</w:t>
            </w:r>
          </w:p>
          <w:p w:rsidR="00CA63F0" w:rsidRDefault="00CA63F0" w:rsidP="004750F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- неосвобожденных работников (24 часа)</w:t>
            </w:r>
          </w:p>
          <w:p w:rsidR="00CA63F0" w:rsidRPr="00CA63F0" w:rsidRDefault="00CA63F0" w:rsidP="004750F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- руководителей и специалистов (36 часов)</w:t>
            </w:r>
          </w:p>
          <w:p w:rsidR="00CA63F0" w:rsidRPr="003E63EE" w:rsidRDefault="00CA63F0" w:rsidP="00EC2C7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color w:val="000000"/>
                <w:sz w:val="20"/>
                <w:szCs w:val="20"/>
                <w:u w:val="single"/>
              </w:rPr>
              <w:t>(</w:t>
            </w:r>
            <w:r w:rsidRPr="00153785">
              <w:rPr>
                <w:rFonts w:ascii="Verdana" w:hAnsi="Verdana"/>
                <w:i/>
                <w:color w:val="000000"/>
                <w:sz w:val="20"/>
                <w:szCs w:val="20"/>
                <w:u w:val="single"/>
              </w:rPr>
              <w:t xml:space="preserve">с </w:t>
            </w:r>
            <w:r>
              <w:rPr>
                <w:rFonts w:ascii="Verdana" w:hAnsi="Verdana"/>
                <w:i/>
                <w:color w:val="000000"/>
                <w:sz w:val="20"/>
                <w:szCs w:val="20"/>
                <w:u w:val="single"/>
              </w:rPr>
              <w:t>проверкой знаний и выдачей удостоверений</w:t>
            </w:r>
            <w:r w:rsidRPr="00EF1A04">
              <w:rPr>
                <w:rFonts w:ascii="Verdana" w:hAnsi="Verdana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CA63F0" w:rsidRDefault="00CA63F0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от </w:t>
            </w:r>
            <w:r w:rsidRPr="00EF1A04">
              <w:rPr>
                <w:rFonts w:ascii="Verdana" w:hAnsi="Verdana"/>
                <w:b/>
                <w:sz w:val="20"/>
                <w:szCs w:val="20"/>
              </w:rPr>
              <w:t>2</w:t>
            </w: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  <w:r w:rsidRPr="00EF1A04">
              <w:rPr>
                <w:rFonts w:ascii="Verdana" w:hAnsi="Verdana"/>
                <w:b/>
                <w:sz w:val="20"/>
                <w:szCs w:val="20"/>
              </w:rPr>
              <w:t>00 руб.</w:t>
            </w:r>
          </w:p>
          <w:p w:rsidR="00CA63F0" w:rsidRPr="00153785" w:rsidRDefault="00CA63F0" w:rsidP="004750FC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  <w:p w:rsidR="00CA63F0" w:rsidRPr="0046248B" w:rsidRDefault="00CA63F0" w:rsidP="004750FC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CA63F0">
              <w:rPr>
                <w:rFonts w:ascii="Verdana" w:hAnsi="Verdana"/>
                <w:b/>
                <w:i/>
                <w:sz w:val="18"/>
                <w:szCs w:val="18"/>
              </w:rPr>
              <w:t xml:space="preserve">Выездное </w:t>
            </w:r>
            <w:r w:rsidRPr="0046248B">
              <w:rPr>
                <w:rFonts w:ascii="Verdana" w:hAnsi="Verdana"/>
                <w:i/>
                <w:sz w:val="18"/>
                <w:szCs w:val="18"/>
              </w:rPr>
              <w:t>обучение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, </w:t>
            </w:r>
            <w:r w:rsidRPr="00CA63F0">
              <w:rPr>
                <w:rFonts w:ascii="Verdana" w:hAnsi="Verdana"/>
                <w:b/>
                <w:i/>
                <w:sz w:val="18"/>
                <w:szCs w:val="18"/>
              </w:rPr>
              <w:t>целевые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группы-</w:t>
            </w:r>
          </w:p>
          <w:p w:rsidR="00CA63F0" w:rsidRPr="00CA63F0" w:rsidRDefault="00CA63F0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A63F0">
              <w:rPr>
                <w:rFonts w:ascii="Verdana" w:hAnsi="Verdana"/>
                <w:b/>
                <w:sz w:val="18"/>
                <w:szCs w:val="18"/>
              </w:rPr>
              <w:t>цены договорные</w:t>
            </w:r>
          </w:p>
        </w:tc>
      </w:tr>
      <w:tr w:rsidR="00CA63F0" w:rsidTr="00CA63F0">
        <w:trPr>
          <w:trHeight w:val="275"/>
        </w:trPr>
        <w:tc>
          <w:tcPr>
            <w:tcW w:w="1800" w:type="dxa"/>
          </w:tcPr>
          <w:p w:rsidR="00CA63F0" w:rsidRDefault="00CA63F0" w:rsidP="004750F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по индивидуаль-ному графику</w:t>
            </w:r>
          </w:p>
        </w:tc>
        <w:tc>
          <w:tcPr>
            <w:tcW w:w="7142" w:type="dxa"/>
          </w:tcPr>
          <w:p w:rsidR="00CA63F0" w:rsidRDefault="00CA63F0" w:rsidP="004750FC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Дистанционное о</w:t>
            </w:r>
            <w:r w:rsidRPr="00EF1A04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бучение </w:t>
            </w:r>
          </w:p>
          <w:p w:rsidR="00CA63F0" w:rsidRPr="00EC2C76" w:rsidRDefault="00CA63F0" w:rsidP="004750FC">
            <w:pPr>
              <w:rPr>
                <w:rFonts w:ascii="Verdana" w:hAnsi="Verdana"/>
                <w:i/>
                <w:color w:val="000000"/>
                <w:sz w:val="20"/>
                <w:szCs w:val="20"/>
              </w:rPr>
            </w:pPr>
            <w:r w:rsidRPr="00EC2C76">
              <w:rPr>
                <w:rFonts w:ascii="Verdana" w:hAnsi="Verdana" w:cs="Arial"/>
                <w:color w:val="000000"/>
                <w:sz w:val="20"/>
                <w:szCs w:val="20"/>
              </w:rPr>
              <w:t>- по охране труда</w:t>
            </w:r>
            <w:r w:rsidR="00EC2C7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(40-, 72-, 256- час.</w:t>
            </w:r>
            <w:r w:rsidRPr="00EC2C7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программы)</w:t>
            </w:r>
          </w:p>
          <w:p w:rsidR="00CA63F0" w:rsidRPr="00EC2C76" w:rsidRDefault="00CA63F0" w:rsidP="004750FC">
            <w:pPr>
              <w:rPr>
                <w:rFonts w:ascii="Verdana" w:hAnsi="Verdana"/>
                <w:i/>
                <w:color w:val="000000"/>
                <w:sz w:val="20"/>
                <w:szCs w:val="20"/>
              </w:rPr>
            </w:pPr>
            <w:r w:rsidRPr="00EC2C76">
              <w:rPr>
                <w:rFonts w:ascii="Verdana" w:hAnsi="Verdana" w:cs="Arial"/>
                <w:color w:val="000000"/>
                <w:sz w:val="20"/>
                <w:szCs w:val="20"/>
              </w:rPr>
              <w:t>- пожарно-техническому минимуму</w:t>
            </w:r>
            <w:r w:rsidR="00184B60" w:rsidRPr="00EC2C7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(16 час</w:t>
            </w:r>
            <w:r w:rsidR="00EC2C76">
              <w:rPr>
                <w:rFonts w:ascii="Verdana" w:hAnsi="Verdana" w:cs="Arial"/>
                <w:color w:val="000000"/>
                <w:sz w:val="20"/>
                <w:szCs w:val="20"/>
              </w:rPr>
              <w:t>.</w:t>
            </w:r>
            <w:r w:rsidR="00184B60" w:rsidRPr="00EC2C76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  <w:p w:rsidR="00CA63F0" w:rsidRPr="00EC2C76" w:rsidRDefault="00CA63F0" w:rsidP="004750F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C2C76">
              <w:rPr>
                <w:rFonts w:ascii="Verdana" w:hAnsi="Verdana" w:cs="Arial"/>
                <w:color w:val="000000"/>
                <w:sz w:val="20"/>
                <w:szCs w:val="20"/>
              </w:rPr>
              <w:t>- оказанию первой помощи</w:t>
            </w:r>
            <w:r w:rsidR="00184B60" w:rsidRPr="00EC2C7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(16 час.)</w:t>
            </w:r>
          </w:p>
          <w:p w:rsidR="00184B60" w:rsidRPr="00EC2C76" w:rsidRDefault="00EC2C76" w:rsidP="004750FC">
            <w:pPr>
              <w:rPr>
                <w:rFonts w:ascii="Verdana" w:hAnsi="Verdana"/>
                <w:i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>- г</w:t>
            </w:r>
            <w:r w:rsidR="00184B60" w:rsidRPr="00EC2C76">
              <w:rPr>
                <w:rFonts w:ascii="Verdana" w:eastAsiaTheme="minorHAnsi" w:hAnsi="Verdana"/>
                <w:sz w:val="20"/>
                <w:szCs w:val="20"/>
                <w:lang w:eastAsia="en-US"/>
              </w:rPr>
              <w:t>ражданская оборона и защита населения от чрезвычайных ситуаций (16 час</w:t>
            </w: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>.</w:t>
            </w:r>
            <w:r w:rsidR="00184B60" w:rsidRPr="00EC2C76">
              <w:rPr>
                <w:rFonts w:ascii="Verdana" w:eastAsiaTheme="minorHAnsi" w:hAnsi="Verdana"/>
                <w:sz w:val="20"/>
                <w:szCs w:val="20"/>
                <w:lang w:eastAsia="en-US"/>
              </w:rPr>
              <w:t>)</w:t>
            </w:r>
          </w:p>
          <w:p w:rsidR="00CA63F0" w:rsidRPr="00EC2C76" w:rsidRDefault="00C51F19" w:rsidP="004750FC">
            <w:pPr>
              <w:rPr>
                <w:rFonts w:ascii="Verdana" w:hAnsi="Verdana"/>
                <w:i/>
                <w:color w:val="000000"/>
                <w:sz w:val="20"/>
                <w:szCs w:val="20"/>
              </w:rPr>
            </w:pPr>
            <w:r w:rsidRPr="00EC2C76">
              <w:rPr>
                <w:rFonts w:ascii="Verdana" w:hAnsi="Verdana"/>
                <w:i/>
                <w:color w:val="000000"/>
                <w:sz w:val="20"/>
                <w:szCs w:val="20"/>
              </w:rPr>
              <w:t>-</w:t>
            </w:r>
            <w:r w:rsidR="00EC2C76">
              <w:rPr>
                <w:rFonts w:ascii="Verdana" w:eastAsiaTheme="minorHAnsi" w:hAnsi="Verdana"/>
                <w:sz w:val="20"/>
                <w:szCs w:val="20"/>
                <w:lang w:eastAsia="en-US"/>
              </w:rPr>
              <w:t xml:space="preserve"> о</w:t>
            </w:r>
            <w:r w:rsidR="00184B60" w:rsidRPr="00EC2C76">
              <w:rPr>
                <w:rFonts w:ascii="Verdana" w:eastAsiaTheme="minorHAnsi" w:hAnsi="Verdana"/>
                <w:sz w:val="20"/>
                <w:szCs w:val="20"/>
                <w:lang w:eastAsia="en-US"/>
              </w:rPr>
              <w:t>бучение по охране труда при работе на высоте (1, 2, 3 группа безопасности работ на высоте)</w:t>
            </w:r>
            <w:r w:rsidR="00EC2C76">
              <w:rPr>
                <w:rFonts w:ascii="Verdana" w:eastAsiaTheme="minorHAnsi" w:hAnsi="Verdana"/>
                <w:sz w:val="20"/>
                <w:szCs w:val="20"/>
                <w:lang w:eastAsia="en-US"/>
              </w:rPr>
              <w:t xml:space="preserve"> (24 час.)</w:t>
            </w:r>
          </w:p>
          <w:p w:rsidR="00C51F19" w:rsidRPr="00EC2C76" w:rsidRDefault="00C51F19" w:rsidP="004750FC">
            <w:pPr>
              <w:rPr>
                <w:rFonts w:ascii="Verdana" w:hAnsi="Verdana"/>
                <w:i/>
                <w:color w:val="000000"/>
                <w:sz w:val="20"/>
                <w:szCs w:val="20"/>
              </w:rPr>
            </w:pPr>
            <w:r w:rsidRPr="00EC2C76">
              <w:rPr>
                <w:rFonts w:ascii="Verdana" w:hAnsi="Verdana"/>
                <w:i/>
                <w:color w:val="000000"/>
                <w:sz w:val="20"/>
                <w:szCs w:val="20"/>
              </w:rPr>
              <w:t>-</w:t>
            </w:r>
            <w:r w:rsidR="00184B60" w:rsidRPr="00EC2C76">
              <w:rPr>
                <w:rFonts w:ascii="Verdana" w:eastAsiaTheme="minorHAnsi" w:hAnsi="Verdana"/>
                <w:sz w:val="20"/>
                <w:szCs w:val="20"/>
                <w:lang w:eastAsia="en-US"/>
              </w:rPr>
              <w:t xml:space="preserve"> </w:t>
            </w:r>
            <w:r w:rsidR="00EC2C76">
              <w:rPr>
                <w:rFonts w:ascii="Verdana" w:eastAsiaTheme="minorHAnsi" w:hAnsi="Verdana"/>
                <w:sz w:val="20"/>
                <w:szCs w:val="20"/>
                <w:lang w:eastAsia="en-US"/>
              </w:rPr>
              <w:t>о</w:t>
            </w:r>
            <w:r w:rsidR="00184B60" w:rsidRPr="00EC2C76">
              <w:rPr>
                <w:rFonts w:ascii="Verdana" w:eastAsiaTheme="minorHAnsi" w:hAnsi="Verdana"/>
                <w:sz w:val="20"/>
                <w:szCs w:val="20"/>
                <w:lang w:eastAsia="en-US"/>
              </w:rPr>
              <w:t>бучение членов комиссии по проведению специальной оценки условий труда (24 час</w:t>
            </w:r>
            <w:r w:rsidR="00EC2C76">
              <w:rPr>
                <w:rFonts w:ascii="Verdana" w:eastAsiaTheme="minorHAnsi" w:hAnsi="Verdana"/>
                <w:sz w:val="20"/>
                <w:szCs w:val="20"/>
                <w:lang w:eastAsia="en-US"/>
              </w:rPr>
              <w:t>.</w:t>
            </w:r>
            <w:r w:rsidR="00184B60" w:rsidRPr="00EC2C76">
              <w:rPr>
                <w:rFonts w:ascii="Verdana" w:eastAsiaTheme="minorHAnsi" w:hAnsi="Verdana"/>
                <w:sz w:val="20"/>
                <w:szCs w:val="20"/>
                <w:lang w:eastAsia="en-US"/>
              </w:rPr>
              <w:t>)</w:t>
            </w:r>
          </w:p>
          <w:p w:rsidR="00C51F19" w:rsidRPr="00EC2C76" w:rsidRDefault="00C51F19" w:rsidP="004750FC">
            <w:pPr>
              <w:rPr>
                <w:rFonts w:ascii="Verdana" w:hAnsi="Verdana"/>
                <w:i/>
                <w:color w:val="000000"/>
                <w:sz w:val="20"/>
                <w:szCs w:val="20"/>
              </w:rPr>
            </w:pPr>
            <w:r w:rsidRPr="00EC2C76">
              <w:rPr>
                <w:rFonts w:ascii="Verdana" w:hAnsi="Verdana"/>
                <w:i/>
                <w:color w:val="000000"/>
                <w:sz w:val="20"/>
                <w:szCs w:val="20"/>
              </w:rPr>
              <w:t>-</w:t>
            </w:r>
            <w:r w:rsidR="00184B60" w:rsidRPr="00EC2C76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C2C76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п</w:t>
            </w:r>
            <w:r w:rsidR="00184B60" w:rsidRPr="00EC2C76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рофессиональная переподготовка «Специалист по управлению персоналом» (256 час</w:t>
            </w:r>
            <w:r w:rsidR="00EC2C76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184B60" w:rsidRPr="00EC2C76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:rsidR="00C51F19" w:rsidRPr="00EC2C76" w:rsidRDefault="00EC2C76" w:rsidP="004750FC">
            <w:pPr>
              <w:rPr>
                <w:rFonts w:ascii="Verdana" w:hAnsi="Verdana"/>
                <w:i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- о</w:t>
            </w:r>
            <w:r w:rsidR="00184B60" w:rsidRPr="00EC2C76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беспечение экологической безопасности руководителями и специалистами общехозяйственных систем управления (72 час.)</w:t>
            </w:r>
          </w:p>
          <w:p w:rsidR="00CA63F0" w:rsidRPr="00EC2C76" w:rsidRDefault="00EC2C76" w:rsidP="004750FC">
            <w:pPr>
              <w:rPr>
                <w:rFonts w:ascii="Verdana" w:hAnsi="Verdana"/>
                <w:i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о</w:t>
            </w:r>
            <w:r w:rsidR="00184B60" w:rsidRPr="00EC2C76">
              <w:rPr>
                <w:rFonts w:ascii="Verdana" w:hAnsi="Verdana"/>
                <w:sz w:val="20"/>
                <w:szCs w:val="20"/>
              </w:rPr>
              <w:t xml:space="preserve">бучение персонала </w:t>
            </w:r>
            <w:r w:rsidR="00184B60" w:rsidRPr="00EC2C76">
              <w:rPr>
                <w:rFonts w:ascii="Verdana" w:hAnsi="Verdana"/>
                <w:sz w:val="20"/>
                <w:szCs w:val="20"/>
                <w:lang w:val="en-US"/>
              </w:rPr>
              <w:t>II</w:t>
            </w:r>
            <w:r w:rsidR="00184B60" w:rsidRPr="00EC2C76">
              <w:rPr>
                <w:rFonts w:ascii="Verdana" w:hAnsi="Verdana"/>
                <w:sz w:val="20"/>
                <w:szCs w:val="20"/>
              </w:rPr>
              <w:t xml:space="preserve">, III, </w:t>
            </w:r>
            <w:r w:rsidR="00184B60" w:rsidRPr="00EC2C76">
              <w:rPr>
                <w:rFonts w:ascii="Verdana" w:hAnsi="Verdana"/>
                <w:sz w:val="20"/>
                <w:szCs w:val="20"/>
                <w:lang w:val="en-US"/>
              </w:rPr>
              <w:t>IV</w:t>
            </w:r>
            <w:r w:rsidR="00184B60" w:rsidRPr="00EC2C76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184B60" w:rsidRPr="00EC2C76">
              <w:rPr>
                <w:rFonts w:ascii="Verdana" w:hAnsi="Verdana"/>
                <w:sz w:val="20"/>
                <w:szCs w:val="20"/>
                <w:lang w:val="en-US"/>
              </w:rPr>
              <w:t>V</w:t>
            </w:r>
            <w:r w:rsidR="00184B60" w:rsidRPr="00EC2C76">
              <w:rPr>
                <w:rFonts w:ascii="Verdana" w:hAnsi="Verdana"/>
                <w:sz w:val="20"/>
                <w:szCs w:val="20"/>
              </w:rPr>
              <w:t xml:space="preserve"> группы по электробезопасности</w:t>
            </w:r>
            <w:r>
              <w:rPr>
                <w:rFonts w:ascii="Verdana" w:hAnsi="Verdana"/>
                <w:sz w:val="20"/>
                <w:szCs w:val="20"/>
              </w:rPr>
              <w:t xml:space="preserve"> (40 и</w:t>
            </w:r>
            <w:r w:rsidR="00184B60" w:rsidRPr="00EC2C76">
              <w:rPr>
                <w:rFonts w:ascii="Verdana" w:hAnsi="Verdana"/>
                <w:sz w:val="20"/>
                <w:szCs w:val="20"/>
              </w:rPr>
              <w:t xml:space="preserve"> 72 час.)</w:t>
            </w:r>
          </w:p>
          <w:p w:rsidR="00CA63F0" w:rsidRPr="00EC2C76" w:rsidRDefault="00EC2C76" w:rsidP="004750FC">
            <w:pPr>
              <w:rPr>
                <w:rFonts w:ascii="Verdana" w:hAnsi="Verdana"/>
                <w:i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- п</w:t>
            </w:r>
            <w:r w:rsidR="00184B60" w:rsidRPr="00EC2C76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рофессиональная переподготовка «Бухгалтер» (256 час.)</w:t>
            </w:r>
          </w:p>
          <w:p w:rsidR="00CA63F0" w:rsidRDefault="00CA63F0" w:rsidP="00EC2C76">
            <w:pPr>
              <w:jc w:val="center"/>
              <w:rPr>
                <w:rFonts w:ascii="Verdana" w:hAnsi="Verdana"/>
                <w:i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000000"/>
                <w:sz w:val="20"/>
                <w:szCs w:val="20"/>
              </w:rPr>
              <w:t>(</w:t>
            </w:r>
            <w:r w:rsidRPr="00EC2C76">
              <w:rPr>
                <w:rFonts w:ascii="Verdana" w:hAnsi="Verdana"/>
                <w:b/>
                <w:i/>
                <w:color w:val="000000"/>
                <w:sz w:val="20"/>
                <w:szCs w:val="20"/>
              </w:rPr>
              <w:t>заочное или очно-заочное обучение</w:t>
            </w:r>
            <w:r>
              <w:rPr>
                <w:rFonts w:ascii="Verdana" w:hAnsi="Verdana"/>
                <w:i/>
                <w:color w:val="000000"/>
                <w:sz w:val="20"/>
                <w:szCs w:val="20"/>
              </w:rPr>
              <w:t xml:space="preserve">, индивидуальное консультирование, проверка знаний </w:t>
            </w:r>
            <w:r w:rsidRPr="006C3E86">
              <w:rPr>
                <w:rFonts w:ascii="Verdana" w:hAnsi="Verdana"/>
                <w:i/>
                <w:color w:val="000000"/>
                <w:sz w:val="20"/>
                <w:szCs w:val="20"/>
                <w:u w:val="single"/>
              </w:rPr>
              <w:t xml:space="preserve">с выдачей </w:t>
            </w:r>
            <w:r w:rsidRPr="003A4AF6">
              <w:rPr>
                <w:rFonts w:ascii="Verdana" w:hAnsi="Verdana"/>
                <w:b/>
                <w:i/>
                <w:color w:val="000000"/>
                <w:sz w:val="20"/>
                <w:szCs w:val="20"/>
                <w:u w:val="single"/>
              </w:rPr>
              <w:t>удостоверений/дипломов</w:t>
            </w:r>
            <w:r w:rsidRPr="006C3E86">
              <w:rPr>
                <w:rFonts w:ascii="Verdana" w:hAnsi="Verdana"/>
                <w:i/>
                <w:color w:val="000000"/>
                <w:sz w:val="20"/>
                <w:szCs w:val="20"/>
                <w:u w:val="single"/>
              </w:rPr>
              <w:t xml:space="preserve"> установленного образца</w:t>
            </w:r>
            <w:r w:rsidRPr="006C3E86">
              <w:rPr>
                <w:rFonts w:ascii="Verdana" w:hAnsi="Verdana"/>
                <w:i/>
                <w:color w:val="000000"/>
                <w:sz w:val="20"/>
                <w:szCs w:val="20"/>
              </w:rPr>
              <w:t>)</w:t>
            </w:r>
          </w:p>
          <w:p w:rsidR="00CA63F0" w:rsidRPr="004D4D1A" w:rsidRDefault="00CA63F0" w:rsidP="004750FC">
            <w:pPr>
              <w:rPr>
                <w:rFonts w:ascii="Verdana" w:hAnsi="Verdana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2126" w:type="dxa"/>
          </w:tcPr>
          <w:p w:rsidR="00CA63F0" w:rsidRDefault="00CA63F0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6248B">
              <w:rPr>
                <w:rFonts w:ascii="Verdana" w:hAnsi="Verdana"/>
                <w:b/>
                <w:i/>
                <w:sz w:val="18"/>
                <w:szCs w:val="18"/>
              </w:rPr>
              <w:t>цены договорные</w:t>
            </w:r>
          </w:p>
        </w:tc>
      </w:tr>
      <w:tr w:rsidR="00CA63F0" w:rsidTr="00CA63F0">
        <w:trPr>
          <w:trHeight w:val="275"/>
        </w:trPr>
        <w:tc>
          <w:tcPr>
            <w:tcW w:w="1800" w:type="dxa"/>
          </w:tcPr>
          <w:p w:rsidR="00CA63F0" w:rsidRDefault="00CA63F0" w:rsidP="004750F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142" w:type="dxa"/>
          </w:tcPr>
          <w:p w:rsidR="00CA63F0" w:rsidRPr="0070037F" w:rsidRDefault="00CA63F0" w:rsidP="009A075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0037F">
              <w:rPr>
                <w:rFonts w:ascii="Verdana" w:hAnsi="Verdana"/>
                <w:b/>
                <w:color w:val="000000"/>
                <w:sz w:val="22"/>
                <w:szCs w:val="22"/>
              </w:rPr>
              <w:t>С</w:t>
            </w: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Е М И Н А Р Ы:</w:t>
            </w:r>
          </w:p>
        </w:tc>
        <w:tc>
          <w:tcPr>
            <w:tcW w:w="2126" w:type="dxa"/>
          </w:tcPr>
          <w:p w:rsidR="00CA63F0" w:rsidRPr="00B658CE" w:rsidRDefault="00CA63F0" w:rsidP="004750F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A63F0" w:rsidRPr="00BA3B96" w:rsidTr="00EC2C76">
        <w:trPr>
          <w:trHeight w:val="1124"/>
        </w:trPr>
        <w:tc>
          <w:tcPr>
            <w:tcW w:w="1800" w:type="dxa"/>
          </w:tcPr>
          <w:p w:rsidR="00CA63F0" w:rsidRPr="00C17854" w:rsidRDefault="00CA63F0" w:rsidP="004750FC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/>
                <w:b/>
                <w:sz w:val="21"/>
                <w:szCs w:val="21"/>
              </w:rPr>
              <w:t>8</w:t>
            </w:r>
            <w:r w:rsidRPr="00C17854">
              <w:rPr>
                <w:rFonts w:ascii="Verdana" w:hAnsi="Verdana"/>
                <w:b/>
                <w:sz w:val="21"/>
                <w:szCs w:val="21"/>
              </w:rPr>
              <w:t xml:space="preserve"> - </w:t>
            </w:r>
            <w:r>
              <w:rPr>
                <w:rFonts w:ascii="Verdana" w:hAnsi="Verdana"/>
                <w:b/>
                <w:sz w:val="21"/>
                <w:szCs w:val="21"/>
              </w:rPr>
              <w:t>9</w:t>
            </w:r>
            <w:r w:rsidRPr="00C17854">
              <w:rPr>
                <w:rFonts w:ascii="Verdana" w:hAnsi="Verdana"/>
                <w:b/>
                <w:sz w:val="21"/>
                <w:szCs w:val="21"/>
              </w:rPr>
              <w:t>.0</w:t>
            </w:r>
            <w:r>
              <w:rPr>
                <w:rFonts w:ascii="Verdana" w:hAnsi="Verdana"/>
                <w:b/>
                <w:sz w:val="21"/>
                <w:szCs w:val="21"/>
              </w:rPr>
              <w:t>2</w:t>
            </w:r>
          </w:p>
          <w:p w:rsidR="00CA63F0" w:rsidRPr="00C17854" w:rsidRDefault="00CA63F0" w:rsidP="004750FC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C17854">
              <w:rPr>
                <w:rFonts w:ascii="Verdana" w:hAnsi="Verdana"/>
                <w:b/>
                <w:sz w:val="21"/>
                <w:szCs w:val="21"/>
              </w:rPr>
              <w:t>1</w:t>
            </w:r>
            <w:r>
              <w:rPr>
                <w:rFonts w:ascii="Verdana" w:hAnsi="Verdana"/>
                <w:b/>
                <w:sz w:val="21"/>
                <w:szCs w:val="21"/>
              </w:rPr>
              <w:t>0</w:t>
            </w:r>
            <w:r w:rsidRPr="00C17854">
              <w:rPr>
                <w:rFonts w:ascii="Verdana" w:hAnsi="Verdana"/>
                <w:b/>
                <w:sz w:val="21"/>
                <w:szCs w:val="21"/>
              </w:rPr>
              <w:t xml:space="preserve"> - 1</w:t>
            </w:r>
            <w:r>
              <w:rPr>
                <w:rFonts w:ascii="Verdana" w:hAnsi="Verdana"/>
                <w:b/>
                <w:sz w:val="21"/>
                <w:szCs w:val="21"/>
              </w:rPr>
              <w:t>1</w:t>
            </w:r>
            <w:r w:rsidRPr="00C17854">
              <w:rPr>
                <w:rFonts w:ascii="Verdana" w:hAnsi="Verdana"/>
                <w:b/>
                <w:sz w:val="21"/>
                <w:szCs w:val="21"/>
              </w:rPr>
              <w:t>.05</w:t>
            </w:r>
          </w:p>
          <w:p w:rsidR="00CA63F0" w:rsidRPr="00C17854" w:rsidRDefault="00CA63F0" w:rsidP="004750FC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  <w:p w:rsidR="00CA63F0" w:rsidRPr="00C17854" w:rsidRDefault="00CA63F0" w:rsidP="004750FC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7142" w:type="dxa"/>
          </w:tcPr>
          <w:p w:rsidR="00CA63F0" w:rsidRDefault="00CA63F0" w:rsidP="004750FC">
            <w:pPr>
              <w:rPr>
                <w:rFonts w:ascii="Verdana" w:hAnsi="Verdana"/>
                <w:i/>
                <w:sz w:val="20"/>
                <w:szCs w:val="20"/>
              </w:rPr>
            </w:pPr>
            <w:r w:rsidRPr="00BA3B96">
              <w:rPr>
                <w:rFonts w:ascii="Verdana" w:hAnsi="Verdana"/>
                <w:b/>
                <w:sz w:val="20"/>
                <w:szCs w:val="20"/>
              </w:rPr>
              <w:t xml:space="preserve">Основные направления деятельности профсоюзного комитета </w:t>
            </w:r>
            <w:r w:rsidR="00EC2C76">
              <w:rPr>
                <w:rFonts w:ascii="Verdana" w:hAnsi="Verdana"/>
                <w:b/>
                <w:sz w:val="20"/>
                <w:szCs w:val="20"/>
              </w:rPr>
              <w:t xml:space="preserve">    </w:t>
            </w:r>
            <w:r w:rsidRPr="00BA3B96">
              <w:rPr>
                <w:rFonts w:ascii="Verdana" w:hAnsi="Verdana"/>
                <w:i/>
                <w:sz w:val="20"/>
                <w:szCs w:val="20"/>
              </w:rPr>
              <w:t>Для председателей ПО всех уровней, заместителей и членов профкомов (цеховых комитетов)</w:t>
            </w:r>
          </w:p>
          <w:tbl>
            <w:tblPr>
              <w:tblStyle w:val="a3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071"/>
            </w:tblGrid>
            <w:tr w:rsidR="00CA63F0" w:rsidTr="004750FC">
              <w:trPr>
                <w:trHeight w:val="160"/>
              </w:trPr>
              <w:tc>
                <w:tcPr>
                  <w:tcW w:w="3071" w:type="dxa"/>
                </w:tcPr>
                <w:p w:rsidR="00CA63F0" w:rsidRDefault="00CA63F0" w:rsidP="004750FC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2B2907">
                    <w:rPr>
                      <w:rFonts w:ascii="Verdana" w:hAnsi="Verdana"/>
                      <w:b/>
                      <w:sz w:val="20"/>
                      <w:szCs w:val="20"/>
                    </w:rPr>
                    <w:t>Стаж работы до 1 года</w:t>
                  </w:r>
                </w:p>
              </w:tc>
            </w:tr>
          </w:tbl>
          <w:p w:rsidR="00CA63F0" w:rsidRPr="00A6493B" w:rsidRDefault="00CA63F0" w:rsidP="004750F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</w:tcPr>
          <w:p w:rsidR="00CA63F0" w:rsidRDefault="00CA63F0" w:rsidP="004750F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A3B96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  <w:r w:rsidRPr="00BA3B96">
              <w:rPr>
                <w:rFonts w:ascii="Verdana" w:hAnsi="Verdana"/>
                <w:b/>
                <w:sz w:val="20"/>
                <w:szCs w:val="20"/>
              </w:rPr>
              <w:t>00 руб.</w:t>
            </w:r>
          </w:p>
          <w:p w:rsidR="00CA63F0" w:rsidRDefault="00CA63F0" w:rsidP="004750F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CA63F0" w:rsidRPr="00BA3B96" w:rsidRDefault="00CA63F0" w:rsidP="004750F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A63F0" w:rsidRPr="00BA3B96" w:rsidTr="00CA63F0">
        <w:trPr>
          <w:trHeight w:val="1452"/>
        </w:trPr>
        <w:tc>
          <w:tcPr>
            <w:tcW w:w="1800" w:type="dxa"/>
          </w:tcPr>
          <w:p w:rsidR="00CA63F0" w:rsidRPr="00C17854" w:rsidRDefault="00CA63F0" w:rsidP="004750FC">
            <w:pPr>
              <w:ind w:left="-720" w:firstLine="708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/>
                <w:b/>
                <w:sz w:val="21"/>
                <w:szCs w:val="21"/>
              </w:rPr>
              <w:lastRenderedPageBreak/>
              <w:t>25-27</w:t>
            </w:r>
            <w:r w:rsidRPr="00C17854">
              <w:rPr>
                <w:rFonts w:ascii="Verdana" w:hAnsi="Verdana"/>
                <w:b/>
                <w:sz w:val="21"/>
                <w:szCs w:val="21"/>
              </w:rPr>
              <w:t>.04</w:t>
            </w:r>
          </w:p>
          <w:p w:rsidR="00CA63F0" w:rsidRPr="00C17854" w:rsidRDefault="00CA63F0" w:rsidP="004750FC">
            <w:pPr>
              <w:ind w:left="-720" w:firstLine="708"/>
              <w:jc w:val="center"/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7142" w:type="dxa"/>
          </w:tcPr>
          <w:p w:rsidR="00CA63F0" w:rsidRDefault="00CA63F0" w:rsidP="004750F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Повышение квалификации профсоюзных кадров и актива</w:t>
            </w:r>
            <w:r w:rsidRPr="00BA3B9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(семинар-практикум)</w:t>
            </w:r>
          </w:p>
          <w:p w:rsidR="00CA63F0" w:rsidRPr="00BA3B96" w:rsidRDefault="00CA63F0" w:rsidP="004750FC">
            <w:pPr>
              <w:rPr>
                <w:rFonts w:ascii="Verdana" w:hAnsi="Verdana"/>
                <w:b/>
                <w:sz w:val="20"/>
                <w:szCs w:val="20"/>
              </w:rPr>
            </w:pPr>
            <w:r w:rsidRPr="00BA3B96">
              <w:rPr>
                <w:rFonts w:ascii="Verdana" w:hAnsi="Verdana"/>
                <w:i/>
                <w:sz w:val="20"/>
                <w:szCs w:val="20"/>
              </w:rPr>
              <w:t xml:space="preserve">Для председателей ПО всех уровней, заместителей и членов профкомов (цеховых комитетов) </w:t>
            </w:r>
          </w:p>
          <w:p w:rsidR="00CA63F0" w:rsidRPr="00153785" w:rsidRDefault="00CA63F0" w:rsidP="004750FC">
            <w:pPr>
              <w:rPr>
                <w:rFonts w:ascii="Verdana" w:hAnsi="Verdana"/>
                <w:i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440"/>
            </w:tblGrid>
            <w:tr w:rsidR="00CA63F0" w:rsidTr="004750FC">
              <w:trPr>
                <w:trHeight w:val="148"/>
              </w:trPr>
              <w:tc>
                <w:tcPr>
                  <w:tcW w:w="3440" w:type="dxa"/>
                </w:tcPr>
                <w:p w:rsidR="00CA63F0" w:rsidRDefault="00CA63F0" w:rsidP="004750FC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7D26A8">
                    <w:rPr>
                      <w:rFonts w:ascii="Verdana" w:hAnsi="Verdana"/>
                      <w:b/>
                      <w:sz w:val="20"/>
                      <w:szCs w:val="20"/>
                    </w:rPr>
                    <w:t>Стаж работы более 1 года</w:t>
                  </w:r>
                </w:p>
              </w:tc>
            </w:tr>
          </w:tbl>
          <w:p w:rsidR="00CA63F0" w:rsidRPr="00153785" w:rsidRDefault="00CA63F0" w:rsidP="004750F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126" w:type="dxa"/>
          </w:tcPr>
          <w:p w:rsidR="00CA63F0" w:rsidRDefault="00CA63F0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38</w:t>
            </w:r>
            <w:r w:rsidRPr="00BA3B96">
              <w:rPr>
                <w:rFonts w:ascii="Verdana" w:hAnsi="Verdana"/>
                <w:b/>
                <w:sz w:val="20"/>
                <w:szCs w:val="20"/>
              </w:rPr>
              <w:t>00 руб.</w:t>
            </w:r>
          </w:p>
          <w:p w:rsidR="00CA63F0" w:rsidRDefault="00CA63F0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CA63F0" w:rsidRDefault="00CA63F0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CA63F0" w:rsidRDefault="00CA63F0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CA63F0" w:rsidRDefault="00CA63F0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CA63F0" w:rsidRPr="00BA3B96" w:rsidRDefault="00CA63F0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D080F" w:rsidRPr="00BA3B96" w:rsidTr="00CA63F0">
        <w:trPr>
          <w:trHeight w:val="536"/>
        </w:trPr>
        <w:tc>
          <w:tcPr>
            <w:tcW w:w="1800" w:type="dxa"/>
          </w:tcPr>
          <w:p w:rsidR="00FD080F" w:rsidRDefault="003F0D45" w:rsidP="009A075A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/>
                <w:b/>
                <w:sz w:val="21"/>
                <w:szCs w:val="21"/>
              </w:rPr>
              <w:t>2</w:t>
            </w:r>
            <w:r w:rsidR="007B3A35">
              <w:rPr>
                <w:rFonts w:ascii="Verdana" w:hAnsi="Verdana"/>
                <w:b/>
                <w:sz w:val="21"/>
                <w:szCs w:val="21"/>
              </w:rPr>
              <w:t>8</w:t>
            </w:r>
            <w:r>
              <w:rPr>
                <w:rFonts w:ascii="Verdana" w:hAnsi="Verdana"/>
                <w:b/>
                <w:sz w:val="21"/>
                <w:szCs w:val="21"/>
              </w:rPr>
              <w:t>.02</w:t>
            </w:r>
          </w:p>
        </w:tc>
        <w:tc>
          <w:tcPr>
            <w:tcW w:w="7142" w:type="dxa"/>
          </w:tcPr>
          <w:p w:rsidR="00EC2C76" w:rsidRDefault="002A15D0" w:rsidP="004750F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Защита персональных данных в</w:t>
            </w:r>
            <w:r w:rsidR="007B3A3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C51F19">
              <w:rPr>
                <w:rFonts w:ascii="Verdana" w:hAnsi="Verdana"/>
                <w:b/>
                <w:sz w:val="20"/>
                <w:szCs w:val="20"/>
              </w:rPr>
              <w:t xml:space="preserve">организации </w:t>
            </w:r>
          </w:p>
          <w:p w:rsidR="00FD080F" w:rsidRDefault="00C51F19" w:rsidP="004750FC">
            <w:pPr>
              <w:rPr>
                <w:rFonts w:ascii="Verdana" w:hAnsi="Verdana"/>
                <w:sz w:val="20"/>
                <w:szCs w:val="20"/>
              </w:rPr>
            </w:pPr>
            <w:r w:rsidRPr="00C51F19">
              <w:rPr>
                <w:rFonts w:ascii="Verdana" w:hAnsi="Verdana"/>
                <w:sz w:val="20"/>
                <w:szCs w:val="20"/>
              </w:rPr>
              <w:t>(в соответствии с ФЗ-152)</w:t>
            </w:r>
          </w:p>
          <w:p w:rsidR="0011336F" w:rsidRPr="0011336F" w:rsidRDefault="0011336F" w:rsidP="004750FC">
            <w:pPr>
              <w:rPr>
                <w:rFonts w:ascii="Verdana" w:hAnsi="Verdana"/>
                <w:b/>
                <w:sz w:val="12"/>
                <w:szCs w:val="12"/>
              </w:rPr>
            </w:pPr>
          </w:p>
          <w:p w:rsidR="00FD080F" w:rsidRPr="00BA3B96" w:rsidRDefault="0011336F" w:rsidP="0011336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Для руководителей, специалистов кадровых служб предприятий и организаций</w:t>
            </w:r>
          </w:p>
        </w:tc>
        <w:tc>
          <w:tcPr>
            <w:tcW w:w="2126" w:type="dxa"/>
          </w:tcPr>
          <w:p w:rsidR="009C73A6" w:rsidRPr="00BA3B96" w:rsidRDefault="002A15D0" w:rsidP="009C73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</w:t>
            </w:r>
            <w:r w:rsidR="009C73A6" w:rsidRPr="00BA3B96">
              <w:rPr>
                <w:rFonts w:ascii="Verdana" w:hAnsi="Verdana"/>
                <w:b/>
                <w:sz w:val="20"/>
                <w:szCs w:val="20"/>
              </w:rPr>
              <w:t>00 руб.</w:t>
            </w:r>
          </w:p>
          <w:p w:rsidR="00FD080F" w:rsidRPr="00BA3B96" w:rsidRDefault="00FD080F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A63F0" w:rsidRPr="00BA3B96" w:rsidTr="00CA63F0">
        <w:trPr>
          <w:trHeight w:val="536"/>
        </w:trPr>
        <w:tc>
          <w:tcPr>
            <w:tcW w:w="1800" w:type="dxa"/>
          </w:tcPr>
          <w:p w:rsidR="00CA63F0" w:rsidRPr="00C17854" w:rsidRDefault="009A075A" w:rsidP="009A075A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/>
                <w:b/>
                <w:sz w:val="21"/>
                <w:szCs w:val="21"/>
              </w:rPr>
              <w:t>02</w:t>
            </w:r>
            <w:r w:rsidR="00CA63F0" w:rsidRPr="00C17854">
              <w:rPr>
                <w:rFonts w:ascii="Verdana" w:hAnsi="Verdana"/>
                <w:b/>
                <w:sz w:val="21"/>
                <w:szCs w:val="21"/>
              </w:rPr>
              <w:t>.0</w:t>
            </w:r>
            <w:r>
              <w:rPr>
                <w:rFonts w:ascii="Verdana" w:hAnsi="Verdana"/>
                <w:b/>
                <w:sz w:val="21"/>
                <w:szCs w:val="21"/>
              </w:rPr>
              <w:t>3</w:t>
            </w:r>
          </w:p>
        </w:tc>
        <w:tc>
          <w:tcPr>
            <w:tcW w:w="7142" w:type="dxa"/>
          </w:tcPr>
          <w:p w:rsidR="00CA63F0" w:rsidRPr="00BA3B96" w:rsidRDefault="00CA63F0" w:rsidP="004750FC">
            <w:pPr>
              <w:rPr>
                <w:rFonts w:ascii="Verdana" w:hAnsi="Verdana"/>
                <w:b/>
                <w:sz w:val="20"/>
                <w:szCs w:val="20"/>
              </w:rPr>
            </w:pPr>
            <w:r w:rsidRPr="00BA3B96">
              <w:rPr>
                <w:rFonts w:ascii="Verdana" w:hAnsi="Verdana"/>
                <w:b/>
                <w:sz w:val="20"/>
                <w:szCs w:val="20"/>
              </w:rPr>
              <w:t xml:space="preserve">Осуществление контроля  организации питания рабочих и служащих предприятий и организаций Свердловской области  </w:t>
            </w:r>
          </w:p>
          <w:p w:rsidR="00CA63F0" w:rsidRPr="008D5858" w:rsidRDefault="00CA63F0" w:rsidP="004750FC">
            <w:pPr>
              <w:rPr>
                <w:rFonts w:ascii="Verdana" w:hAnsi="Verdana"/>
                <w:i/>
                <w:sz w:val="16"/>
                <w:szCs w:val="16"/>
              </w:rPr>
            </w:pPr>
            <w:r w:rsidRPr="008D5858">
              <w:rPr>
                <w:rFonts w:ascii="Verdana" w:hAnsi="Verdana"/>
                <w:i/>
                <w:sz w:val="16"/>
                <w:szCs w:val="16"/>
              </w:rPr>
              <w:t xml:space="preserve">Для председателей и членов комиссий по контролю  организации рабочего питания </w:t>
            </w:r>
          </w:p>
          <w:p w:rsidR="00CA63F0" w:rsidRPr="00BA3B96" w:rsidRDefault="00CA63F0" w:rsidP="004750FC">
            <w:pPr>
              <w:rPr>
                <w:rFonts w:ascii="Verdana" w:hAnsi="Verdana" w:cs="Tahoma"/>
                <w:b/>
                <w:sz w:val="18"/>
                <w:szCs w:val="18"/>
              </w:rPr>
            </w:pPr>
            <w:r w:rsidRPr="00BA3B96">
              <w:rPr>
                <w:rFonts w:ascii="Verdana" w:hAnsi="Verdana"/>
                <w:b/>
                <w:i/>
                <w:sz w:val="18"/>
                <w:szCs w:val="18"/>
              </w:rPr>
              <w:t>Семинар проводится совместно с Министерством</w:t>
            </w:r>
            <w:r>
              <w:rPr>
                <w:rFonts w:ascii="Verdana" w:hAnsi="Verdana"/>
                <w:b/>
                <w:i/>
                <w:sz w:val="18"/>
                <w:szCs w:val="18"/>
              </w:rPr>
              <w:t xml:space="preserve"> АПКиП</w:t>
            </w:r>
            <w:r w:rsidRPr="00BA3B96">
              <w:rPr>
                <w:rFonts w:ascii="Verdana" w:hAnsi="Verdana"/>
                <w:b/>
                <w:i/>
                <w:sz w:val="18"/>
                <w:szCs w:val="18"/>
              </w:rPr>
              <w:t xml:space="preserve"> Свердловской области</w:t>
            </w:r>
          </w:p>
        </w:tc>
        <w:tc>
          <w:tcPr>
            <w:tcW w:w="2126" w:type="dxa"/>
          </w:tcPr>
          <w:p w:rsidR="00CA63F0" w:rsidRPr="00BA3B96" w:rsidRDefault="00CA63F0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CA63F0" w:rsidRPr="00BA3B96" w:rsidRDefault="00CA63F0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</w:t>
            </w:r>
            <w:r w:rsidRPr="00BA3B96">
              <w:rPr>
                <w:rFonts w:ascii="Verdana" w:hAnsi="Verdana"/>
                <w:b/>
                <w:sz w:val="20"/>
                <w:szCs w:val="20"/>
              </w:rPr>
              <w:t>00 руб.</w:t>
            </w:r>
          </w:p>
          <w:p w:rsidR="00CA63F0" w:rsidRPr="00BA3B96" w:rsidRDefault="00CA63F0" w:rsidP="004750FC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:rsidR="00CA63F0" w:rsidRPr="00BA3B96" w:rsidRDefault="00CA63F0" w:rsidP="004750FC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:rsidR="00CA63F0" w:rsidRPr="00BA3B96" w:rsidRDefault="00CA63F0" w:rsidP="004750F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A63F0" w:rsidRPr="00BA3B96" w:rsidTr="00CA63F0">
        <w:trPr>
          <w:trHeight w:val="416"/>
        </w:trPr>
        <w:tc>
          <w:tcPr>
            <w:tcW w:w="1800" w:type="dxa"/>
          </w:tcPr>
          <w:p w:rsidR="00CA63F0" w:rsidRPr="00C17854" w:rsidRDefault="009A075A" w:rsidP="004750FC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/>
                <w:b/>
                <w:sz w:val="21"/>
                <w:szCs w:val="21"/>
              </w:rPr>
              <w:t>16</w:t>
            </w:r>
            <w:r w:rsidR="00CA63F0" w:rsidRPr="00C17854">
              <w:rPr>
                <w:rFonts w:ascii="Verdana" w:hAnsi="Verdana"/>
                <w:b/>
                <w:sz w:val="21"/>
                <w:szCs w:val="21"/>
              </w:rPr>
              <w:t>.0</w:t>
            </w:r>
            <w:r w:rsidR="00CA63F0">
              <w:rPr>
                <w:rFonts w:ascii="Verdana" w:hAnsi="Verdana"/>
                <w:b/>
                <w:sz w:val="21"/>
                <w:szCs w:val="21"/>
              </w:rPr>
              <w:t>3</w:t>
            </w:r>
          </w:p>
        </w:tc>
        <w:tc>
          <w:tcPr>
            <w:tcW w:w="7142" w:type="dxa"/>
          </w:tcPr>
          <w:p w:rsidR="00CA63F0" w:rsidRDefault="00CA63F0" w:rsidP="004750FC">
            <w:pPr>
              <w:tabs>
                <w:tab w:val="left" w:pos="420"/>
                <w:tab w:val="left" w:pos="2805"/>
                <w:tab w:val="center" w:pos="5386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BA3B96">
              <w:rPr>
                <w:rFonts w:ascii="Verdana" w:hAnsi="Verdana"/>
                <w:b/>
                <w:sz w:val="20"/>
                <w:szCs w:val="20"/>
              </w:rPr>
              <w:t xml:space="preserve">Социальное страхование.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A3B96">
              <w:rPr>
                <w:rFonts w:ascii="Verdana" w:hAnsi="Verdana"/>
                <w:b/>
                <w:sz w:val="20"/>
                <w:szCs w:val="20"/>
              </w:rPr>
              <w:t>Последние изменения, дополнения. Исчислени</w:t>
            </w:r>
            <w:r>
              <w:rPr>
                <w:rFonts w:ascii="Verdana" w:hAnsi="Verdana"/>
                <w:b/>
                <w:sz w:val="20"/>
                <w:szCs w:val="20"/>
              </w:rPr>
              <w:t>е и уплата страховых взносов в П</w:t>
            </w:r>
            <w:r w:rsidRPr="00BA3B96">
              <w:rPr>
                <w:rFonts w:ascii="Verdana" w:hAnsi="Verdana"/>
                <w:b/>
                <w:sz w:val="20"/>
                <w:szCs w:val="20"/>
              </w:rPr>
              <w:t>енсионный фонд. НДФЛ</w:t>
            </w:r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:rsidR="00CA63F0" w:rsidRPr="00BA3B96" w:rsidRDefault="00CA63F0" w:rsidP="004750FC">
            <w:pPr>
              <w:tabs>
                <w:tab w:val="left" w:pos="420"/>
                <w:tab w:val="left" w:pos="2805"/>
                <w:tab w:val="center" w:pos="5386"/>
              </w:tabs>
              <w:rPr>
                <w:rFonts w:ascii="Verdana" w:hAnsi="Verdana" w:cs="Arial"/>
                <w:i/>
                <w:sz w:val="20"/>
                <w:szCs w:val="20"/>
              </w:rPr>
            </w:pPr>
            <w:r w:rsidRPr="00DC0410">
              <w:rPr>
                <w:rFonts w:ascii="Verdana" w:hAnsi="Verdana" w:cs="Arial"/>
                <w:b/>
                <w:sz w:val="20"/>
                <w:szCs w:val="20"/>
                <w:u w:val="single"/>
              </w:rPr>
              <w:t>Внимание!!!</w:t>
            </w:r>
            <w:r>
              <w:rPr>
                <w:rFonts w:ascii="Verdana" w:hAnsi="Verdana" w:cs="Arial"/>
                <w:sz w:val="20"/>
                <w:szCs w:val="20"/>
              </w:rPr>
              <w:t xml:space="preserve"> Каждый третий представитель от одной организации бесплатно</w:t>
            </w:r>
          </w:p>
          <w:p w:rsidR="00CA63F0" w:rsidRPr="008046D7" w:rsidRDefault="00CA63F0" w:rsidP="004750FC">
            <w:pPr>
              <w:tabs>
                <w:tab w:val="left" w:pos="420"/>
                <w:tab w:val="left" w:pos="2805"/>
                <w:tab w:val="center" w:pos="5386"/>
              </w:tabs>
              <w:rPr>
                <w:rFonts w:ascii="Verdana" w:hAnsi="Verdana" w:cs="Arial"/>
                <w:i/>
                <w:sz w:val="18"/>
                <w:szCs w:val="18"/>
              </w:rPr>
            </w:pPr>
            <w:r w:rsidRPr="008046D7">
              <w:rPr>
                <w:rFonts w:ascii="Verdana" w:hAnsi="Verdana" w:cs="Arial"/>
                <w:i/>
                <w:sz w:val="18"/>
                <w:szCs w:val="18"/>
              </w:rPr>
              <w:t>Для аттестованных профессиональных бухгалтеров – 10 часов в зачет ежегодного повышения квалификации  (Договор с НП «УТИПБ»)</w:t>
            </w:r>
          </w:p>
          <w:p w:rsidR="00CA63F0" w:rsidRPr="00BA3B96" w:rsidRDefault="00CA63F0" w:rsidP="004750FC">
            <w:pPr>
              <w:tabs>
                <w:tab w:val="left" w:pos="420"/>
                <w:tab w:val="left" w:pos="2805"/>
                <w:tab w:val="center" w:pos="5386"/>
              </w:tabs>
              <w:rPr>
                <w:rFonts w:ascii="Verdana" w:hAnsi="Verdana"/>
                <w:b/>
                <w:sz w:val="6"/>
                <w:szCs w:val="6"/>
              </w:rPr>
            </w:pPr>
          </w:p>
        </w:tc>
        <w:tc>
          <w:tcPr>
            <w:tcW w:w="2126" w:type="dxa"/>
          </w:tcPr>
          <w:p w:rsidR="00CA63F0" w:rsidRPr="00BA3B96" w:rsidRDefault="00CA63F0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3B96">
              <w:rPr>
                <w:rFonts w:ascii="Verdana" w:hAnsi="Verdana"/>
                <w:b/>
                <w:sz w:val="20"/>
                <w:szCs w:val="20"/>
              </w:rPr>
              <w:t xml:space="preserve">  2</w:t>
            </w: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  <w:r w:rsidRPr="00BA3B96">
              <w:rPr>
                <w:rFonts w:ascii="Verdana" w:hAnsi="Verdana"/>
                <w:b/>
                <w:sz w:val="20"/>
                <w:szCs w:val="20"/>
              </w:rPr>
              <w:t>00 руб.</w:t>
            </w:r>
          </w:p>
          <w:p w:rsidR="00CA63F0" w:rsidRDefault="00CA63F0" w:rsidP="004750FC">
            <w:pPr>
              <w:tabs>
                <w:tab w:val="num" w:pos="266"/>
              </w:tabs>
              <w:ind w:left="108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CA63F0" w:rsidRDefault="00CA63F0" w:rsidP="004750FC">
            <w:pPr>
              <w:tabs>
                <w:tab w:val="num" w:pos="266"/>
              </w:tabs>
              <w:ind w:left="108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CA63F0" w:rsidRPr="00BA3B96" w:rsidRDefault="00CA63F0" w:rsidP="004750FC">
            <w:pPr>
              <w:tabs>
                <w:tab w:val="num" w:pos="266"/>
              </w:tabs>
              <w:ind w:left="10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33</w:t>
            </w:r>
            <w:r w:rsidRPr="00BA3B96">
              <w:rPr>
                <w:rFonts w:ascii="Verdana" w:hAnsi="Verdana"/>
                <w:b/>
                <w:sz w:val="20"/>
                <w:szCs w:val="20"/>
              </w:rPr>
              <w:t xml:space="preserve">00 руб. </w:t>
            </w:r>
          </w:p>
          <w:p w:rsidR="00CA63F0" w:rsidRPr="003829EE" w:rsidRDefault="00CA63F0" w:rsidP="004750FC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3829EE">
              <w:rPr>
                <w:rFonts w:ascii="Verdana" w:hAnsi="Verdana"/>
                <w:sz w:val="16"/>
                <w:szCs w:val="16"/>
              </w:rPr>
              <w:t>для аттестованных бухгалтеров</w:t>
            </w:r>
          </w:p>
        </w:tc>
      </w:tr>
      <w:tr w:rsidR="00CA63F0" w:rsidRPr="00BA3B96" w:rsidTr="00CA63F0">
        <w:trPr>
          <w:trHeight w:val="416"/>
        </w:trPr>
        <w:tc>
          <w:tcPr>
            <w:tcW w:w="1800" w:type="dxa"/>
          </w:tcPr>
          <w:p w:rsidR="00CA63F0" w:rsidRPr="00C17854" w:rsidRDefault="00CA63F0" w:rsidP="009A075A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/>
                <w:b/>
                <w:sz w:val="21"/>
                <w:szCs w:val="21"/>
              </w:rPr>
              <w:t>2</w:t>
            </w:r>
            <w:r w:rsidR="009A075A">
              <w:rPr>
                <w:rFonts w:ascii="Verdana" w:hAnsi="Verdana"/>
                <w:b/>
                <w:sz w:val="21"/>
                <w:szCs w:val="21"/>
              </w:rPr>
              <w:t>9 – 30</w:t>
            </w:r>
            <w:r>
              <w:rPr>
                <w:rFonts w:ascii="Verdana" w:hAnsi="Verdana"/>
                <w:b/>
                <w:sz w:val="21"/>
                <w:szCs w:val="21"/>
              </w:rPr>
              <w:t>.03</w:t>
            </w:r>
          </w:p>
        </w:tc>
        <w:tc>
          <w:tcPr>
            <w:tcW w:w="7142" w:type="dxa"/>
          </w:tcPr>
          <w:p w:rsidR="00CA63F0" w:rsidRDefault="00CA63F0" w:rsidP="004750FC">
            <w:pPr>
              <w:tabs>
                <w:tab w:val="left" w:pos="420"/>
                <w:tab w:val="left" w:pos="2805"/>
                <w:tab w:val="center" w:pos="5386"/>
              </w:tabs>
              <w:rPr>
                <w:rFonts w:ascii="Verdana" w:hAnsi="Verdana" w:cs="Arial"/>
                <w:sz w:val="20"/>
                <w:szCs w:val="20"/>
              </w:rPr>
            </w:pPr>
            <w:r w:rsidRPr="00BA3B96">
              <w:rPr>
                <w:rFonts w:ascii="Verdana" w:hAnsi="Verdana" w:cs="Tahoma"/>
                <w:b/>
                <w:sz w:val="20"/>
                <w:szCs w:val="20"/>
              </w:rPr>
              <w:t>Бухгалтерский учет и налогообложение в профсоюзных организациях</w:t>
            </w:r>
            <w:r>
              <w:rPr>
                <w:rFonts w:ascii="Verdana" w:hAnsi="Verdana" w:cs="Tahoma"/>
                <w:b/>
                <w:sz w:val="20"/>
                <w:szCs w:val="20"/>
              </w:rPr>
              <w:t>.</w:t>
            </w:r>
            <w:r w:rsidRPr="00BA3B96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CA63F0" w:rsidRPr="00AE0F03" w:rsidRDefault="00CA63F0" w:rsidP="004750FC">
            <w:pPr>
              <w:tabs>
                <w:tab w:val="left" w:pos="420"/>
                <w:tab w:val="left" w:pos="2805"/>
                <w:tab w:val="center" w:pos="5386"/>
              </w:tabs>
              <w:rPr>
                <w:rFonts w:ascii="Verdana" w:hAnsi="Verdana" w:cs="Arial"/>
                <w:i/>
                <w:sz w:val="12"/>
                <w:szCs w:val="12"/>
              </w:rPr>
            </w:pPr>
          </w:p>
          <w:p w:rsidR="00CA63F0" w:rsidRPr="00BA3B96" w:rsidRDefault="00CA63F0" w:rsidP="004750FC">
            <w:pPr>
              <w:tabs>
                <w:tab w:val="left" w:pos="420"/>
                <w:tab w:val="left" w:pos="2805"/>
                <w:tab w:val="center" w:pos="5386"/>
              </w:tabs>
              <w:rPr>
                <w:rFonts w:ascii="Verdana" w:hAnsi="Verdana"/>
                <w:b/>
                <w:sz w:val="10"/>
                <w:szCs w:val="10"/>
              </w:rPr>
            </w:pPr>
            <w:r w:rsidRPr="008046D7">
              <w:rPr>
                <w:rFonts w:ascii="Verdana" w:hAnsi="Verdana" w:cs="Arial"/>
                <w:i/>
                <w:sz w:val="18"/>
                <w:szCs w:val="18"/>
              </w:rPr>
              <w:t>Для аттестованных профессиональных бухгалтеров – 10 часов в зачет ежегодного повышения квалификации  (Договор с НП «УТИПБ»)</w:t>
            </w:r>
          </w:p>
        </w:tc>
        <w:tc>
          <w:tcPr>
            <w:tcW w:w="2126" w:type="dxa"/>
          </w:tcPr>
          <w:p w:rsidR="00CA63F0" w:rsidRPr="00BA3B96" w:rsidRDefault="00CA63F0" w:rsidP="004750FC">
            <w:pPr>
              <w:tabs>
                <w:tab w:val="num" w:pos="266"/>
              </w:tabs>
              <w:ind w:left="10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3B96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  <w:r w:rsidRPr="00BA3B96">
              <w:rPr>
                <w:rFonts w:ascii="Verdana" w:hAnsi="Verdana"/>
                <w:b/>
                <w:sz w:val="20"/>
                <w:szCs w:val="20"/>
              </w:rPr>
              <w:t>00 руб.</w:t>
            </w:r>
          </w:p>
          <w:p w:rsidR="00CA63F0" w:rsidRDefault="00CA63F0" w:rsidP="004750FC">
            <w:pPr>
              <w:tabs>
                <w:tab w:val="num" w:pos="266"/>
              </w:tabs>
              <w:ind w:left="108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CA63F0" w:rsidRPr="00BA3B96" w:rsidRDefault="00CA63F0" w:rsidP="004750FC">
            <w:pPr>
              <w:tabs>
                <w:tab w:val="num" w:pos="266"/>
              </w:tabs>
              <w:ind w:left="10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46</w:t>
            </w:r>
            <w:r w:rsidRPr="00BA3B96">
              <w:rPr>
                <w:rFonts w:ascii="Verdana" w:hAnsi="Verdana"/>
                <w:b/>
                <w:sz w:val="20"/>
                <w:szCs w:val="20"/>
              </w:rPr>
              <w:t xml:space="preserve">00 руб. </w:t>
            </w: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</w:p>
          <w:p w:rsidR="00CA63F0" w:rsidRPr="00BA3B96" w:rsidRDefault="00CA63F0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829EE">
              <w:rPr>
                <w:rFonts w:ascii="Verdana" w:hAnsi="Verdana"/>
                <w:sz w:val="16"/>
                <w:szCs w:val="16"/>
              </w:rPr>
              <w:t>для аттестованных бухгалтеров</w:t>
            </w:r>
          </w:p>
        </w:tc>
      </w:tr>
      <w:tr w:rsidR="00CA63F0" w:rsidRPr="00BA3B96" w:rsidTr="00CA63F0">
        <w:trPr>
          <w:trHeight w:val="416"/>
        </w:trPr>
        <w:tc>
          <w:tcPr>
            <w:tcW w:w="1800" w:type="dxa"/>
          </w:tcPr>
          <w:p w:rsidR="00CA63F0" w:rsidRPr="00C17854" w:rsidRDefault="00CA63F0" w:rsidP="009A075A">
            <w:pPr>
              <w:ind w:left="-720" w:firstLine="708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/>
                <w:b/>
                <w:sz w:val="21"/>
                <w:szCs w:val="21"/>
              </w:rPr>
              <w:t>0</w:t>
            </w:r>
            <w:r w:rsidR="009A075A">
              <w:rPr>
                <w:rFonts w:ascii="Verdana" w:hAnsi="Verdana"/>
                <w:b/>
                <w:sz w:val="21"/>
                <w:szCs w:val="21"/>
              </w:rPr>
              <w:t>6</w:t>
            </w:r>
            <w:r>
              <w:rPr>
                <w:rFonts w:ascii="Verdana" w:hAnsi="Verdana"/>
                <w:b/>
                <w:sz w:val="21"/>
                <w:szCs w:val="21"/>
              </w:rPr>
              <w:t>.04</w:t>
            </w:r>
          </w:p>
        </w:tc>
        <w:tc>
          <w:tcPr>
            <w:tcW w:w="7142" w:type="dxa"/>
          </w:tcPr>
          <w:p w:rsidR="00CA63F0" w:rsidRPr="00BA3B96" w:rsidRDefault="00CA63F0" w:rsidP="004750FC">
            <w:pPr>
              <w:tabs>
                <w:tab w:val="left" w:pos="420"/>
                <w:tab w:val="left" w:pos="2805"/>
                <w:tab w:val="center" w:pos="5386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BA3B96">
              <w:rPr>
                <w:rFonts w:ascii="Verdana" w:hAnsi="Verdana"/>
                <w:b/>
                <w:sz w:val="20"/>
                <w:szCs w:val="20"/>
              </w:rPr>
              <w:t>Семинар для казначеев  профсоюзных организаций предприятий и организаций</w:t>
            </w:r>
          </w:p>
          <w:p w:rsidR="00CA63F0" w:rsidRPr="00BA3B96" w:rsidRDefault="00CA63F0" w:rsidP="004750FC">
            <w:pPr>
              <w:tabs>
                <w:tab w:val="left" w:pos="420"/>
                <w:tab w:val="left" w:pos="2805"/>
                <w:tab w:val="center" w:pos="5386"/>
              </w:tabs>
              <w:rPr>
                <w:rFonts w:ascii="Verdana" w:hAnsi="Verdana"/>
                <w:b/>
                <w:sz w:val="6"/>
                <w:szCs w:val="6"/>
              </w:rPr>
            </w:pPr>
          </w:p>
        </w:tc>
        <w:tc>
          <w:tcPr>
            <w:tcW w:w="2126" w:type="dxa"/>
          </w:tcPr>
          <w:p w:rsidR="00CA63F0" w:rsidRDefault="00CA63F0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</w:t>
            </w:r>
            <w:r w:rsidRPr="00BA3B96">
              <w:rPr>
                <w:rFonts w:ascii="Verdana" w:hAnsi="Verdana"/>
                <w:b/>
                <w:sz w:val="20"/>
                <w:szCs w:val="20"/>
              </w:rPr>
              <w:t>00 руб.</w:t>
            </w:r>
          </w:p>
          <w:p w:rsidR="00CA63F0" w:rsidRPr="00BA3B96" w:rsidRDefault="00CA63F0" w:rsidP="004750FC">
            <w:pPr>
              <w:jc w:val="center"/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</w:p>
        </w:tc>
      </w:tr>
      <w:tr w:rsidR="00CA63F0" w:rsidRPr="00BA3B96" w:rsidTr="00CA63F0">
        <w:trPr>
          <w:trHeight w:val="416"/>
        </w:trPr>
        <w:tc>
          <w:tcPr>
            <w:tcW w:w="1800" w:type="dxa"/>
          </w:tcPr>
          <w:p w:rsidR="00CA63F0" w:rsidRPr="00C17854" w:rsidRDefault="009A075A" w:rsidP="004750FC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/>
                <w:b/>
                <w:sz w:val="21"/>
                <w:szCs w:val="21"/>
              </w:rPr>
              <w:t>06</w:t>
            </w:r>
            <w:r w:rsidR="00CA63F0" w:rsidRPr="00C17854">
              <w:rPr>
                <w:rFonts w:ascii="Verdana" w:hAnsi="Verdana"/>
                <w:b/>
                <w:sz w:val="21"/>
                <w:szCs w:val="21"/>
              </w:rPr>
              <w:t>.0</w:t>
            </w:r>
            <w:r w:rsidR="00CA63F0">
              <w:rPr>
                <w:rFonts w:ascii="Verdana" w:hAnsi="Verdana"/>
                <w:b/>
                <w:sz w:val="21"/>
                <w:szCs w:val="21"/>
              </w:rPr>
              <w:t>4</w:t>
            </w:r>
          </w:p>
        </w:tc>
        <w:tc>
          <w:tcPr>
            <w:tcW w:w="7142" w:type="dxa"/>
          </w:tcPr>
          <w:p w:rsidR="00CA63F0" w:rsidRPr="00BA3B96" w:rsidRDefault="00CA63F0" w:rsidP="004750FC">
            <w:pPr>
              <w:rPr>
                <w:rFonts w:ascii="Verdana" w:hAnsi="Verdana"/>
                <w:sz w:val="20"/>
                <w:szCs w:val="20"/>
              </w:rPr>
            </w:pPr>
            <w:r w:rsidRPr="00BA3B96">
              <w:rPr>
                <w:rFonts w:ascii="Verdana" w:hAnsi="Verdana" w:cs="Tahoma"/>
                <w:b/>
                <w:sz w:val="20"/>
                <w:szCs w:val="20"/>
              </w:rPr>
              <w:t>Организация работы ревизионной комиссии профкома</w:t>
            </w:r>
            <w:r w:rsidRPr="00BA3B9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A63F0" w:rsidRPr="00BA3B96" w:rsidRDefault="00CA63F0" w:rsidP="004750FC">
            <w:pPr>
              <w:rPr>
                <w:rFonts w:ascii="Verdana" w:hAnsi="Verdana"/>
                <w:i/>
                <w:sz w:val="20"/>
                <w:szCs w:val="20"/>
              </w:rPr>
            </w:pPr>
            <w:r w:rsidRPr="00BA3B96">
              <w:rPr>
                <w:rFonts w:ascii="Verdana" w:hAnsi="Verdana"/>
                <w:i/>
                <w:sz w:val="20"/>
                <w:szCs w:val="20"/>
              </w:rPr>
              <w:t>Для председателей и членов ревизионных комиссий</w:t>
            </w:r>
          </w:p>
          <w:p w:rsidR="00CA63F0" w:rsidRPr="00BA3B96" w:rsidRDefault="00CA63F0" w:rsidP="004750FC">
            <w:pPr>
              <w:rPr>
                <w:rFonts w:ascii="Verdana" w:hAnsi="Verdana"/>
                <w:b/>
                <w:i/>
                <w:sz w:val="6"/>
                <w:szCs w:val="6"/>
              </w:rPr>
            </w:pPr>
          </w:p>
        </w:tc>
        <w:tc>
          <w:tcPr>
            <w:tcW w:w="2126" w:type="dxa"/>
          </w:tcPr>
          <w:p w:rsidR="00CA63F0" w:rsidRDefault="00CA63F0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2000</w:t>
            </w:r>
            <w:r w:rsidRPr="00BA3B96">
              <w:rPr>
                <w:rFonts w:ascii="Verdana" w:hAnsi="Verdana"/>
                <w:b/>
                <w:sz w:val="20"/>
                <w:szCs w:val="20"/>
              </w:rPr>
              <w:t xml:space="preserve"> руб.</w:t>
            </w:r>
          </w:p>
          <w:p w:rsidR="00CA63F0" w:rsidRPr="00BA3B96" w:rsidRDefault="00CA63F0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A63F0" w:rsidRPr="00BA3B96" w:rsidTr="00CA63F0">
        <w:tc>
          <w:tcPr>
            <w:tcW w:w="1800" w:type="dxa"/>
          </w:tcPr>
          <w:p w:rsidR="00CA63F0" w:rsidRPr="003F7939" w:rsidRDefault="00FD080F" w:rsidP="004750FC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/>
                <w:b/>
                <w:sz w:val="21"/>
                <w:szCs w:val="21"/>
              </w:rPr>
              <w:t>23.03</w:t>
            </w:r>
          </w:p>
        </w:tc>
        <w:tc>
          <w:tcPr>
            <w:tcW w:w="7142" w:type="dxa"/>
          </w:tcPr>
          <w:p w:rsidR="00CA63F0" w:rsidRPr="00873160" w:rsidRDefault="00CA63F0" w:rsidP="004750FC">
            <w:pPr>
              <w:rPr>
                <w:rFonts w:ascii="Verdana" w:hAnsi="Verdana"/>
                <w:b/>
                <w:sz w:val="20"/>
                <w:szCs w:val="20"/>
              </w:rPr>
            </w:pPr>
            <w:r w:rsidRPr="00873160">
              <w:rPr>
                <w:rFonts w:ascii="Verdana" w:hAnsi="Verdana"/>
                <w:b/>
                <w:sz w:val="20"/>
                <w:szCs w:val="20"/>
              </w:rPr>
              <w:t>Как подготовиться к проверке Государственной инспекции труда</w:t>
            </w:r>
            <w:r>
              <w:rPr>
                <w:rFonts w:ascii="Verdana" w:hAnsi="Verdana"/>
                <w:b/>
                <w:sz w:val="20"/>
                <w:szCs w:val="20"/>
              </w:rPr>
              <w:t>. Типичные ошибки в организации системы охраны труда на предприятии</w:t>
            </w:r>
            <w:r w:rsidRPr="0087316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CA63F0" w:rsidRDefault="00CA63F0" w:rsidP="004750FC">
            <w:pPr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 xml:space="preserve">Для руководителей, специалистов по охране труда, кадровых служб </w:t>
            </w:r>
          </w:p>
          <w:p w:rsidR="00CA63F0" w:rsidRPr="008D5858" w:rsidRDefault="00CA63F0" w:rsidP="004750FC">
            <w:pPr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предприятий и организаций</w:t>
            </w:r>
          </w:p>
          <w:p w:rsidR="00CA63F0" w:rsidRDefault="00CA63F0" w:rsidP="004750FC">
            <w:pPr>
              <w:rPr>
                <w:rFonts w:ascii="Verdana" w:hAnsi="Verdana"/>
                <w:b/>
                <w:sz w:val="20"/>
                <w:szCs w:val="20"/>
              </w:rPr>
            </w:pPr>
            <w:r w:rsidRPr="00BA3B96">
              <w:rPr>
                <w:rFonts w:ascii="Verdana" w:hAnsi="Verdana"/>
                <w:b/>
                <w:i/>
                <w:sz w:val="18"/>
                <w:szCs w:val="18"/>
              </w:rPr>
              <w:t xml:space="preserve">Семинар проводится совместно с </w:t>
            </w:r>
            <w:r>
              <w:rPr>
                <w:rFonts w:ascii="Verdana" w:hAnsi="Verdana"/>
                <w:b/>
                <w:i/>
                <w:sz w:val="18"/>
                <w:szCs w:val="18"/>
              </w:rPr>
              <w:t>ГИТ Свердловской об</w:t>
            </w:r>
            <w:r w:rsidRPr="00BA3B96">
              <w:rPr>
                <w:rFonts w:ascii="Verdana" w:hAnsi="Verdana"/>
                <w:b/>
                <w:i/>
                <w:sz w:val="18"/>
                <w:szCs w:val="18"/>
              </w:rPr>
              <w:t>ласти</w:t>
            </w:r>
          </w:p>
        </w:tc>
        <w:tc>
          <w:tcPr>
            <w:tcW w:w="2126" w:type="dxa"/>
          </w:tcPr>
          <w:p w:rsidR="00CA63F0" w:rsidRDefault="00CA63F0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2000</w:t>
            </w:r>
            <w:r w:rsidRPr="00BA3B96">
              <w:rPr>
                <w:rFonts w:ascii="Verdana" w:hAnsi="Verdana"/>
                <w:b/>
                <w:sz w:val="20"/>
                <w:szCs w:val="20"/>
              </w:rPr>
              <w:t xml:space="preserve"> руб.</w:t>
            </w:r>
          </w:p>
          <w:p w:rsidR="00CA63F0" w:rsidRDefault="00CA63F0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A63F0" w:rsidRPr="00BA3B96" w:rsidTr="00CA63F0">
        <w:tc>
          <w:tcPr>
            <w:tcW w:w="1800" w:type="dxa"/>
          </w:tcPr>
          <w:p w:rsidR="00CA63F0" w:rsidRPr="003F7939" w:rsidRDefault="00FD080F" w:rsidP="009A075A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/>
                <w:b/>
                <w:sz w:val="21"/>
                <w:szCs w:val="21"/>
              </w:rPr>
              <w:t>18.05</w:t>
            </w:r>
          </w:p>
        </w:tc>
        <w:tc>
          <w:tcPr>
            <w:tcW w:w="7142" w:type="dxa"/>
          </w:tcPr>
          <w:p w:rsidR="00CA63F0" w:rsidRDefault="00CA63F0" w:rsidP="004750F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Изменения в трудовом законодательстве. </w:t>
            </w:r>
          </w:p>
          <w:p w:rsidR="00CA63F0" w:rsidRPr="006A26B4" w:rsidRDefault="00CA63F0" w:rsidP="004750F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Актуальные вопросы практического применения.</w:t>
            </w:r>
          </w:p>
          <w:p w:rsidR="00CA63F0" w:rsidRPr="00130C2B" w:rsidRDefault="00CA63F0" w:rsidP="004750FC">
            <w:pPr>
              <w:rPr>
                <w:rFonts w:ascii="Verdana" w:hAnsi="Verdana"/>
                <w:i/>
                <w:sz w:val="18"/>
                <w:szCs w:val="18"/>
              </w:rPr>
            </w:pPr>
            <w:r w:rsidRPr="00130C2B">
              <w:rPr>
                <w:rFonts w:ascii="Verdana" w:hAnsi="Verdana"/>
                <w:b/>
                <w:i/>
                <w:sz w:val="18"/>
                <w:szCs w:val="18"/>
              </w:rPr>
              <w:t>Ведущий семинара</w:t>
            </w:r>
            <w:r w:rsidRPr="00130C2B">
              <w:rPr>
                <w:rFonts w:ascii="Verdana" w:hAnsi="Verdana"/>
                <w:i/>
                <w:sz w:val="18"/>
                <w:szCs w:val="18"/>
              </w:rPr>
              <w:t>:</w:t>
            </w:r>
          </w:p>
          <w:p w:rsidR="00CA63F0" w:rsidRPr="00130C2B" w:rsidRDefault="00CA63F0" w:rsidP="004750FC">
            <w:pPr>
              <w:tabs>
                <w:tab w:val="left" w:pos="420"/>
                <w:tab w:val="left" w:pos="2805"/>
                <w:tab w:val="center" w:pos="5386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130C2B">
              <w:rPr>
                <w:rFonts w:ascii="Verdana" w:hAnsi="Verdana"/>
                <w:b/>
                <w:i/>
                <w:sz w:val="18"/>
                <w:szCs w:val="18"/>
              </w:rPr>
              <w:t>Иванчина Юлия Валерьевна</w:t>
            </w:r>
            <w:r w:rsidRPr="00130C2B">
              <w:rPr>
                <w:rFonts w:ascii="Verdana" w:hAnsi="Verdana"/>
                <w:i/>
                <w:sz w:val="18"/>
                <w:szCs w:val="18"/>
              </w:rPr>
              <w:t xml:space="preserve"> – </w:t>
            </w:r>
            <w:r w:rsidRPr="00A43AAD">
              <w:rPr>
                <w:rFonts w:ascii="Verdana" w:hAnsi="Verdana"/>
                <w:i/>
                <w:sz w:val="16"/>
                <w:szCs w:val="16"/>
              </w:rPr>
              <w:t>к</w:t>
            </w:r>
            <w:r>
              <w:rPr>
                <w:rFonts w:ascii="Verdana" w:hAnsi="Verdana"/>
                <w:i/>
                <w:sz w:val="16"/>
                <w:szCs w:val="16"/>
              </w:rPr>
              <w:t>андидат юридических наук, доцент</w:t>
            </w:r>
            <w:r w:rsidRPr="00A43AAD">
              <w:rPr>
                <w:rFonts w:ascii="Verdana" w:hAnsi="Verdana"/>
                <w:i/>
                <w:sz w:val="16"/>
                <w:szCs w:val="16"/>
              </w:rPr>
              <w:t xml:space="preserve">  Уральского института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A43AAD">
              <w:rPr>
                <w:rFonts w:ascii="Verdana" w:hAnsi="Verdana"/>
                <w:i/>
                <w:sz w:val="16"/>
                <w:szCs w:val="16"/>
              </w:rPr>
              <w:t>-  филиала РАНХ и ГС при Президенте РФ (УрАГС)</w:t>
            </w:r>
          </w:p>
        </w:tc>
        <w:tc>
          <w:tcPr>
            <w:tcW w:w="2126" w:type="dxa"/>
          </w:tcPr>
          <w:p w:rsidR="00CA63F0" w:rsidRDefault="00CA63F0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3800 руб.</w:t>
            </w:r>
          </w:p>
          <w:p w:rsidR="00CA63F0" w:rsidRPr="00A43AAD" w:rsidRDefault="00CA63F0" w:rsidP="004750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43AAD">
              <w:rPr>
                <w:rFonts w:ascii="Verdana" w:hAnsi="Verdana"/>
                <w:sz w:val="14"/>
                <w:szCs w:val="14"/>
              </w:rPr>
              <w:t>(в стоимость семинара входят: раздаточный материал, обед в ресторане, кофе-брейк)</w:t>
            </w:r>
          </w:p>
        </w:tc>
      </w:tr>
      <w:tr w:rsidR="00CA63F0" w:rsidRPr="00BA3B96" w:rsidTr="00CA63F0">
        <w:tc>
          <w:tcPr>
            <w:tcW w:w="1800" w:type="dxa"/>
          </w:tcPr>
          <w:p w:rsidR="00CA63F0" w:rsidRPr="003F7939" w:rsidRDefault="00FD080F" w:rsidP="004750FC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/>
                <w:b/>
                <w:sz w:val="21"/>
                <w:szCs w:val="21"/>
              </w:rPr>
              <w:t>25.05</w:t>
            </w:r>
          </w:p>
        </w:tc>
        <w:tc>
          <w:tcPr>
            <w:tcW w:w="7142" w:type="dxa"/>
          </w:tcPr>
          <w:p w:rsidR="00CA63F0" w:rsidRDefault="00CA63F0" w:rsidP="004750F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Проблемные вопросы бухгалтерского учета бюджетных и автономных учреждений</w:t>
            </w:r>
          </w:p>
          <w:p w:rsidR="00CA63F0" w:rsidRDefault="00CA63F0" w:rsidP="004750FC">
            <w:pPr>
              <w:rPr>
                <w:rFonts w:ascii="Verdana" w:hAnsi="Verdana"/>
                <w:b/>
                <w:sz w:val="20"/>
                <w:szCs w:val="20"/>
              </w:rPr>
            </w:pPr>
            <w:r w:rsidRPr="008046D7">
              <w:rPr>
                <w:rFonts w:ascii="Verdana" w:hAnsi="Verdana" w:cs="Arial"/>
                <w:i/>
                <w:sz w:val="18"/>
                <w:szCs w:val="18"/>
              </w:rPr>
              <w:t>Для аттестованных профессиональных бухгалтеров – 10 часов в зачет ежегодного повышения квалификации  (Договор с НП «УТИПБ»)</w:t>
            </w:r>
          </w:p>
        </w:tc>
        <w:tc>
          <w:tcPr>
            <w:tcW w:w="2126" w:type="dxa"/>
          </w:tcPr>
          <w:p w:rsidR="00CA63F0" w:rsidRDefault="00CA63F0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3500 руб.</w:t>
            </w:r>
          </w:p>
          <w:p w:rsidR="00CA63F0" w:rsidRDefault="00CA63F0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4300 руб. -</w:t>
            </w:r>
          </w:p>
          <w:p w:rsidR="00CA63F0" w:rsidRDefault="00CA63F0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829EE">
              <w:rPr>
                <w:rFonts w:ascii="Verdana" w:hAnsi="Verdana"/>
                <w:sz w:val="16"/>
                <w:szCs w:val="16"/>
              </w:rPr>
              <w:t>для аттестованных бухгалтеров</w:t>
            </w:r>
          </w:p>
        </w:tc>
      </w:tr>
      <w:tr w:rsidR="00CA63F0" w:rsidRPr="00BA3B96" w:rsidTr="00CA63F0">
        <w:tc>
          <w:tcPr>
            <w:tcW w:w="1800" w:type="dxa"/>
          </w:tcPr>
          <w:p w:rsidR="00CA63F0" w:rsidRPr="00130C2B" w:rsidRDefault="00CA63F0" w:rsidP="004750F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30C2B">
              <w:rPr>
                <w:rFonts w:ascii="Verdana" w:hAnsi="Verdana"/>
                <w:b/>
                <w:sz w:val="18"/>
                <w:szCs w:val="18"/>
              </w:rPr>
              <w:t>индивидуаль-ный график проведения</w:t>
            </w:r>
          </w:p>
        </w:tc>
        <w:tc>
          <w:tcPr>
            <w:tcW w:w="7142" w:type="dxa"/>
          </w:tcPr>
          <w:p w:rsidR="00CA63F0" w:rsidRPr="008F1CA3" w:rsidRDefault="00CA63F0" w:rsidP="004750FC">
            <w:pPr>
              <w:rPr>
                <w:rFonts w:ascii="Verdana" w:hAnsi="Verdana"/>
                <w:b/>
                <w:sz w:val="12"/>
                <w:szCs w:val="12"/>
              </w:rPr>
            </w:pPr>
          </w:p>
          <w:p w:rsidR="00CA63F0" w:rsidRPr="00BA3B96" w:rsidRDefault="00CA63F0" w:rsidP="004750FC">
            <w:pPr>
              <w:rPr>
                <w:rFonts w:ascii="Verdana" w:hAnsi="Verdana"/>
                <w:b/>
                <w:sz w:val="20"/>
                <w:szCs w:val="20"/>
              </w:rPr>
            </w:pPr>
            <w:r w:rsidRPr="00BA3B96">
              <w:rPr>
                <w:rFonts w:ascii="Verdana" w:hAnsi="Verdana"/>
                <w:b/>
                <w:sz w:val="20"/>
                <w:szCs w:val="20"/>
              </w:rPr>
              <w:t>Школ</w:t>
            </w:r>
            <w:r>
              <w:rPr>
                <w:rFonts w:ascii="Verdana" w:hAnsi="Verdana"/>
                <w:b/>
                <w:sz w:val="20"/>
                <w:szCs w:val="20"/>
              </w:rPr>
              <w:t>а</w:t>
            </w:r>
            <w:r w:rsidRPr="00BA3B96">
              <w:rPr>
                <w:rFonts w:ascii="Verdana" w:hAnsi="Verdana"/>
                <w:b/>
                <w:sz w:val="20"/>
                <w:szCs w:val="20"/>
              </w:rPr>
              <w:t xml:space="preserve"> профсоюзного актива (ШПА)</w:t>
            </w:r>
          </w:p>
          <w:p w:rsidR="00CA63F0" w:rsidRPr="00BA3B96" w:rsidRDefault="00CA63F0" w:rsidP="004750F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A63F0" w:rsidRPr="00BA3B96" w:rsidRDefault="00CA63F0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от </w:t>
            </w:r>
            <w:r w:rsidRPr="00BA3B96">
              <w:rPr>
                <w:rFonts w:ascii="Verdana" w:hAnsi="Verdana"/>
                <w:b/>
                <w:sz w:val="20"/>
                <w:szCs w:val="20"/>
              </w:rPr>
              <w:t>4500 руб.</w:t>
            </w:r>
          </w:p>
          <w:p w:rsidR="00CA63F0" w:rsidRPr="00BA3B96" w:rsidRDefault="00CA63F0" w:rsidP="004750F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16ABD">
              <w:rPr>
                <w:rFonts w:ascii="Verdana" w:hAnsi="Verdana"/>
                <w:sz w:val="16"/>
                <w:szCs w:val="16"/>
              </w:rPr>
              <w:t>стоимость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6ABD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6ABD">
              <w:rPr>
                <w:rFonts w:ascii="Verdana" w:hAnsi="Verdana"/>
                <w:sz w:val="16"/>
                <w:szCs w:val="16"/>
              </w:rPr>
              <w:t>занятия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6ABD">
              <w:rPr>
                <w:rFonts w:ascii="Verdana" w:hAnsi="Verdana"/>
                <w:sz w:val="16"/>
                <w:szCs w:val="16"/>
              </w:rPr>
              <w:t>за группу</w:t>
            </w:r>
          </w:p>
        </w:tc>
      </w:tr>
      <w:tr w:rsidR="00CA63F0" w:rsidRPr="00BA3B96" w:rsidTr="00CA63F0">
        <w:tc>
          <w:tcPr>
            <w:tcW w:w="1800" w:type="dxa"/>
            <w:tcBorders>
              <w:bottom w:val="single" w:sz="4" w:space="0" w:color="auto"/>
            </w:tcBorders>
          </w:tcPr>
          <w:p w:rsidR="00CA63F0" w:rsidRDefault="00CA63F0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42" w:type="dxa"/>
          </w:tcPr>
          <w:p w:rsidR="0011336F" w:rsidRDefault="0011336F" w:rsidP="00FD080F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CA63F0" w:rsidRPr="00527D0A" w:rsidRDefault="00CA63F0" w:rsidP="00FD080F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527D0A">
              <w:rPr>
                <w:rFonts w:ascii="Verdana" w:hAnsi="Verdana"/>
                <w:b/>
                <w:sz w:val="22"/>
                <w:szCs w:val="22"/>
              </w:rPr>
              <w:t>СЕМИНАРЫ и ТРЕНИНГИ по выбору:</w:t>
            </w:r>
          </w:p>
        </w:tc>
        <w:tc>
          <w:tcPr>
            <w:tcW w:w="2126" w:type="dxa"/>
          </w:tcPr>
          <w:p w:rsidR="00CA63F0" w:rsidRPr="00BA3B96" w:rsidRDefault="00CA63F0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A075A" w:rsidRPr="00BA3B96" w:rsidTr="0011336F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075A" w:rsidRDefault="009A075A" w:rsidP="004750FC">
            <w:pPr>
              <w:jc w:val="center"/>
              <w:rPr>
                <w:rFonts w:ascii="Verdana" w:hAnsi="Verdana"/>
                <w:b/>
                <w:i/>
                <w:color w:val="000000"/>
                <w:sz w:val="16"/>
                <w:szCs w:val="16"/>
              </w:rPr>
            </w:pPr>
          </w:p>
          <w:p w:rsidR="009A075A" w:rsidRDefault="009A075A" w:rsidP="004750FC">
            <w:pPr>
              <w:jc w:val="center"/>
              <w:rPr>
                <w:rFonts w:ascii="Verdana" w:hAnsi="Verdana"/>
                <w:b/>
                <w:i/>
                <w:color w:val="000000"/>
                <w:sz w:val="16"/>
                <w:szCs w:val="16"/>
              </w:rPr>
            </w:pPr>
          </w:p>
          <w:p w:rsidR="009A075A" w:rsidRDefault="009A075A" w:rsidP="004750FC">
            <w:pPr>
              <w:jc w:val="center"/>
              <w:rPr>
                <w:rFonts w:ascii="Verdana" w:hAnsi="Verdana"/>
                <w:b/>
                <w:i/>
                <w:color w:val="000000"/>
                <w:sz w:val="16"/>
                <w:szCs w:val="16"/>
              </w:rPr>
            </w:pPr>
          </w:p>
          <w:p w:rsidR="009A075A" w:rsidRDefault="009A075A" w:rsidP="004750FC">
            <w:pPr>
              <w:jc w:val="center"/>
              <w:rPr>
                <w:rFonts w:ascii="Verdana" w:hAnsi="Verdana"/>
                <w:b/>
                <w:i/>
                <w:color w:val="000000"/>
                <w:sz w:val="16"/>
                <w:szCs w:val="16"/>
              </w:rPr>
            </w:pPr>
          </w:p>
          <w:p w:rsidR="009A075A" w:rsidRDefault="009A075A" w:rsidP="004750FC">
            <w:pPr>
              <w:jc w:val="center"/>
              <w:rPr>
                <w:rFonts w:ascii="Verdana" w:hAnsi="Verdana"/>
                <w:b/>
                <w:i/>
                <w:color w:val="000000"/>
                <w:sz w:val="16"/>
                <w:szCs w:val="16"/>
              </w:rPr>
            </w:pPr>
          </w:p>
          <w:p w:rsidR="009A075A" w:rsidRDefault="009A075A" w:rsidP="004750FC">
            <w:pPr>
              <w:jc w:val="center"/>
              <w:rPr>
                <w:rFonts w:ascii="Verdana" w:hAnsi="Verdana"/>
                <w:b/>
                <w:i/>
                <w:color w:val="000000"/>
                <w:sz w:val="16"/>
                <w:szCs w:val="16"/>
              </w:rPr>
            </w:pPr>
          </w:p>
          <w:p w:rsidR="009A075A" w:rsidRPr="007D3C11" w:rsidRDefault="009A075A" w:rsidP="004750FC">
            <w:pPr>
              <w:jc w:val="center"/>
              <w:rPr>
                <w:rFonts w:ascii="Verdana" w:hAnsi="Verdana"/>
                <w:i/>
                <w:color w:val="000000"/>
                <w:sz w:val="18"/>
                <w:szCs w:val="18"/>
              </w:rPr>
            </w:pPr>
            <w:r w:rsidRPr="007D3C11">
              <w:rPr>
                <w:rFonts w:ascii="Verdana" w:hAnsi="Verdana"/>
                <w:b/>
                <w:i/>
                <w:color w:val="000000"/>
                <w:sz w:val="18"/>
                <w:szCs w:val="18"/>
              </w:rPr>
              <w:t>Заявки</w:t>
            </w:r>
            <w:r w:rsidRPr="007D3C11">
              <w:rPr>
                <w:rFonts w:ascii="Verdana" w:hAnsi="Verdana"/>
                <w:i/>
                <w:color w:val="000000"/>
                <w:sz w:val="18"/>
                <w:szCs w:val="18"/>
              </w:rPr>
              <w:t xml:space="preserve"> </w:t>
            </w:r>
            <w:r w:rsidRPr="007D3C11">
              <w:rPr>
                <w:rFonts w:ascii="Verdana" w:hAnsi="Verdana"/>
                <w:b/>
                <w:i/>
                <w:color w:val="000000"/>
                <w:sz w:val="18"/>
                <w:szCs w:val="18"/>
              </w:rPr>
              <w:t>на все семинары и тренинги</w:t>
            </w:r>
            <w:r w:rsidRPr="007D3C11">
              <w:rPr>
                <w:rFonts w:ascii="Verdana" w:hAnsi="Verdana"/>
                <w:i/>
                <w:color w:val="000000"/>
                <w:sz w:val="18"/>
                <w:szCs w:val="18"/>
              </w:rPr>
              <w:t xml:space="preserve"> </w:t>
            </w:r>
          </w:p>
          <w:p w:rsidR="009A075A" w:rsidRPr="007D3C11" w:rsidRDefault="009A075A" w:rsidP="004750FC">
            <w:pPr>
              <w:jc w:val="center"/>
              <w:rPr>
                <w:rFonts w:ascii="Verdana" w:hAnsi="Verdana"/>
                <w:i/>
                <w:color w:val="000000"/>
                <w:sz w:val="18"/>
                <w:szCs w:val="18"/>
              </w:rPr>
            </w:pPr>
            <w:r w:rsidRPr="007D3C11">
              <w:rPr>
                <w:rFonts w:ascii="Verdana" w:hAnsi="Verdana"/>
                <w:b/>
                <w:i/>
                <w:color w:val="000000"/>
                <w:sz w:val="18"/>
                <w:szCs w:val="18"/>
              </w:rPr>
              <w:t xml:space="preserve"> </w:t>
            </w:r>
            <w:r w:rsidRPr="007D3C11">
              <w:rPr>
                <w:rFonts w:ascii="Verdana" w:hAnsi="Verdana"/>
                <w:i/>
                <w:color w:val="000000"/>
                <w:sz w:val="18"/>
                <w:szCs w:val="18"/>
              </w:rPr>
              <w:t xml:space="preserve">с открытой датой принимаются </w:t>
            </w:r>
          </w:p>
          <w:p w:rsidR="009A075A" w:rsidRPr="007D3C11" w:rsidRDefault="009A075A" w:rsidP="004750F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D3C11">
              <w:rPr>
                <w:rFonts w:ascii="Verdana" w:hAnsi="Verdana"/>
                <w:i/>
                <w:color w:val="000000"/>
                <w:sz w:val="18"/>
                <w:szCs w:val="18"/>
              </w:rPr>
              <w:t>до 1</w:t>
            </w:r>
            <w:r>
              <w:rPr>
                <w:rFonts w:ascii="Verdana" w:hAnsi="Verdana"/>
                <w:i/>
                <w:color w:val="000000"/>
                <w:sz w:val="18"/>
                <w:szCs w:val="18"/>
              </w:rPr>
              <w:t xml:space="preserve"> числа каждого месяца</w:t>
            </w:r>
            <w:r w:rsidRPr="007D3C11">
              <w:rPr>
                <w:rFonts w:ascii="Verdana" w:hAnsi="Verdana"/>
                <w:i/>
                <w:color w:val="000000"/>
                <w:sz w:val="18"/>
                <w:szCs w:val="18"/>
              </w:rPr>
              <w:t xml:space="preserve"> </w:t>
            </w:r>
          </w:p>
          <w:p w:rsidR="009A075A" w:rsidRPr="00C72066" w:rsidRDefault="009A075A" w:rsidP="004750FC">
            <w:pPr>
              <w:jc w:val="center"/>
              <w:rPr>
                <w:rFonts w:ascii="Verdana" w:hAnsi="Verdana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7142" w:type="dxa"/>
            <w:tcBorders>
              <w:left w:val="single" w:sz="4" w:space="0" w:color="auto"/>
            </w:tcBorders>
          </w:tcPr>
          <w:p w:rsidR="009A075A" w:rsidRPr="00166CDB" w:rsidRDefault="009A075A" w:rsidP="004750FC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  <w:r w:rsidRPr="00166CDB">
              <w:rPr>
                <w:rFonts w:ascii="Verdana" w:hAnsi="Verdana"/>
                <w:b/>
                <w:color w:val="000000"/>
                <w:sz w:val="19"/>
                <w:szCs w:val="19"/>
              </w:rPr>
              <w:t>ТРЕНИНГИ:</w:t>
            </w:r>
          </w:p>
          <w:p w:rsidR="009A075A" w:rsidRPr="00166CDB" w:rsidRDefault="009A075A" w:rsidP="004750FC">
            <w:pPr>
              <w:rPr>
                <w:rFonts w:ascii="Verdana" w:hAnsi="Verdana"/>
                <w:b/>
                <w:sz w:val="19"/>
                <w:szCs w:val="19"/>
              </w:rPr>
            </w:pPr>
            <w:r w:rsidRPr="00166CDB">
              <w:rPr>
                <w:rFonts w:ascii="Verdana" w:hAnsi="Verdana"/>
                <w:b/>
                <w:sz w:val="19"/>
                <w:szCs w:val="19"/>
              </w:rPr>
              <w:t>√ Технологии эффективной коммуникации</w:t>
            </w:r>
          </w:p>
          <w:p w:rsidR="009A075A" w:rsidRPr="00166CDB" w:rsidRDefault="009A075A" w:rsidP="004750FC">
            <w:pPr>
              <w:rPr>
                <w:rFonts w:ascii="Verdana" w:hAnsi="Verdana"/>
                <w:b/>
                <w:sz w:val="19"/>
                <w:szCs w:val="19"/>
              </w:rPr>
            </w:pPr>
            <w:r w:rsidRPr="00166CDB">
              <w:rPr>
                <w:rFonts w:ascii="Verdana" w:hAnsi="Verdana"/>
                <w:b/>
                <w:sz w:val="19"/>
                <w:szCs w:val="19"/>
              </w:rPr>
              <w:t>√ Эффективный профсоюзный лидер</w:t>
            </w:r>
          </w:p>
          <w:p w:rsidR="009A075A" w:rsidRPr="00166CDB" w:rsidRDefault="009A075A" w:rsidP="004750FC">
            <w:pPr>
              <w:rPr>
                <w:rFonts w:ascii="Verdana" w:hAnsi="Verdana"/>
                <w:b/>
                <w:sz w:val="19"/>
                <w:szCs w:val="19"/>
              </w:rPr>
            </w:pPr>
            <w:r w:rsidRPr="00166CDB">
              <w:rPr>
                <w:rFonts w:ascii="Verdana" w:hAnsi="Verdana"/>
                <w:b/>
                <w:sz w:val="19"/>
                <w:szCs w:val="19"/>
              </w:rPr>
              <w:t>√ Мотивация профсоюзного членства</w:t>
            </w:r>
          </w:p>
          <w:p w:rsidR="009A075A" w:rsidRPr="00166CDB" w:rsidRDefault="009A075A" w:rsidP="004750FC">
            <w:pPr>
              <w:rPr>
                <w:rFonts w:ascii="Verdana" w:hAnsi="Verdana"/>
                <w:b/>
                <w:sz w:val="19"/>
                <w:szCs w:val="19"/>
              </w:rPr>
            </w:pPr>
            <w:r w:rsidRPr="00166CDB">
              <w:rPr>
                <w:rFonts w:ascii="Verdana" w:hAnsi="Verdana"/>
                <w:b/>
                <w:sz w:val="19"/>
                <w:szCs w:val="19"/>
              </w:rPr>
              <w:t>√ Имидж делового человека: слагаемые успеха</w:t>
            </w:r>
          </w:p>
          <w:p w:rsidR="009A075A" w:rsidRPr="00166CDB" w:rsidRDefault="009A075A" w:rsidP="004750FC">
            <w:pPr>
              <w:rPr>
                <w:rFonts w:ascii="Verdana" w:hAnsi="Verdana"/>
                <w:b/>
                <w:sz w:val="19"/>
                <w:szCs w:val="19"/>
              </w:rPr>
            </w:pPr>
            <w:r w:rsidRPr="00166CDB">
              <w:rPr>
                <w:rFonts w:ascii="Verdana" w:hAnsi="Verdana"/>
                <w:b/>
                <w:sz w:val="19"/>
                <w:szCs w:val="19"/>
              </w:rPr>
              <w:t>√ Конфликты в организациях: профилактика и преодоление</w:t>
            </w:r>
          </w:p>
          <w:p w:rsidR="009A075A" w:rsidRPr="00166CDB" w:rsidRDefault="009A075A" w:rsidP="004750FC">
            <w:pPr>
              <w:rPr>
                <w:rFonts w:ascii="Verdana" w:hAnsi="Verdana"/>
                <w:b/>
                <w:sz w:val="19"/>
                <w:szCs w:val="19"/>
              </w:rPr>
            </w:pPr>
            <w:r w:rsidRPr="00166CDB">
              <w:rPr>
                <w:rFonts w:ascii="Verdana" w:hAnsi="Verdana"/>
                <w:b/>
                <w:sz w:val="19"/>
                <w:szCs w:val="19"/>
              </w:rPr>
              <w:t>√ Как везде успеть? (Организация времени)</w:t>
            </w:r>
          </w:p>
          <w:p w:rsidR="009A075A" w:rsidRPr="00166CDB" w:rsidRDefault="009A075A" w:rsidP="004750FC">
            <w:pPr>
              <w:rPr>
                <w:rFonts w:ascii="Verdana" w:hAnsi="Verdana"/>
                <w:b/>
                <w:sz w:val="19"/>
                <w:szCs w:val="19"/>
              </w:rPr>
            </w:pPr>
            <w:r w:rsidRPr="00166CDB">
              <w:rPr>
                <w:rFonts w:ascii="Verdana" w:hAnsi="Verdana"/>
                <w:b/>
                <w:sz w:val="19"/>
                <w:szCs w:val="19"/>
              </w:rPr>
              <w:t>√ Эффективность групповой деятельности</w:t>
            </w:r>
          </w:p>
          <w:p w:rsidR="009A075A" w:rsidRDefault="009A075A" w:rsidP="004750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166CDB">
              <w:rPr>
                <w:rFonts w:ascii="Verdana" w:hAnsi="Verdana"/>
                <w:b/>
                <w:sz w:val="19"/>
                <w:szCs w:val="19"/>
              </w:rPr>
              <w:t xml:space="preserve">√ Лидерство </w:t>
            </w:r>
            <w:r w:rsidRPr="00166CDB">
              <w:rPr>
                <w:rFonts w:ascii="Verdana" w:hAnsi="Verdana"/>
                <w:b/>
                <w:sz w:val="16"/>
                <w:szCs w:val="16"/>
              </w:rPr>
              <w:t xml:space="preserve">(оценка и позиционирование лидерских качеств, создание </w:t>
            </w:r>
          </w:p>
          <w:p w:rsidR="009A075A" w:rsidRPr="00166CDB" w:rsidRDefault="009A075A" w:rsidP="004750F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</w:t>
            </w:r>
            <w:r w:rsidRPr="00166CDB">
              <w:rPr>
                <w:rFonts w:ascii="Verdana" w:hAnsi="Verdana"/>
                <w:b/>
                <w:sz w:val="16"/>
                <w:szCs w:val="16"/>
              </w:rPr>
              <w:t xml:space="preserve">персонального бренда, управление общественным </w:t>
            </w:r>
            <w:r>
              <w:rPr>
                <w:rFonts w:ascii="Verdana" w:hAnsi="Verdana"/>
                <w:b/>
                <w:sz w:val="16"/>
                <w:szCs w:val="16"/>
              </w:rPr>
              <w:t>м</w:t>
            </w:r>
            <w:r w:rsidRPr="00166CDB">
              <w:rPr>
                <w:rFonts w:ascii="Verdana" w:hAnsi="Verdana"/>
                <w:b/>
                <w:sz w:val="16"/>
                <w:szCs w:val="16"/>
              </w:rPr>
              <w:t>нением)</w:t>
            </w:r>
          </w:p>
          <w:p w:rsidR="009A075A" w:rsidRPr="00166CDB" w:rsidRDefault="009A075A" w:rsidP="004750FC">
            <w:pPr>
              <w:rPr>
                <w:rFonts w:ascii="Verdana" w:hAnsi="Verdana"/>
                <w:b/>
                <w:sz w:val="19"/>
                <w:szCs w:val="19"/>
              </w:rPr>
            </w:pPr>
            <w:r w:rsidRPr="00166CDB">
              <w:rPr>
                <w:rFonts w:ascii="Verdana" w:hAnsi="Verdana"/>
                <w:b/>
                <w:sz w:val="19"/>
                <w:szCs w:val="19"/>
              </w:rPr>
              <w:t>√ Командообразование (сплочение конкретной группы людей)</w:t>
            </w:r>
          </w:p>
          <w:p w:rsidR="009A075A" w:rsidRPr="00166CDB" w:rsidRDefault="009A075A" w:rsidP="004750FC">
            <w:pPr>
              <w:rPr>
                <w:rFonts w:ascii="Verdana" w:hAnsi="Verdana"/>
                <w:b/>
                <w:sz w:val="19"/>
                <w:szCs w:val="19"/>
              </w:rPr>
            </w:pPr>
            <w:r w:rsidRPr="00166CDB">
              <w:rPr>
                <w:rFonts w:ascii="Verdana" w:hAnsi="Verdana"/>
                <w:b/>
                <w:sz w:val="19"/>
                <w:szCs w:val="19"/>
              </w:rPr>
              <w:t>√ Ведение переговоров</w:t>
            </w:r>
          </w:p>
          <w:p w:rsidR="009A075A" w:rsidRPr="00166CDB" w:rsidRDefault="009A075A" w:rsidP="004750FC">
            <w:pPr>
              <w:rPr>
                <w:rFonts w:ascii="Verdana" w:hAnsi="Verdana"/>
                <w:b/>
                <w:sz w:val="19"/>
                <w:szCs w:val="19"/>
              </w:rPr>
            </w:pPr>
            <w:r w:rsidRPr="00166CDB">
              <w:rPr>
                <w:rFonts w:ascii="Verdana" w:hAnsi="Verdana"/>
                <w:b/>
                <w:sz w:val="19"/>
                <w:szCs w:val="19"/>
              </w:rPr>
              <w:t>√ Коммуникативная компетентность</w:t>
            </w:r>
          </w:p>
          <w:p w:rsidR="009A075A" w:rsidRDefault="009A075A" w:rsidP="004750FC">
            <w:pPr>
              <w:rPr>
                <w:rFonts w:ascii="Verdana" w:hAnsi="Verdana"/>
                <w:b/>
                <w:sz w:val="19"/>
                <w:szCs w:val="19"/>
              </w:rPr>
            </w:pPr>
            <w:r w:rsidRPr="00166CDB">
              <w:rPr>
                <w:rFonts w:ascii="Verdana" w:hAnsi="Verdana"/>
                <w:b/>
                <w:sz w:val="19"/>
                <w:szCs w:val="19"/>
              </w:rPr>
              <w:t xml:space="preserve">√ Публичные выступления (основы спичрайтинга и </w:t>
            </w:r>
            <w:r>
              <w:rPr>
                <w:rFonts w:ascii="Verdana" w:hAnsi="Verdana"/>
                <w:b/>
                <w:sz w:val="19"/>
                <w:szCs w:val="19"/>
              </w:rPr>
              <w:t xml:space="preserve"> </w:t>
            </w:r>
          </w:p>
          <w:p w:rsidR="009A075A" w:rsidRPr="00166CDB" w:rsidRDefault="009A075A" w:rsidP="004750FC">
            <w:pPr>
              <w:rPr>
                <w:rFonts w:ascii="Verdana" w:hAnsi="Verdana"/>
                <w:b/>
                <w:sz w:val="19"/>
                <w:szCs w:val="19"/>
              </w:rPr>
            </w:pPr>
            <w:r>
              <w:rPr>
                <w:rFonts w:ascii="Verdana" w:hAnsi="Verdana"/>
                <w:b/>
                <w:sz w:val="19"/>
                <w:szCs w:val="19"/>
              </w:rPr>
              <w:lastRenderedPageBreak/>
              <w:t xml:space="preserve">    о</w:t>
            </w:r>
            <w:r w:rsidRPr="00166CDB">
              <w:rPr>
                <w:rFonts w:ascii="Verdana" w:hAnsi="Verdana"/>
                <w:b/>
                <w:sz w:val="19"/>
                <w:szCs w:val="19"/>
              </w:rPr>
              <w:t>раторского мастерства)</w:t>
            </w:r>
          </w:p>
          <w:p w:rsidR="009A075A" w:rsidRPr="00FA195D" w:rsidRDefault="009A075A" w:rsidP="004750FC">
            <w:pPr>
              <w:rPr>
                <w:rFonts w:ascii="Verdana" w:hAnsi="Verdana"/>
                <w:b/>
                <w:color w:val="000000"/>
              </w:rPr>
            </w:pPr>
            <w:r w:rsidRPr="00166CDB">
              <w:rPr>
                <w:rFonts w:ascii="Verdana" w:hAnsi="Verdana"/>
                <w:b/>
                <w:sz w:val="19"/>
                <w:szCs w:val="19"/>
              </w:rPr>
              <w:t>√ Эффективная презентация и самопрезентация</w:t>
            </w:r>
          </w:p>
        </w:tc>
        <w:tc>
          <w:tcPr>
            <w:tcW w:w="2126" w:type="dxa"/>
            <w:vMerge w:val="restart"/>
          </w:tcPr>
          <w:p w:rsidR="009A075A" w:rsidRDefault="009A075A" w:rsidP="004750FC">
            <w:pPr>
              <w:jc w:val="center"/>
              <w:rPr>
                <w:rFonts w:ascii="Verdana" w:hAnsi="Verdana"/>
                <w:b/>
                <w:i/>
                <w:color w:val="000000"/>
                <w:sz w:val="18"/>
                <w:szCs w:val="18"/>
              </w:rPr>
            </w:pPr>
          </w:p>
          <w:p w:rsidR="009A075A" w:rsidRDefault="009A075A" w:rsidP="004750FC">
            <w:pPr>
              <w:jc w:val="center"/>
              <w:rPr>
                <w:rFonts w:ascii="Verdana" w:hAnsi="Verdana"/>
                <w:b/>
                <w:i/>
                <w:color w:val="000000"/>
                <w:sz w:val="18"/>
                <w:szCs w:val="18"/>
              </w:rPr>
            </w:pPr>
          </w:p>
          <w:p w:rsidR="009A075A" w:rsidRDefault="009A075A" w:rsidP="009A075A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  <w:p w:rsidR="009A075A" w:rsidRDefault="009A075A" w:rsidP="009A075A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  <w:p w:rsidR="009A075A" w:rsidRDefault="009A075A" w:rsidP="009A075A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  <w:p w:rsidR="009A075A" w:rsidRDefault="009A075A" w:rsidP="009A075A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  <w:p w:rsidR="009A075A" w:rsidRDefault="009A075A" w:rsidP="009A075A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9A075A">
              <w:rPr>
                <w:rFonts w:ascii="Verdana" w:hAnsi="Verdana"/>
                <w:b/>
                <w:color w:val="000000"/>
                <w:sz w:val="18"/>
                <w:szCs w:val="18"/>
              </w:rPr>
              <w:t>от 2000 руб.</w:t>
            </w:r>
          </w:p>
          <w:p w:rsidR="009A075A" w:rsidRDefault="009A075A" w:rsidP="009A075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A075A">
              <w:rPr>
                <w:rFonts w:ascii="Verdana" w:hAnsi="Verdana"/>
                <w:color w:val="000000"/>
                <w:sz w:val="18"/>
                <w:szCs w:val="18"/>
              </w:rPr>
              <w:t>(стоимость 1 чел./</w:t>
            </w:r>
          </w:p>
          <w:p w:rsidR="009A075A" w:rsidRPr="009A075A" w:rsidRDefault="009A075A" w:rsidP="009A075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A075A">
              <w:rPr>
                <w:rFonts w:ascii="Verdana" w:hAnsi="Verdana"/>
                <w:color w:val="000000"/>
                <w:sz w:val="18"/>
                <w:szCs w:val="18"/>
              </w:rPr>
              <w:t>1 семинар, тренинг)</w:t>
            </w:r>
          </w:p>
        </w:tc>
      </w:tr>
      <w:tr w:rsidR="009A075A" w:rsidRPr="00BA3B96" w:rsidTr="00CA63F0">
        <w:trPr>
          <w:trHeight w:val="1947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5A" w:rsidRDefault="009A075A" w:rsidP="004750FC">
            <w:pPr>
              <w:jc w:val="center"/>
              <w:rPr>
                <w:rFonts w:ascii="Verdana" w:hAnsi="Verdana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7142" w:type="dxa"/>
            <w:tcBorders>
              <w:left w:val="single" w:sz="4" w:space="0" w:color="auto"/>
            </w:tcBorders>
          </w:tcPr>
          <w:p w:rsidR="00C7696C" w:rsidRPr="0011336F" w:rsidRDefault="00C7696C" w:rsidP="004750FC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:rsidR="009A075A" w:rsidRPr="00A576D9" w:rsidRDefault="009A075A" w:rsidP="004750FC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  <w:r w:rsidRPr="00A576D9">
              <w:rPr>
                <w:rFonts w:ascii="Verdana" w:hAnsi="Verdana"/>
                <w:b/>
                <w:color w:val="000000"/>
                <w:sz w:val="19"/>
                <w:szCs w:val="19"/>
              </w:rPr>
              <w:t>СЕМИНАРЫ:</w:t>
            </w:r>
          </w:p>
          <w:p w:rsidR="009A075A" w:rsidRPr="00BA3B96" w:rsidRDefault="009A075A" w:rsidP="004750F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√ Организационная работа в профсоюзах</w:t>
            </w:r>
          </w:p>
          <w:p w:rsidR="009A075A" w:rsidRPr="00EB5E92" w:rsidRDefault="009A075A" w:rsidP="004750F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√ Работа с молодежью </w:t>
            </w:r>
            <w:r w:rsidRPr="00EB5E92">
              <w:rPr>
                <w:rFonts w:ascii="Verdana" w:hAnsi="Verdana"/>
                <w:b/>
                <w:sz w:val="18"/>
                <w:szCs w:val="18"/>
              </w:rPr>
              <w:t xml:space="preserve">в </w:t>
            </w:r>
            <w:r>
              <w:rPr>
                <w:rFonts w:ascii="Verdana" w:hAnsi="Verdana"/>
                <w:b/>
                <w:sz w:val="18"/>
                <w:szCs w:val="18"/>
              </w:rPr>
              <w:t>ПО</w:t>
            </w:r>
            <w:r w:rsidRPr="00EB5E92">
              <w:rPr>
                <w:rFonts w:ascii="Verdana" w:hAnsi="Verdana"/>
                <w:b/>
                <w:sz w:val="18"/>
                <w:szCs w:val="18"/>
              </w:rPr>
              <w:t xml:space="preserve"> (2-х </w:t>
            </w:r>
            <w:r>
              <w:rPr>
                <w:rFonts w:ascii="Verdana" w:hAnsi="Verdana"/>
                <w:b/>
                <w:sz w:val="18"/>
                <w:szCs w:val="18"/>
              </w:rPr>
              <w:t>дн.)</w:t>
            </w:r>
          </w:p>
          <w:p w:rsidR="009A075A" w:rsidRDefault="009A075A" w:rsidP="004750F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√ Отчеты и выборы в ПО</w:t>
            </w:r>
          </w:p>
          <w:p w:rsidR="009A075A" w:rsidRDefault="009A075A" w:rsidP="004750F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√ Информационная работа в профсоюзах</w:t>
            </w:r>
          </w:p>
          <w:p w:rsidR="009A075A" w:rsidRDefault="009A075A" w:rsidP="004750F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√ Современные требования к пожарной безопасности</w:t>
            </w:r>
          </w:p>
          <w:p w:rsidR="009A075A" w:rsidRDefault="009A075A" w:rsidP="004750F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√ Новое в бухгалтерском учете и налогообложении </w:t>
            </w:r>
            <w:r w:rsidRPr="00265F12">
              <w:rPr>
                <w:rFonts w:ascii="Verdana" w:hAnsi="Verdana"/>
                <w:b/>
                <w:sz w:val="18"/>
                <w:szCs w:val="18"/>
              </w:rPr>
              <w:t>(2-х дн.)</w:t>
            </w:r>
          </w:p>
          <w:p w:rsidR="009A075A" w:rsidRDefault="009A075A" w:rsidP="009A075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√ Как быть эффективным собственником в многоквартирном доме. Все секреты ЖКХ</w:t>
            </w:r>
          </w:p>
          <w:p w:rsidR="009A075A" w:rsidRPr="008424C9" w:rsidRDefault="009A075A" w:rsidP="009A075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√ </w:t>
            </w:r>
            <w:r w:rsidRPr="008424C9">
              <w:rPr>
                <w:rFonts w:ascii="Verdana" w:hAnsi="Verdana"/>
                <w:b/>
                <w:sz w:val="20"/>
                <w:szCs w:val="20"/>
              </w:rPr>
              <w:t>Профессиональный кадровик.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424C9">
              <w:rPr>
                <w:rFonts w:ascii="Verdana" w:hAnsi="Verdana"/>
                <w:b/>
                <w:sz w:val="20"/>
                <w:szCs w:val="20"/>
              </w:rPr>
              <w:t>Работаем без ошибок.</w:t>
            </w:r>
          </w:p>
          <w:p w:rsidR="009A075A" w:rsidRDefault="009A075A" w:rsidP="009A075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√ Кадровое делопроизводство с учетом изменений трудового законодательства</w:t>
            </w:r>
          </w:p>
          <w:p w:rsidR="009A075A" w:rsidRPr="008424C9" w:rsidRDefault="009A075A" w:rsidP="009A075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√ </w:t>
            </w:r>
            <w:r w:rsidRPr="008424C9">
              <w:rPr>
                <w:rFonts w:ascii="Verdana" w:hAnsi="Verdana"/>
                <w:b/>
                <w:sz w:val="20"/>
                <w:szCs w:val="20"/>
              </w:rPr>
              <w:t>Проведение самостоятельного аудита и восстановление кадровых документов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8424C9">
              <w:rPr>
                <w:rFonts w:ascii="Verdana" w:hAnsi="Verdana"/>
                <w:b/>
                <w:sz w:val="20"/>
                <w:szCs w:val="20"/>
              </w:rPr>
              <w:t>(типичные ошибки в кадровом делопроизводстве)</w:t>
            </w:r>
          </w:p>
          <w:p w:rsidR="00C51F19" w:rsidRDefault="009A075A" w:rsidP="009A075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√</w:t>
            </w:r>
            <w:r w:rsidR="00C51F19">
              <w:rPr>
                <w:rFonts w:ascii="Verdana" w:hAnsi="Verdana"/>
                <w:b/>
                <w:sz w:val="20"/>
                <w:szCs w:val="20"/>
              </w:rPr>
              <w:t xml:space="preserve"> Актуальные вопросы практического применения</w:t>
            </w:r>
            <w:r w:rsidR="00D2645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C51F19">
              <w:rPr>
                <w:rFonts w:ascii="Verdana" w:hAnsi="Verdana"/>
                <w:b/>
                <w:sz w:val="20"/>
                <w:szCs w:val="20"/>
              </w:rPr>
              <w:t>трудового законодательства</w:t>
            </w:r>
          </w:p>
          <w:p w:rsidR="009A075A" w:rsidRPr="006A26B4" w:rsidRDefault="00D26457" w:rsidP="009A075A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6457">
              <w:rPr>
                <w:rFonts w:ascii="Verdana" w:hAnsi="Verdana"/>
                <w:b/>
                <w:sz w:val="20"/>
                <w:szCs w:val="20"/>
              </w:rPr>
              <w:t xml:space="preserve">√  Использование </w:t>
            </w:r>
            <w:r w:rsidRPr="00D26457">
              <w:rPr>
                <w:rFonts w:ascii="Verdana" w:hAnsi="Verdana"/>
                <w:b/>
                <w:sz w:val="20"/>
                <w:szCs w:val="20"/>
                <w:lang w:val="en-US"/>
              </w:rPr>
              <w:t>Big</w:t>
            </w:r>
            <w:r w:rsidRPr="00D2645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D26457">
              <w:rPr>
                <w:rFonts w:ascii="Verdana" w:hAnsi="Verdana"/>
                <w:b/>
                <w:sz w:val="20"/>
                <w:szCs w:val="20"/>
                <w:lang w:val="en-US"/>
              </w:rPr>
              <w:t>Data</w:t>
            </w:r>
            <w:r w:rsidRPr="00D26457">
              <w:rPr>
                <w:rFonts w:ascii="Verdana" w:hAnsi="Verdana"/>
                <w:b/>
                <w:sz w:val="20"/>
                <w:szCs w:val="20"/>
              </w:rPr>
              <w:t xml:space="preserve"> в работе профсоюзных организаций</w:t>
            </w:r>
          </w:p>
          <w:p w:rsidR="009A075A" w:rsidRDefault="009A075A" w:rsidP="009A075A">
            <w:pPr>
              <w:rPr>
                <w:rFonts w:ascii="Verdana" w:hAnsi="Verdana" w:cs="Arial"/>
                <w:i/>
                <w:sz w:val="18"/>
                <w:szCs w:val="18"/>
              </w:rPr>
            </w:pPr>
          </w:p>
          <w:p w:rsidR="009A075A" w:rsidRPr="0077319C" w:rsidRDefault="009A075A" w:rsidP="009A075A">
            <w:pPr>
              <w:rPr>
                <w:rFonts w:ascii="Verdana" w:hAnsi="Verdana"/>
                <w:b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vMerge/>
          </w:tcPr>
          <w:p w:rsidR="009A075A" w:rsidRDefault="009A075A" w:rsidP="00475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11336F" w:rsidRDefault="0011336F" w:rsidP="007556D6">
      <w:pPr>
        <w:ind w:left="-360" w:hanging="180"/>
        <w:rPr>
          <w:rFonts w:ascii="Verdana" w:hAnsi="Verdana"/>
          <w:b/>
          <w:i/>
          <w:caps/>
          <w:sz w:val="12"/>
          <w:szCs w:val="12"/>
          <w:u w:val="single"/>
        </w:rPr>
      </w:pPr>
    </w:p>
    <w:p w:rsidR="0011336F" w:rsidRDefault="0011336F" w:rsidP="007556D6">
      <w:pPr>
        <w:ind w:left="-360" w:hanging="180"/>
        <w:rPr>
          <w:rFonts w:ascii="Verdana" w:hAnsi="Verdana"/>
          <w:b/>
          <w:i/>
          <w:caps/>
          <w:sz w:val="12"/>
          <w:szCs w:val="12"/>
          <w:u w:val="single"/>
        </w:rPr>
      </w:pPr>
    </w:p>
    <w:p w:rsidR="0011336F" w:rsidRDefault="0011336F" w:rsidP="007556D6">
      <w:pPr>
        <w:ind w:left="-360" w:hanging="180"/>
        <w:rPr>
          <w:rFonts w:ascii="Verdana" w:hAnsi="Verdana"/>
          <w:b/>
          <w:i/>
          <w:caps/>
          <w:sz w:val="12"/>
          <w:szCs w:val="12"/>
          <w:u w:val="single"/>
        </w:rPr>
      </w:pPr>
    </w:p>
    <w:p w:rsidR="0011336F" w:rsidRDefault="0011336F" w:rsidP="007556D6">
      <w:pPr>
        <w:ind w:left="-360" w:hanging="180"/>
        <w:rPr>
          <w:rFonts w:ascii="Verdana" w:hAnsi="Verdana"/>
          <w:b/>
          <w:i/>
          <w:caps/>
          <w:sz w:val="12"/>
          <w:szCs w:val="12"/>
          <w:u w:val="single"/>
        </w:rPr>
      </w:pPr>
    </w:p>
    <w:p w:rsidR="007556D6" w:rsidRDefault="007556D6" w:rsidP="007556D6">
      <w:pPr>
        <w:ind w:left="-360" w:hanging="180"/>
        <w:rPr>
          <w:rFonts w:ascii="Verdana" w:hAnsi="Verdana"/>
          <w:b/>
          <w:caps/>
          <w:sz w:val="18"/>
          <w:szCs w:val="18"/>
          <w:u w:val="single"/>
        </w:rPr>
      </w:pPr>
      <w:r w:rsidRPr="009714C0">
        <w:rPr>
          <w:rFonts w:ascii="Verdana" w:hAnsi="Verdana"/>
          <w:b/>
          <w:i/>
          <w:caps/>
          <w:sz w:val="18"/>
          <w:szCs w:val="18"/>
          <w:u w:val="single"/>
        </w:rPr>
        <w:t>Обращаем Ваше внимание:</w:t>
      </w:r>
      <w:r w:rsidRPr="009714C0">
        <w:rPr>
          <w:rFonts w:ascii="Verdana" w:hAnsi="Verdana"/>
          <w:b/>
          <w:caps/>
          <w:sz w:val="18"/>
          <w:szCs w:val="18"/>
          <w:u w:val="single"/>
        </w:rPr>
        <w:t xml:space="preserve"> </w:t>
      </w:r>
    </w:p>
    <w:p w:rsidR="0011336F" w:rsidRPr="009714C0" w:rsidRDefault="0011336F" w:rsidP="007556D6">
      <w:pPr>
        <w:ind w:left="-360" w:hanging="180"/>
        <w:rPr>
          <w:rFonts w:ascii="Verdana" w:hAnsi="Verdana"/>
          <w:b/>
          <w:caps/>
          <w:sz w:val="18"/>
          <w:szCs w:val="18"/>
          <w:u w:val="single"/>
        </w:rPr>
      </w:pPr>
    </w:p>
    <w:p w:rsidR="0011336F" w:rsidRDefault="007556D6" w:rsidP="007556D6">
      <w:pPr>
        <w:ind w:left="-360" w:hanging="180"/>
        <w:rPr>
          <w:rFonts w:ascii="Verdana" w:hAnsi="Verdana"/>
          <w:b/>
          <w:sz w:val="18"/>
          <w:szCs w:val="18"/>
        </w:rPr>
      </w:pPr>
      <w:r w:rsidRPr="009714C0">
        <w:rPr>
          <w:rFonts w:ascii="Verdana" w:hAnsi="Verdana"/>
          <w:b/>
          <w:sz w:val="18"/>
          <w:szCs w:val="18"/>
        </w:rPr>
        <w:t>●  Листовки высылаются по заявкам.</w:t>
      </w:r>
      <w:r>
        <w:rPr>
          <w:rFonts w:ascii="Verdana" w:hAnsi="Verdana"/>
          <w:b/>
          <w:sz w:val="18"/>
          <w:szCs w:val="18"/>
        </w:rPr>
        <w:t xml:space="preserve">  </w:t>
      </w:r>
    </w:p>
    <w:p w:rsidR="007556D6" w:rsidRPr="009714C0" w:rsidRDefault="007556D6" w:rsidP="007556D6">
      <w:pPr>
        <w:ind w:left="-360" w:hanging="180"/>
        <w:rPr>
          <w:rFonts w:ascii="Verdana" w:hAnsi="Verdana"/>
          <w:sz w:val="18"/>
          <w:szCs w:val="18"/>
        </w:rPr>
      </w:pPr>
      <w:r w:rsidRPr="009714C0">
        <w:rPr>
          <w:rFonts w:ascii="Verdana" w:hAnsi="Verdana"/>
          <w:b/>
          <w:sz w:val="18"/>
          <w:szCs w:val="18"/>
        </w:rPr>
        <w:t xml:space="preserve">●  </w:t>
      </w:r>
      <w:r w:rsidRPr="009714C0">
        <w:rPr>
          <w:rFonts w:ascii="Verdana" w:hAnsi="Verdana"/>
          <w:sz w:val="18"/>
          <w:szCs w:val="18"/>
        </w:rPr>
        <w:t xml:space="preserve">Предварительная запись на семинары </w:t>
      </w:r>
      <w:r w:rsidRPr="009714C0">
        <w:rPr>
          <w:rFonts w:ascii="Verdana" w:hAnsi="Verdana"/>
          <w:b/>
          <w:sz w:val="18"/>
          <w:szCs w:val="18"/>
        </w:rPr>
        <w:t>обязательна</w:t>
      </w:r>
      <w:r w:rsidRPr="009714C0">
        <w:rPr>
          <w:rFonts w:ascii="Verdana" w:hAnsi="Verdana"/>
          <w:sz w:val="18"/>
          <w:szCs w:val="18"/>
        </w:rPr>
        <w:t xml:space="preserve">. </w:t>
      </w:r>
    </w:p>
    <w:p w:rsidR="0011336F" w:rsidRDefault="007556D6" w:rsidP="007556D6">
      <w:pPr>
        <w:ind w:left="-360" w:hanging="180"/>
        <w:rPr>
          <w:rFonts w:ascii="Verdana" w:hAnsi="Verdana"/>
          <w:sz w:val="18"/>
          <w:szCs w:val="18"/>
        </w:rPr>
      </w:pPr>
      <w:r w:rsidRPr="009714C0">
        <w:rPr>
          <w:rFonts w:ascii="Verdana" w:hAnsi="Verdana"/>
          <w:sz w:val="18"/>
          <w:szCs w:val="18"/>
        </w:rPr>
        <w:t>●  Стоимост</w:t>
      </w:r>
      <w:r>
        <w:rPr>
          <w:rFonts w:ascii="Verdana" w:hAnsi="Verdana"/>
          <w:sz w:val="18"/>
          <w:szCs w:val="18"/>
        </w:rPr>
        <w:t xml:space="preserve">ь обучения НДС не облагается. </w:t>
      </w:r>
      <w:r w:rsidRPr="009714C0">
        <w:rPr>
          <w:rFonts w:ascii="Verdana" w:hAnsi="Verdana"/>
          <w:sz w:val="18"/>
          <w:szCs w:val="18"/>
        </w:rPr>
        <w:t xml:space="preserve"> </w:t>
      </w:r>
    </w:p>
    <w:p w:rsidR="007556D6" w:rsidRPr="009714C0" w:rsidRDefault="007556D6" w:rsidP="007556D6">
      <w:pPr>
        <w:ind w:left="-360" w:hanging="180"/>
        <w:rPr>
          <w:rFonts w:ascii="Verdana" w:hAnsi="Verdana"/>
          <w:sz w:val="18"/>
          <w:szCs w:val="18"/>
        </w:rPr>
      </w:pPr>
      <w:r w:rsidRPr="009714C0">
        <w:rPr>
          <w:rFonts w:ascii="Verdana" w:hAnsi="Verdana"/>
          <w:b/>
          <w:sz w:val="18"/>
          <w:szCs w:val="18"/>
        </w:rPr>
        <w:t xml:space="preserve">●  </w:t>
      </w:r>
      <w:r w:rsidRPr="009714C0">
        <w:rPr>
          <w:rFonts w:ascii="Verdana" w:hAnsi="Verdana"/>
          <w:sz w:val="18"/>
          <w:szCs w:val="18"/>
        </w:rPr>
        <w:t xml:space="preserve">Оплата производится по выставленному счету.  </w:t>
      </w:r>
    </w:p>
    <w:p w:rsidR="007556D6" w:rsidRPr="00C72066" w:rsidRDefault="007556D6" w:rsidP="007556D6">
      <w:pPr>
        <w:ind w:left="-360" w:hanging="180"/>
        <w:rPr>
          <w:rFonts w:ascii="Verdana" w:hAnsi="Verdana"/>
          <w:sz w:val="18"/>
          <w:szCs w:val="18"/>
        </w:rPr>
      </w:pPr>
      <w:r w:rsidRPr="009714C0">
        <w:rPr>
          <w:rFonts w:ascii="Verdana" w:hAnsi="Verdana"/>
          <w:b/>
          <w:sz w:val="18"/>
          <w:szCs w:val="18"/>
        </w:rPr>
        <w:t xml:space="preserve">●  </w:t>
      </w:r>
      <w:r w:rsidRPr="00C72066">
        <w:rPr>
          <w:rFonts w:ascii="Verdana" w:hAnsi="Verdana"/>
          <w:sz w:val="18"/>
          <w:szCs w:val="18"/>
        </w:rPr>
        <w:t>Питание и проживание в стоимость обучения не входят.</w:t>
      </w:r>
    </w:p>
    <w:p w:rsidR="007556D6" w:rsidRPr="009714C0" w:rsidRDefault="007556D6" w:rsidP="007556D6">
      <w:pPr>
        <w:ind w:left="-360" w:hanging="180"/>
        <w:rPr>
          <w:rFonts w:ascii="Verdana" w:hAnsi="Verdana"/>
          <w:sz w:val="18"/>
          <w:szCs w:val="18"/>
        </w:rPr>
      </w:pPr>
      <w:r w:rsidRPr="009714C0">
        <w:rPr>
          <w:rFonts w:ascii="Verdana" w:hAnsi="Verdana"/>
          <w:sz w:val="18"/>
          <w:szCs w:val="18"/>
        </w:rPr>
        <w:t xml:space="preserve">●  Бронирование мест в гостинице осуществляется  направляющей стороной самостоятельно: </w:t>
      </w:r>
    </w:p>
    <w:p w:rsidR="007556D6" w:rsidRPr="009714C0" w:rsidRDefault="007556D6" w:rsidP="007556D6">
      <w:pPr>
        <w:ind w:left="-360" w:hanging="180"/>
        <w:rPr>
          <w:rFonts w:ascii="Verdana" w:hAnsi="Verdana"/>
          <w:sz w:val="18"/>
          <w:szCs w:val="18"/>
        </w:rPr>
      </w:pPr>
      <w:r w:rsidRPr="009714C0">
        <w:rPr>
          <w:rFonts w:ascii="Verdana" w:hAnsi="Verdana"/>
          <w:sz w:val="18"/>
          <w:szCs w:val="18"/>
        </w:rPr>
        <w:t xml:space="preserve">    гостиница «А - класс» (ул. Шаумяна,83),  гостиница «Уктус» (ул. Прониной, 25)</w:t>
      </w:r>
    </w:p>
    <w:p w:rsidR="007556D6" w:rsidRPr="009714C0" w:rsidRDefault="007556D6" w:rsidP="007556D6">
      <w:pPr>
        <w:ind w:left="-360" w:hanging="180"/>
        <w:rPr>
          <w:rFonts w:ascii="Verdana" w:hAnsi="Verdana"/>
          <w:b/>
          <w:sz w:val="18"/>
          <w:szCs w:val="18"/>
        </w:rPr>
      </w:pPr>
      <w:r w:rsidRPr="009714C0">
        <w:rPr>
          <w:rFonts w:ascii="Verdana" w:hAnsi="Verdana"/>
          <w:sz w:val="18"/>
          <w:szCs w:val="18"/>
        </w:rPr>
        <w:t xml:space="preserve">    </w:t>
      </w:r>
      <w:r w:rsidRPr="009714C0">
        <w:rPr>
          <w:rFonts w:ascii="Verdana" w:hAnsi="Verdana"/>
          <w:b/>
          <w:sz w:val="18"/>
          <w:szCs w:val="18"/>
        </w:rPr>
        <w:t>тел. (343) 371-99-11(единая служба бронирования)</w:t>
      </w:r>
    </w:p>
    <w:p w:rsidR="007556D6" w:rsidRDefault="007556D6" w:rsidP="007556D6">
      <w:pPr>
        <w:ind w:left="-360" w:hanging="180"/>
        <w:rPr>
          <w:rFonts w:ascii="Verdana" w:hAnsi="Verdana"/>
          <w:sz w:val="18"/>
          <w:szCs w:val="18"/>
        </w:rPr>
      </w:pPr>
      <w:r w:rsidRPr="009714C0">
        <w:rPr>
          <w:rFonts w:ascii="Verdana" w:hAnsi="Verdana"/>
          <w:sz w:val="18"/>
          <w:szCs w:val="18"/>
        </w:rPr>
        <w:t xml:space="preserve">●  Первый день работы семинаров: </w:t>
      </w:r>
      <w:r w:rsidRPr="009714C0">
        <w:rPr>
          <w:rFonts w:ascii="Verdana" w:hAnsi="Verdana"/>
          <w:b/>
          <w:sz w:val="18"/>
          <w:szCs w:val="18"/>
        </w:rPr>
        <w:t>начало</w:t>
      </w:r>
      <w:r w:rsidRPr="009714C0">
        <w:rPr>
          <w:rFonts w:ascii="Verdana" w:hAnsi="Verdana"/>
          <w:sz w:val="18"/>
          <w:szCs w:val="18"/>
        </w:rPr>
        <w:t xml:space="preserve"> </w:t>
      </w:r>
      <w:r w:rsidRPr="009714C0">
        <w:rPr>
          <w:rFonts w:ascii="Verdana" w:hAnsi="Verdana"/>
          <w:b/>
          <w:sz w:val="18"/>
          <w:szCs w:val="18"/>
        </w:rPr>
        <w:t>10.00</w:t>
      </w:r>
      <w:r w:rsidRPr="009714C0">
        <w:rPr>
          <w:rFonts w:ascii="Verdana" w:hAnsi="Verdana"/>
          <w:sz w:val="18"/>
          <w:szCs w:val="18"/>
        </w:rPr>
        <w:t xml:space="preserve">,  регистрация с </w:t>
      </w:r>
      <w:r w:rsidRPr="009714C0">
        <w:rPr>
          <w:rFonts w:ascii="Verdana" w:hAnsi="Verdana"/>
          <w:b/>
          <w:sz w:val="18"/>
          <w:szCs w:val="18"/>
        </w:rPr>
        <w:t>09.00</w:t>
      </w:r>
      <w:r w:rsidRPr="009714C0">
        <w:rPr>
          <w:rFonts w:ascii="Verdana" w:hAnsi="Verdana"/>
          <w:sz w:val="18"/>
          <w:szCs w:val="18"/>
        </w:rPr>
        <w:t xml:space="preserve">,  </w:t>
      </w:r>
      <w:r w:rsidRPr="009714C0">
        <w:rPr>
          <w:rFonts w:ascii="Verdana" w:hAnsi="Verdana"/>
          <w:b/>
          <w:sz w:val="18"/>
          <w:szCs w:val="18"/>
        </w:rPr>
        <w:t>место</w:t>
      </w:r>
      <w:r w:rsidRPr="009714C0">
        <w:rPr>
          <w:rFonts w:ascii="Verdana" w:hAnsi="Verdana"/>
          <w:sz w:val="18"/>
          <w:szCs w:val="18"/>
        </w:rPr>
        <w:t xml:space="preserve"> </w:t>
      </w:r>
      <w:r w:rsidRPr="009714C0">
        <w:rPr>
          <w:rFonts w:ascii="Verdana" w:hAnsi="Verdana"/>
          <w:b/>
          <w:sz w:val="18"/>
          <w:szCs w:val="18"/>
        </w:rPr>
        <w:t>проведения</w:t>
      </w:r>
      <w:r w:rsidRPr="009714C0">
        <w:rPr>
          <w:rFonts w:ascii="Verdana" w:hAnsi="Verdana"/>
          <w:sz w:val="18"/>
          <w:szCs w:val="18"/>
        </w:rPr>
        <w:t xml:space="preserve">: </w:t>
      </w:r>
    </w:p>
    <w:p w:rsidR="007556D6" w:rsidRPr="009714C0" w:rsidRDefault="007556D6" w:rsidP="007556D6">
      <w:pPr>
        <w:ind w:left="-36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</w:t>
      </w:r>
      <w:r w:rsidRPr="009714C0">
        <w:rPr>
          <w:rFonts w:ascii="Verdana" w:hAnsi="Verdana"/>
          <w:sz w:val="18"/>
          <w:szCs w:val="18"/>
        </w:rPr>
        <w:t>ул. Р.Люксембург, 34, ауд. № 115  (остановка транспорта  «Федерация профсоюзов»)</w:t>
      </w:r>
    </w:p>
    <w:p w:rsidR="007556D6" w:rsidRPr="00DA718D" w:rsidRDefault="007556D6" w:rsidP="007556D6">
      <w:pPr>
        <w:ind w:left="-360" w:hanging="180"/>
        <w:rPr>
          <w:rFonts w:ascii="Verdana" w:hAnsi="Verdana" w:cs="Arial"/>
          <w:b/>
          <w:u w:val="single"/>
        </w:rPr>
      </w:pPr>
      <w:r w:rsidRPr="009714C0">
        <w:rPr>
          <w:rFonts w:ascii="Verdana" w:hAnsi="Verdana"/>
          <w:sz w:val="18"/>
          <w:szCs w:val="18"/>
        </w:rPr>
        <w:t xml:space="preserve">●  </w:t>
      </w:r>
      <w:r w:rsidRPr="009714C0">
        <w:rPr>
          <w:rFonts w:ascii="Verdana" w:hAnsi="Verdana"/>
          <w:b/>
          <w:sz w:val="18"/>
          <w:szCs w:val="18"/>
        </w:rPr>
        <w:t xml:space="preserve">Учебный центр проводит выездное обучение </w:t>
      </w:r>
      <w:r w:rsidRPr="009714C0">
        <w:rPr>
          <w:rFonts w:ascii="Verdana" w:hAnsi="Verdana" w:cs="Arial"/>
          <w:sz w:val="18"/>
          <w:szCs w:val="18"/>
        </w:rPr>
        <w:t>Индивидуальный график обучения</w:t>
      </w:r>
      <w:r w:rsidRPr="00DB1C23">
        <w:rPr>
          <w:rFonts w:ascii="Verdana" w:hAnsi="Verdana" w:cs="Arial"/>
          <w:sz w:val="20"/>
          <w:szCs w:val="20"/>
        </w:rPr>
        <w:t xml:space="preserve">. </w:t>
      </w:r>
      <w:r w:rsidRPr="00C47536">
        <w:rPr>
          <w:rFonts w:ascii="Verdana" w:hAnsi="Verdana" w:cs="Arial"/>
          <w:b/>
          <w:sz w:val="18"/>
          <w:szCs w:val="18"/>
        </w:rPr>
        <w:t>Цена договорная</w:t>
      </w:r>
      <w:r w:rsidRPr="00C47536">
        <w:rPr>
          <w:rFonts w:ascii="Verdana" w:hAnsi="Verdana" w:cs="Arial"/>
          <w:b/>
          <w:sz w:val="20"/>
          <w:szCs w:val="20"/>
        </w:rPr>
        <w:t>.</w:t>
      </w:r>
    </w:p>
    <w:p w:rsidR="007556D6" w:rsidRPr="00A576D9" w:rsidRDefault="007556D6" w:rsidP="007556D6">
      <w:pPr>
        <w:ind w:left="-360" w:hanging="180"/>
        <w:rPr>
          <w:rFonts w:ascii="Verdana" w:hAnsi="Verdana"/>
          <w:sz w:val="14"/>
          <w:szCs w:val="14"/>
        </w:rPr>
      </w:pPr>
    </w:p>
    <w:p w:rsidR="007556D6" w:rsidRDefault="007556D6" w:rsidP="007556D6">
      <w:pPr>
        <w:ind w:left="-360" w:hanging="180"/>
        <w:rPr>
          <w:rFonts w:ascii="Verdana" w:hAnsi="Verdana"/>
          <w:sz w:val="16"/>
          <w:szCs w:val="16"/>
        </w:rPr>
      </w:pPr>
    </w:p>
    <w:p w:rsidR="0011336F" w:rsidRPr="00DB1C23" w:rsidRDefault="0011336F" w:rsidP="007556D6">
      <w:pPr>
        <w:ind w:left="-360" w:hanging="180"/>
        <w:rPr>
          <w:rFonts w:ascii="Verdana" w:hAnsi="Verdana"/>
          <w:sz w:val="16"/>
          <w:szCs w:val="16"/>
        </w:rPr>
      </w:pPr>
    </w:p>
    <w:p w:rsidR="007556D6" w:rsidRPr="00DA718D" w:rsidRDefault="007556D6" w:rsidP="007556D6">
      <w:pPr>
        <w:ind w:left="-360" w:hanging="18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</w:t>
      </w:r>
      <w:r w:rsidRPr="00DA718D">
        <w:rPr>
          <w:rFonts w:ascii="Verdana" w:hAnsi="Verdana"/>
          <w:b/>
          <w:sz w:val="18"/>
          <w:szCs w:val="18"/>
        </w:rPr>
        <w:t>Более подробную информацию</w:t>
      </w:r>
      <w:r w:rsidRPr="00DA718D">
        <w:rPr>
          <w:rFonts w:ascii="Verdana" w:hAnsi="Verdana"/>
          <w:sz w:val="18"/>
          <w:szCs w:val="18"/>
        </w:rPr>
        <w:t xml:space="preserve"> Вы можете получить на нашем сайте</w:t>
      </w:r>
      <w:r w:rsidRPr="00DA718D">
        <w:rPr>
          <w:rFonts w:ascii="Tahoma" w:hAnsi="Tahoma" w:cs="Tahoma"/>
          <w:b/>
          <w:sz w:val="18"/>
          <w:szCs w:val="18"/>
        </w:rPr>
        <w:t xml:space="preserve">:  </w:t>
      </w:r>
      <w:r w:rsidRPr="00DA718D">
        <w:rPr>
          <w:rFonts w:ascii="Tahoma" w:hAnsi="Tahoma" w:cs="Tahoma"/>
          <w:b/>
          <w:sz w:val="18"/>
          <w:szCs w:val="18"/>
          <w:lang w:val="en-US"/>
        </w:rPr>
        <w:t>www</w:t>
      </w:r>
      <w:r w:rsidRPr="00DA718D">
        <w:rPr>
          <w:rFonts w:ascii="Tahoma" w:hAnsi="Tahoma" w:cs="Tahoma"/>
          <w:b/>
          <w:sz w:val="18"/>
          <w:szCs w:val="18"/>
        </w:rPr>
        <w:t>.</w:t>
      </w:r>
      <w:r w:rsidRPr="00DA718D">
        <w:rPr>
          <w:rFonts w:ascii="Tahoma" w:hAnsi="Tahoma" w:cs="Tahoma"/>
          <w:b/>
          <w:sz w:val="18"/>
          <w:szCs w:val="18"/>
          <w:lang w:val="en-US"/>
        </w:rPr>
        <w:t>umcpso</w:t>
      </w:r>
      <w:r w:rsidRPr="00DA718D">
        <w:rPr>
          <w:rFonts w:ascii="Tahoma" w:hAnsi="Tahoma" w:cs="Tahoma"/>
          <w:b/>
          <w:sz w:val="18"/>
          <w:szCs w:val="18"/>
        </w:rPr>
        <w:t>.</w:t>
      </w:r>
      <w:r w:rsidRPr="00DA718D">
        <w:rPr>
          <w:rFonts w:ascii="Tahoma" w:hAnsi="Tahoma" w:cs="Tahoma"/>
          <w:b/>
          <w:sz w:val="18"/>
          <w:szCs w:val="18"/>
          <w:lang w:val="en-US"/>
        </w:rPr>
        <w:t>ru</w:t>
      </w:r>
    </w:p>
    <w:p w:rsidR="007556D6" w:rsidRDefault="007556D6" w:rsidP="007556D6"/>
    <w:sectPr w:rsidR="007556D6" w:rsidSect="00856DD2">
      <w:pgSz w:w="11906" w:h="16838"/>
      <w:pgMar w:top="289" w:right="386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D6"/>
    <w:rsid w:val="00103389"/>
    <w:rsid w:val="0011336F"/>
    <w:rsid w:val="00184B60"/>
    <w:rsid w:val="002A15D0"/>
    <w:rsid w:val="003A4AF6"/>
    <w:rsid w:val="003F0D45"/>
    <w:rsid w:val="004D4D1A"/>
    <w:rsid w:val="007556D6"/>
    <w:rsid w:val="007B3A35"/>
    <w:rsid w:val="009A075A"/>
    <w:rsid w:val="009C73A6"/>
    <w:rsid w:val="00AE02DE"/>
    <w:rsid w:val="00C51F19"/>
    <w:rsid w:val="00C7696C"/>
    <w:rsid w:val="00CA63F0"/>
    <w:rsid w:val="00CA7C3A"/>
    <w:rsid w:val="00D26457"/>
    <w:rsid w:val="00D82FCA"/>
    <w:rsid w:val="00DD1550"/>
    <w:rsid w:val="00EC2C76"/>
    <w:rsid w:val="00FD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45952B8-C681-4EA4-BD77-2D80F522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82FCA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umc-6</dc:creator>
  <cp:lastModifiedBy>User</cp:lastModifiedBy>
  <cp:revision>2</cp:revision>
  <cp:lastPrinted>2018-01-12T11:41:00Z</cp:lastPrinted>
  <dcterms:created xsi:type="dcterms:W3CDTF">2018-01-17T07:32:00Z</dcterms:created>
  <dcterms:modified xsi:type="dcterms:W3CDTF">2018-01-17T07:32:00Z</dcterms:modified>
</cp:coreProperties>
</file>