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-106" w:type="dxa"/>
        <w:tblLayout w:type="fixed"/>
        <w:tblLook w:val="00A0" w:firstRow="1" w:lastRow="0" w:firstColumn="1" w:lastColumn="0" w:noHBand="0" w:noVBand="0"/>
      </w:tblPr>
      <w:tblGrid>
        <w:gridCol w:w="4785"/>
        <w:gridCol w:w="4786"/>
      </w:tblGrid>
      <w:tr w:rsidR="00296BE0" w:rsidRPr="00B9651B" w14:paraId="3D67E797" w14:textId="77777777">
        <w:tc>
          <w:tcPr>
            <w:tcW w:w="4785" w:type="dxa"/>
          </w:tcPr>
          <w:p w14:paraId="3123D3EF" w14:textId="28647592" w:rsidR="00296BE0" w:rsidRPr="00B9651B" w:rsidRDefault="004F4581" w:rsidP="007477DA">
            <w:pPr>
              <w:suppressAutoHyphens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9651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E189185" wp14:editId="2D54C709">
                  <wp:extent cx="1724025" cy="18859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885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46863FAE" w14:textId="77777777" w:rsidR="00296BE0" w:rsidRPr="00B9651B" w:rsidRDefault="00296BE0" w:rsidP="007477DA">
            <w:pPr>
              <w:suppressAutoHyphens/>
              <w:spacing w:after="0" w:line="240" w:lineRule="auto"/>
              <w:rPr>
                <w:lang w:eastAsia="zh-CN"/>
              </w:rPr>
            </w:pPr>
            <w:r w:rsidRPr="00B9651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Шифр                                                                                                 </w:t>
            </w:r>
          </w:p>
          <w:p w14:paraId="2745D778" w14:textId="4921CCEE" w:rsidR="00296BE0" w:rsidRPr="00B9651B" w:rsidRDefault="004F4581" w:rsidP="007477DA">
            <w:pPr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9651B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0" distR="114935" simplePos="0" relativeHeight="251655168" behindDoc="0" locked="0" layoutInCell="1" allowOverlap="1" wp14:anchorId="6F937B99" wp14:editId="1A945F89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635</wp:posOffset>
                      </wp:positionV>
                      <wp:extent cx="1329055" cy="213995"/>
                      <wp:effectExtent l="3175" t="1905" r="1270" b="3175"/>
                      <wp:wrapSquare wrapText="bothSides"/>
                      <wp:docPr id="3" name="Надпись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29055" cy="2139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tbl>
                                  <w:tblPr>
                                    <w:tblW w:w="0" w:type="auto"/>
                                    <w:tblInd w:w="-106" w:type="dxa"/>
                                    <w:tblBorders>
                                      <w:top w:val="single" w:sz="4" w:space="0" w:color="000000"/>
                                      <w:left w:val="single" w:sz="4" w:space="0" w:color="auto"/>
                                      <w:bottom w:val="single" w:sz="4" w:space="0" w:color="000000"/>
                                      <w:right w:val="single" w:sz="4" w:space="0" w:color="000000"/>
                                      <w:insideH w:val="single" w:sz="4" w:space="0" w:color="000000"/>
                                      <w:insideV w:val="single" w:sz="4" w:space="0" w:color="000000"/>
                                    </w:tblBorders>
                                    <w:tblLayout w:type="fixed"/>
                                    <w:tblLook w:val="00A0" w:firstRow="1" w:lastRow="0" w:firstColumn="1" w:lastColumn="0" w:noHBand="0" w:noVBand="0"/>
                                  </w:tblPr>
                                  <w:tblGrid>
                                    <w:gridCol w:w="554"/>
                                    <w:gridCol w:w="567"/>
                                    <w:gridCol w:w="567"/>
                                    <w:gridCol w:w="450"/>
                                  </w:tblGrid>
                                  <w:tr w:rsidR="00296BE0" w:rsidRPr="00E91FD3" w14:paraId="4EB7DD39" w14:textId="77777777">
                                    <w:tc>
                                      <w:tcPr>
                                        <w:tcW w:w="554" w:type="dxa"/>
                                      </w:tcPr>
                                      <w:p w14:paraId="7AC34A67" w14:textId="77777777" w:rsidR="00296BE0" w:rsidRPr="00E91FD3" w:rsidRDefault="00296BE0">
                                        <w:pPr>
                                          <w:snapToGrid w:val="0"/>
                                          <w:spacing w:after="0" w:line="240" w:lineRule="auto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bCs/>
                                            <w:sz w:val="28"/>
                                            <w:szCs w:val="28"/>
                                            <w:lang w:eastAsia="ru-RU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</w:tcPr>
                                      <w:p w14:paraId="310A56A4" w14:textId="77777777" w:rsidR="00296BE0" w:rsidRPr="00E91FD3" w:rsidRDefault="00296BE0">
                                        <w:pPr>
                                          <w:snapToGrid w:val="0"/>
                                          <w:spacing w:after="0" w:line="240" w:lineRule="auto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bCs/>
                                            <w:sz w:val="28"/>
                                            <w:szCs w:val="28"/>
                                            <w:lang w:eastAsia="ru-RU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</w:tcPr>
                                      <w:p w14:paraId="74AAA9EA" w14:textId="77777777" w:rsidR="00296BE0" w:rsidRPr="00E91FD3" w:rsidRDefault="00296BE0">
                                        <w:pPr>
                                          <w:snapToGrid w:val="0"/>
                                          <w:spacing w:after="0" w:line="240" w:lineRule="auto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bCs/>
                                            <w:sz w:val="28"/>
                                            <w:szCs w:val="28"/>
                                            <w:lang w:eastAsia="ru-RU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450" w:type="dxa"/>
                                      </w:tcPr>
                                      <w:p w14:paraId="52457C21" w14:textId="77777777" w:rsidR="00296BE0" w:rsidRPr="00E91FD3" w:rsidRDefault="00296BE0">
                                        <w:pPr>
                                          <w:snapToGrid w:val="0"/>
                                          <w:spacing w:after="0" w:line="240" w:lineRule="auto"/>
                                          <w:rPr>
                                            <w:rFonts w:ascii="Times New Roman" w:hAnsi="Times New Roman" w:cs="Times New Roman"/>
                                            <w:b/>
                                            <w:bCs/>
                                            <w:sz w:val="28"/>
                                            <w:szCs w:val="28"/>
                                            <w:lang w:eastAsia="ru-RU"/>
                                          </w:rPr>
                                        </w:pPr>
                                      </w:p>
                                    </w:tc>
                                  </w:tr>
                                </w:tbl>
                                <w:p w14:paraId="7EAEA85F" w14:textId="77777777" w:rsidR="00296BE0" w:rsidRDefault="00296BE0" w:rsidP="007477DA">
                                  <w: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F937B9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4" o:spid="_x0000_s1026" type="#_x0000_t202" style="position:absolute;left:0;text-align:left;margin-left:0;margin-top:.05pt;width:104.65pt;height:16.85pt;z-index:251655168;visibility:visible;mso-wrap-style:square;mso-width-percent:0;mso-height-percent:0;mso-wrap-distance-left:0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" stroked="f">
                      <v:textbox inset="0,0,0,0">
                        <w:txbxContent>
                          <w:tbl>
                            <w:tblPr>
                              <w:tblW w:w="0" w:type="auto"/>
                              <w:tblInd w:w="-106" w:type="dxa"/>
                              <w:tblBorders>
                                <w:top w:val="single" w:sz="4" w:space="0" w:color="000000"/>
                                <w:left w:val="single" w:sz="4" w:space="0" w:color="auto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0A0" w:firstRow="1" w:lastRow="0" w:firstColumn="1" w:lastColumn="0" w:noHBand="0" w:noVBand="0"/>
                            </w:tblPr>
                            <w:tblGrid>
                              <w:gridCol w:w="554"/>
                              <w:gridCol w:w="567"/>
                              <w:gridCol w:w="567"/>
                              <w:gridCol w:w="450"/>
                            </w:tblGrid>
                            <w:tr w:rsidR="00296BE0" w:rsidRPr="00E91FD3" w14:paraId="4EB7DD39" w14:textId="77777777">
                              <w:tc>
                                <w:tcPr>
                                  <w:tcW w:w="554" w:type="dxa"/>
                                </w:tcPr>
                                <w:p w14:paraId="7AC34A67" w14:textId="77777777" w:rsidR="00296BE0" w:rsidRPr="00E91FD3" w:rsidRDefault="00296BE0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8"/>
                                      <w:szCs w:val="28"/>
                                      <w:lang w:eastAsia="ru-RU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 w14:paraId="310A56A4" w14:textId="77777777" w:rsidR="00296BE0" w:rsidRPr="00E91FD3" w:rsidRDefault="00296BE0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8"/>
                                      <w:szCs w:val="28"/>
                                      <w:lang w:eastAsia="ru-RU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 w14:paraId="74AAA9EA" w14:textId="77777777" w:rsidR="00296BE0" w:rsidRPr="00E91FD3" w:rsidRDefault="00296BE0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8"/>
                                      <w:szCs w:val="28"/>
                                      <w:lang w:eastAsia="ru-RU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50" w:type="dxa"/>
                                </w:tcPr>
                                <w:p w14:paraId="52457C21" w14:textId="77777777" w:rsidR="00296BE0" w:rsidRPr="00E91FD3" w:rsidRDefault="00296BE0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8"/>
                                      <w:szCs w:val="28"/>
                                      <w:lang w:eastAsia="ru-RU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EAEA85F" w14:textId="77777777" w:rsidR="00296BE0" w:rsidRDefault="00296BE0" w:rsidP="007477DA">
                            <w:r>
                              <w:t xml:space="preserve"> 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</w:tbl>
    <w:p w14:paraId="562C7341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lang w:eastAsia="zh-CN"/>
        </w:rPr>
      </w:pPr>
    </w:p>
    <w:p w14:paraId="024E77EF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175BADD8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lang w:eastAsia="zh-CN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Тексты заданий для муниципального этапа олимпиады</w:t>
      </w:r>
      <w:r w:rsidRPr="00B9651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14:paraId="3328FCC8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ru-RU"/>
        </w:rPr>
        <w:t>по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ru-RU"/>
        </w:rPr>
        <w:t xml:space="preserve"> БИОЛОГИИ</w:t>
      </w:r>
    </w:p>
    <w:p w14:paraId="46764FCF" w14:textId="77777777" w:rsidR="00296BE0" w:rsidRPr="00B9651B" w:rsidRDefault="00296BE0" w:rsidP="007477DA">
      <w:pPr>
        <w:suppressAutoHyphens/>
        <w:autoSpaceDE w:val="0"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43E09928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1A606F05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008FE458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2B37A90F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lang w:eastAsia="zh-CN"/>
        </w:rPr>
      </w:pPr>
      <w:r w:rsidRPr="00B9651B">
        <w:rPr>
          <w:rFonts w:ascii="Times New Roman" w:hAnsi="Times New Roman" w:cs="Times New Roman"/>
          <w:b/>
          <w:bCs/>
          <w:smallCaps/>
          <w:sz w:val="24"/>
          <w:szCs w:val="24"/>
          <w:lang w:eastAsia="ru-RU"/>
        </w:rPr>
        <w:t>Муниципальный этап</w:t>
      </w:r>
    </w:p>
    <w:p w14:paraId="115D7AEC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lang w:eastAsia="zh-CN"/>
        </w:rPr>
      </w:pPr>
      <w:r w:rsidRPr="00B9651B">
        <w:rPr>
          <w:rFonts w:ascii="Times New Roman" w:hAnsi="Times New Roman" w:cs="Times New Roman"/>
          <w:b/>
          <w:bCs/>
          <w:smallCaps/>
          <w:sz w:val="24"/>
          <w:szCs w:val="24"/>
          <w:lang w:eastAsia="ru-RU"/>
        </w:rPr>
        <w:t>Всероссийской олимпиады школьников</w:t>
      </w:r>
    </w:p>
    <w:p w14:paraId="4A415FE0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lang w:eastAsia="zh-CN"/>
        </w:rPr>
      </w:pPr>
      <w:r w:rsidRPr="00B9651B">
        <w:rPr>
          <w:rFonts w:ascii="Times New Roman" w:hAnsi="Times New Roman" w:cs="Times New Roman"/>
          <w:b/>
          <w:bCs/>
          <w:smallCaps/>
          <w:sz w:val="24"/>
          <w:szCs w:val="24"/>
          <w:lang w:eastAsia="ru-RU"/>
        </w:rPr>
        <w:t>по БИОЛОГИИ</w:t>
      </w:r>
    </w:p>
    <w:p w14:paraId="4907F60B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lang w:eastAsia="zh-CN"/>
        </w:rPr>
      </w:pPr>
      <w:r w:rsidRPr="00B9651B">
        <w:rPr>
          <w:rFonts w:ascii="Times New Roman" w:hAnsi="Times New Roman" w:cs="Times New Roman"/>
          <w:b/>
          <w:bCs/>
          <w:smallCaps/>
          <w:sz w:val="24"/>
          <w:szCs w:val="24"/>
          <w:lang w:eastAsia="ru-RU"/>
        </w:rPr>
        <w:t>2019/2020 учебного года</w:t>
      </w:r>
    </w:p>
    <w:p w14:paraId="5176E819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b/>
          <w:bCs/>
          <w:smallCaps/>
          <w:sz w:val="24"/>
          <w:szCs w:val="24"/>
          <w:lang w:eastAsia="ru-RU"/>
        </w:rPr>
      </w:pPr>
    </w:p>
    <w:p w14:paraId="59B2FAB2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b/>
          <w:bCs/>
          <w:smallCaps/>
          <w:sz w:val="24"/>
          <w:szCs w:val="24"/>
          <w:lang w:eastAsia="ru-RU"/>
        </w:rPr>
      </w:pPr>
    </w:p>
    <w:p w14:paraId="424862EB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lang w:eastAsia="zh-CN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Комплект заданий для учеников 9 классов</w:t>
      </w:r>
    </w:p>
    <w:p w14:paraId="6E07AC8E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3773C5F6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6F7E4A4D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5AF5674E" w14:textId="103B1882" w:rsidR="00296BE0" w:rsidRPr="00B9651B" w:rsidRDefault="004F4581" w:rsidP="007477DA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B9651B">
        <w:rPr>
          <w:noProof/>
          <w:lang w:eastAsia="ru-RU"/>
        </w:rPr>
        <mc:AlternateContent>
          <mc:Choice Requires="wps">
            <w:drawing>
              <wp:anchor distT="0" distB="0" distL="0" distR="114935" simplePos="0" relativeHeight="251656192" behindDoc="0" locked="0" layoutInCell="1" allowOverlap="1" wp14:anchorId="07F98616" wp14:editId="07A641E8">
                <wp:simplePos x="0" y="0"/>
                <wp:positionH relativeFrom="margin">
                  <wp:posOffset>-71755</wp:posOffset>
                </wp:positionH>
                <wp:positionV relativeFrom="paragraph">
                  <wp:posOffset>66040</wp:posOffset>
                </wp:positionV>
                <wp:extent cx="2174875" cy="1472565"/>
                <wp:effectExtent l="0" t="3175" r="0" b="635"/>
                <wp:wrapSquare wrapText="bothSides"/>
                <wp:docPr id="2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4875" cy="1472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-106" w:type="dxa"/>
                              <w:tblLayout w:type="fixed"/>
                              <w:tblLook w:val="00A0" w:firstRow="1" w:lastRow="0" w:firstColumn="1" w:lastColumn="0" w:noHBand="0" w:noVBand="0"/>
                            </w:tblPr>
                            <w:tblGrid>
                              <w:gridCol w:w="1800"/>
                              <w:gridCol w:w="1670"/>
                            </w:tblGrid>
                            <w:tr w:rsidR="00296BE0" w:rsidRPr="00E91FD3" w14:paraId="112FAF6E" w14:textId="77777777">
                              <w:tc>
                                <w:tcPr>
                                  <w:tcW w:w="180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nil"/>
                                  </w:tcBorders>
                                </w:tcPr>
                                <w:p w14:paraId="4194A16A" w14:textId="77777777" w:rsidR="00296BE0" w:rsidRPr="00E91FD3" w:rsidRDefault="00296BE0">
                                  <w:pPr>
                                    <w:spacing w:after="0" w:line="240" w:lineRule="auto"/>
                                    <w:jc w:val="center"/>
                                  </w:pPr>
                                  <w:r w:rsidRPr="00E91FD3"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w:t>Номер задания</w:t>
                                  </w:r>
                                </w:p>
                              </w:tc>
                              <w:tc>
                                <w:tcPr>
                                  <w:tcW w:w="167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7E014136" w14:textId="77777777" w:rsidR="00296BE0" w:rsidRPr="00E91FD3" w:rsidRDefault="00296BE0">
                                  <w:pPr>
                                    <w:spacing w:after="0" w:line="240" w:lineRule="auto"/>
                                    <w:jc w:val="center"/>
                                  </w:pPr>
                                  <w:r w:rsidRPr="00E91FD3"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w:t>Баллы</w:t>
                                  </w:r>
                                </w:p>
                              </w:tc>
                            </w:tr>
                            <w:tr w:rsidR="00296BE0" w:rsidRPr="00E91FD3" w14:paraId="5345AF24" w14:textId="77777777">
                              <w:tc>
                                <w:tcPr>
                                  <w:tcW w:w="180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nil"/>
                                  </w:tcBorders>
                                </w:tcPr>
                                <w:p w14:paraId="6D69B758" w14:textId="77777777" w:rsidR="00296BE0" w:rsidRPr="00E91FD3" w:rsidRDefault="00296BE0">
                                  <w:pPr>
                                    <w:spacing w:after="0" w:line="240" w:lineRule="auto"/>
                                    <w:jc w:val="center"/>
                                  </w:pPr>
                                  <w:r w:rsidRPr="00E91FD3"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67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0BABA781" w14:textId="77777777" w:rsidR="00296BE0" w:rsidRPr="00E91FD3" w:rsidRDefault="00296BE0">
                                  <w:pPr>
                                    <w:spacing w:after="0" w:line="240" w:lineRule="auto"/>
                                    <w:jc w:val="both"/>
                                  </w:pPr>
                                  <w:r w:rsidRPr="00E91FD3"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w:t>40</w:t>
                                  </w:r>
                                </w:p>
                              </w:tc>
                            </w:tr>
                            <w:tr w:rsidR="00296BE0" w:rsidRPr="00E91FD3" w14:paraId="16A928F3" w14:textId="77777777">
                              <w:tc>
                                <w:tcPr>
                                  <w:tcW w:w="180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nil"/>
                                  </w:tcBorders>
                                </w:tcPr>
                                <w:p w14:paraId="335CE985" w14:textId="77777777" w:rsidR="00296BE0" w:rsidRPr="00E91FD3" w:rsidRDefault="00296BE0">
                                  <w:pPr>
                                    <w:spacing w:after="0" w:line="240" w:lineRule="auto"/>
                                    <w:jc w:val="center"/>
                                  </w:pPr>
                                  <w:r w:rsidRPr="00E91FD3"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67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0E776D4F" w14:textId="77777777" w:rsidR="00296BE0" w:rsidRPr="00E91FD3" w:rsidRDefault="00296BE0">
                                  <w:pPr>
                                    <w:spacing w:after="0" w:line="240" w:lineRule="auto"/>
                                    <w:jc w:val="both"/>
                                  </w:pPr>
                                  <w:r w:rsidRPr="00E91FD3"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w:t>20</w:t>
                                  </w:r>
                                </w:p>
                              </w:tc>
                            </w:tr>
                            <w:tr w:rsidR="00296BE0" w:rsidRPr="00E91FD3" w14:paraId="0301333F" w14:textId="77777777">
                              <w:tc>
                                <w:tcPr>
                                  <w:tcW w:w="180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nil"/>
                                  </w:tcBorders>
                                </w:tcPr>
                                <w:p w14:paraId="72949D0F" w14:textId="77777777" w:rsidR="00296BE0" w:rsidRPr="00E91FD3" w:rsidRDefault="00296BE0">
                                  <w:pPr>
                                    <w:spacing w:after="0" w:line="240" w:lineRule="auto"/>
                                    <w:jc w:val="center"/>
                                  </w:pPr>
                                  <w:r w:rsidRPr="00E91FD3"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67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4A5A3DC9" w14:textId="77777777" w:rsidR="00296BE0" w:rsidRPr="00E91FD3" w:rsidRDefault="00296BE0">
                                  <w:pPr>
                                    <w:spacing w:after="0" w:line="240" w:lineRule="auto"/>
                                    <w:jc w:val="both"/>
                                  </w:pPr>
                                  <w:r w:rsidRPr="00E91FD3"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w:t>15</w:t>
                                  </w:r>
                                </w:p>
                              </w:tc>
                            </w:tr>
                            <w:tr w:rsidR="00296BE0" w:rsidRPr="00E91FD3" w14:paraId="7D238AF0" w14:textId="77777777">
                              <w:tc>
                                <w:tcPr>
                                  <w:tcW w:w="180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nil"/>
                                  </w:tcBorders>
                                </w:tcPr>
                                <w:p w14:paraId="6017A897" w14:textId="77777777" w:rsidR="00296BE0" w:rsidRPr="00E91FD3" w:rsidRDefault="00296BE0">
                                  <w:pPr>
                                    <w:spacing w:after="0" w:line="240" w:lineRule="auto"/>
                                    <w:jc w:val="center"/>
                                  </w:pPr>
                                  <w:r w:rsidRPr="00E91FD3"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67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06AB8540" w14:textId="0104F20E" w:rsidR="00296BE0" w:rsidRPr="00E91FD3" w:rsidRDefault="00B9651B">
                                  <w:pPr>
                                    <w:spacing w:after="0" w:line="240" w:lineRule="auto"/>
                                    <w:jc w:val="both"/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</w:rPr>
                                    <w:t>11,5</w:t>
                                  </w:r>
                                </w:p>
                              </w:tc>
                            </w:tr>
                            <w:tr w:rsidR="00296BE0" w:rsidRPr="00E91FD3" w14:paraId="4916288E" w14:textId="77777777">
                              <w:tc>
                                <w:tcPr>
                                  <w:tcW w:w="180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nil"/>
                                  </w:tcBorders>
                                </w:tcPr>
                                <w:p w14:paraId="57961D36" w14:textId="77777777" w:rsidR="00296BE0" w:rsidRPr="00E91FD3" w:rsidRDefault="00296BE0">
                                  <w:pPr>
                                    <w:spacing w:after="0" w:line="240" w:lineRule="auto"/>
                                    <w:jc w:val="both"/>
                                  </w:pPr>
                                  <w:r w:rsidRPr="00E91FD3"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  <w:lang w:eastAsia="ru-RU"/>
                                    </w:rPr>
                                    <w:t>Общий балл</w:t>
                                  </w:r>
                                </w:p>
                              </w:tc>
                              <w:tc>
                                <w:tcPr>
                                  <w:tcW w:w="167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14:paraId="34EB7C8E" w14:textId="1F28AAEE" w:rsidR="00296BE0" w:rsidRPr="00E91FD3" w:rsidRDefault="00B9651B">
                                  <w:pPr>
                                    <w:spacing w:after="0" w:line="240" w:lineRule="auto"/>
                                    <w:jc w:val="both"/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</w:rPr>
                                    <w:t>86,5</w:t>
                                  </w:r>
                                </w:p>
                              </w:tc>
                            </w:tr>
                          </w:tbl>
                          <w:p w14:paraId="721EA8AC" w14:textId="77777777" w:rsidR="00296BE0" w:rsidRDefault="00296BE0" w:rsidP="007477DA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F98616" id="Надпись 3" o:spid="_x0000_s1027" type="#_x0000_t202" style="position:absolute;left:0;text-align:left;margin-left:-5.65pt;margin-top:5.2pt;width:171.25pt;height:115.95pt;z-index:251656192;visibility:visible;mso-wrap-style:square;mso-width-percent:0;mso-height-percent:0;mso-wrap-distance-left:0;mso-wrap-distance-top:0;mso-wrap-distance-right:9.0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" stroked="f">
                <v:textbox inset="0,0,0,0">
                  <w:txbxContent>
                    <w:tbl>
                      <w:tblPr>
                        <w:tblW w:w="0" w:type="auto"/>
                        <w:tblInd w:w="-106" w:type="dxa"/>
                        <w:tblLayout w:type="fixed"/>
                        <w:tblLook w:val="00A0" w:firstRow="1" w:lastRow="0" w:firstColumn="1" w:lastColumn="0" w:noHBand="0" w:noVBand="0"/>
                      </w:tblPr>
                      <w:tblGrid>
                        <w:gridCol w:w="1800"/>
                        <w:gridCol w:w="1670"/>
                      </w:tblGrid>
                      <w:tr w:rsidR="00296BE0" w:rsidRPr="00E91FD3" w14:paraId="112FAF6E" w14:textId="77777777">
                        <w:tc>
                          <w:tcPr>
                            <w:tcW w:w="180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nil"/>
                            </w:tcBorders>
                          </w:tcPr>
                          <w:p w14:paraId="4194A16A" w14:textId="77777777" w:rsidR="00296BE0" w:rsidRPr="00E91FD3" w:rsidRDefault="00296BE0">
                            <w:pPr>
                              <w:spacing w:after="0" w:line="240" w:lineRule="auto"/>
                              <w:jc w:val="center"/>
                            </w:pPr>
                            <w:r w:rsidRPr="00E91FD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eastAsia="ru-RU"/>
                              </w:rPr>
                              <w:t>Номер задания</w:t>
                            </w:r>
                          </w:p>
                        </w:tc>
                        <w:tc>
                          <w:tcPr>
                            <w:tcW w:w="167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7E014136" w14:textId="77777777" w:rsidR="00296BE0" w:rsidRPr="00E91FD3" w:rsidRDefault="00296BE0">
                            <w:pPr>
                              <w:spacing w:after="0" w:line="240" w:lineRule="auto"/>
                              <w:jc w:val="center"/>
                            </w:pPr>
                            <w:r w:rsidRPr="00E91FD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eastAsia="ru-RU"/>
                              </w:rPr>
                              <w:t>Баллы</w:t>
                            </w:r>
                          </w:p>
                        </w:tc>
                      </w:tr>
                      <w:tr w:rsidR="00296BE0" w:rsidRPr="00E91FD3" w14:paraId="5345AF24" w14:textId="77777777">
                        <w:tc>
                          <w:tcPr>
                            <w:tcW w:w="180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nil"/>
                            </w:tcBorders>
                          </w:tcPr>
                          <w:p w14:paraId="6D69B758" w14:textId="77777777" w:rsidR="00296BE0" w:rsidRPr="00E91FD3" w:rsidRDefault="00296BE0">
                            <w:pPr>
                              <w:spacing w:after="0" w:line="240" w:lineRule="auto"/>
                              <w:jc w:val="center"/>
                            </w:pPr>
                            <w:r w:rsidRPr="00E91FD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eastAsia="ru-RU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67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0BABA781" w14:textId="77777777" w:rsidR="00296BE0" w:rsidRPr="00E91FD3" w:rsidRDefault="00296BE0">
                            <w:pPr>
                              <w:spacing w:after="0" w:line="240" w:lineRule="auto"/>
                              <w:jc w:val="both"/>
                            </w:pPr>
                            <w:r w:rsidRPr="00E91FD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eastAsia="ru-RU"/>
                              </w:rPr>
                              <w:t>40</w:t>
                            </w:r>
                          </w:p>
                        </w:tc>
                      </w:tr>
                      <w:tr w:rsidR="00296BE0" w:rsidRPr="00E91FD3" w14:paraId="16A928F3" w14:textId="77777777">
                        <w:tc>
                          <w:tcPr>
                            <w:tcW w:w="180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nil"/>
                            </w:tcBorders>
                          </w:tcPr>
                          <w:p w14:paraId="335CE985" w14:textId="77777777" w:rsidR="00296BE0" w:rsidRPr="00E91FD3" w:rsidRDefault="00296BE0">
                            <w:pPr>
                              <w:spacing w:after="0" w:line="240" w:lineRule="auto"/>
                              <w:jc w:val="center"/>
                            </w:pPr>
                            <w:r w:rsidRPr="00E91FD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eastAsia="ru-RU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67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0E776D4F" w14:textId="77777777" w:rsidR="00296BE0" w:rsidRPr="00E91FD3" w:rsidRDefault="00296BE0">
                            <w:pPr>
                              <w:spacing w:after="0" w:line="240" w:lineRule="auto"/>
                              <w:jc w:val="both"/>
                            </w:pPr>
                            <w:r w:rsidRPr="00E91FD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eastAsia="ru-RU"/>
                              </w:rPr>
                              <w:t>20</w:t>
                            </w:r>
                          </w:p>
                        </w:tc>
                      </w:tr>
                      <w:tr w:rsidR="00296BE0" w:rsidRPr="00E91FD3" w14:paraId="0301333F" w14:textId="77777777">
                        <w:tc>
                          <w:tcPr>
                            <w:tcW w:w="180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nil"/>
                            </w:tcBorders>
                          </w:tcPr>
                          <w:p w14:paraId="72949D0F" w14:textId="77777777" w:rsidR="00296BE0" w:rsidRPr="00E91FD3" w:rsidRDefault="00296BE0">
                            <w:pPr>
                              <w:spacing w:after="0" w:line="240" w:lineRule="auto"/>
                              <w:jc w:val="center"/>
                            </w:pPr>
                            <w:r w:rsidRPr="00E91FD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eastAsia="ru-RU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67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4A5A3DC9" w14:textId="77777777" w:rsidR="00296BE0" w:rsidRPr="00E91FD3" w:rsidRDefault="00296BE0">
                            <w:pPr>
                              <w:spacing w:after="0" w:line="240" w:lineRule="auto"/>
                              <w:jc w:val="both"/>
                            </w:pPr>
                            <w:r w:rsidRPr="00E91FD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eastAsia="ru-RU"/>
                              </w:rPr>
                              <w:t>15</w:t>
                            </w:r>
                          </w:p>
                        </w:tc>
                      </w:tr>
                      <w:tr w:rsidR="00296BE0" w:rsidRPr="00E91FD3" w14:paraId="7D238AF0" w14:textId="77777777">
                        <w:tc>
                          <w:tcPr>
                            <w:tcW w:w="180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nil"/>
                            </w:tcBorders>
                          </w:tcPr>
                          <w:p w14:paraId="6017A897" w14:textId="77777777" w:rsidR="00296BE0" w:rsidRPr="00E91FD3" w:rsidRDefault="00296BE0">
                            <w:pPr>
                              <w:spacing w:after="0" w:line="240" w:lineRule="auto"/>
                              <w:jc w:val="center"/>
                            </w:pPr>
                            <w:r w:rsidRPr="00E91FD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eastAsia="ru-RU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67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06AB8540" w14:textId="0104F20E" w:rsidR="00296BE0" w:rsidRPr="00E91FD3" w:rsidRDefault="00B9651B">
                            <w:pPr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11,5</w:t>
                            </w:r>
                          </w:p>
                        </w:tc>
                      </w:tr>
                      <w:tr w:rsidR="00296BE0" w:rsidRPr="00E91FD3" w14:paraId="4916288E" w14:textId="77777777">
                        <w:tc>
                          <w:tcPr>
                            <w:tcW w:w="180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nil"/>
                            </w:tcBorders>
                          </w:tcPr>
                          <w:p w14:paraId="57961D36" w14:textId="77777777" w:rsidR="00296BE0" w:rsidRPr="00E91FD3" w:rsidRDefault="00296BE0">
                            <w:pPr>
                              <w:spacing w:after="0" w:line="240" w:lineRule="auto"/>
                              <w:jc w:val="both"/>
                            </w:pPr>
                            <w:r w:rsidRPr="00E91FD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eastAsia="ru-RU"/>
                              </w:rPr>
                              <w:t>Общий балл</w:t>
                            </w:r>
                          </w:p>
                        </w:tc>
                        <w:tc>
                          <w:tcPr>
                            <w:tcW w:w="167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14:paraId="34EB7C8E" w14:textId="1F28AAEE" w:rsidR="00296BE0" w:rsidRPr="00E91FD3" w:rsidRDefault="00B9651B">
                            <w:pPr>
                              <w:spacing w:after="0" w:line="240" w:lineRule="auto"/>
                              <w:jc w:val="both"/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86,5</w:t>
                            </w:r>
                          </w:p>
                        </w:tc>
                      </w:tr>
                    </w:tbl>
                    <w:p w14:paraId="721EA8AC" w14:textId="77777777" w:rsidR="00296BE0" w:rsidRDefault="00296BE0" w:rsidP="007477DA">
                      <w:r>
                        <w:t xml:space="preserve">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388F494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81B920F" w14:textId="77777777" w:rsidR="00296BE0" w:rsidRPr="00B9651B" w:rsidRDefault="00296BE0" w:rsidP="007477DA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24BEF715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4D19ABDB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6CE2D87B" w14:textId="77777777" w:rsidR="00296BE0" w:rsidRPr="00B9651B" w:rsidRDefault="00296BE0" w:rsidP="007477DA">
      <w:pPr>
        <w:suppressAutoHyphens/>
        <w:spacing w:after="0" w:line="240" w:lineRule="auto"/>
        <w:jc w:val="both"/>
        <w:rPr>
          <w:lang w:eastAsia="zh-CN"/>
        </w:rPr>
      </w:pPr>
      <w:r w:rsidRPr="00B9651B"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</w:t>
      </w:r>
    </w:p>
    <w:p w14:paraId="5597E46A" w14:textId="77777777" w:rsidR="00296BE0" w:rsidRPr="00B9651B" w:rsidRDefault="00296BE0" w:rsidP="007477DA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F22888E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2ADD8575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F559321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60FA0040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71E877FB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7E4FC520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554A6106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2178FB86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955FD13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2DAA0FD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85ED0A5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8770F67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4A96A481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1031CAA6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6137F75A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B19289D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4F37DE9C" w14:textId="77777777" w:rsidR="00296BE0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5C6B583" w14:textId="77777777" w:rsidR="00B9651B" w:rsidRPr="00B9651B" w:rsidRDefault="00B9651B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2D63DCC4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6B1919BA" w14:textId="77777777" w:rsidR="00296BE0" w:rsidRPr="00B9651B" w:rsidRDefault="00296BE0" w:rsidP="007477DA">
      <w:pPr>
        <w:suppressAutoHyphens/>
        <w:autoSpaceDE w:val="0"/>
        <w:spacing w:after="0" w:line="240" w:lineRule="auto"/>
        <w:jc w:val="center"/>
        <w:rPr>
          <w:lang w:eastAsia="zh-CN"/>
        </w:rPr>
      </w:pPr>
      <w:r w:rsidRPr="00B9651B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  <w:lang w:eastAsia="zh-CN"/>
        </w:rPr>
        <w:lastRenderedPageBreak/>
        <w:t>Уважаемый участник Олимпиады!</w:t>
      </w:r>
    </w:p>
    <w:p w14:paraId="3CFCDC32" w14:textId="77777777" w:rsidR="00296BE0" w:rsidRPr="00B9651B" w:rsidRDefault="00296BE0" w:rsidP="007477DA">
      <w:pPr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lang w:eastAsia="zh-CN"/>
        </w:rPr>
      </w:pPr>
    </w:p>
    <w:p w14:paraId="4B984C18" w14:textId="77777777" w:rsidR="00296BE0" w:rsidRPr="00B9651B" w:rsidRDefault="00296BE0" w:rsidP="007477DA">
      <w:pPr>
        <w:suppressAutoHyphens/>
        <w:autoSpaceDE w:val="0"/>
        <w:spacing w:after="0" w:line="240" w:lineRule="auto"/>
        <w:ind w:firstLine="709"/>
        <w:jc w:val="both"/>
        <w:rPr>
          <w:lang w:eastAsia="zh-CN"/>
        </w:rPr>
      </w:pPr>
      <w:r w:rsidRPr="00B9651B">
        <w:rPr>
          <w:rFonts w:ascii="Times New Roman" w:hAnsi="Times New Roman" w:cs="Times New Roman"/>
          <w:color w:val="000000"/>
          <w:sz w:val="24"/>
          <w:szCs w:val="24"/>
          <w:lang w:eastAsia="zh-CN"/>
        </w:rPr>
        <w:t xml:space="preserve">Вам предстоит выполнить теоретические (письменные) и тестовые задания. </w:t>
      </w:r>
    </w:p>
    <w:p w14:paraId="2CAC1E12" w14:textId="77777777" w:rsidR="00296BE0" w:rsidRPr="00B9651B" w:rsidRDefault="00296BE0" w:rsidP="007477DA">
      <w:pPr>
        <w:suppressAutoHyphens/>
        <w:autoSpaceDE w:val="0"/>
        <w:spacing w:after="0" w:line="240" w:lineRule="auto"/>
        <w:ind w:firstLine="709"/>
        <w:jc w:val="both"/>
        <w:rPr>
          <w:lang w:eastAsia="zh-CN"/>
        </w:rPr>
      </w:pPr>
      <w:r w:rsidRPr="00B9651B">
        <w:rPr>
          <w:rFonts w:ascii="Times New Roman" w:hAnsi="Times New Roman" w:cs="Times New Roman"/>
          <w:i/>
          <w:iCs/>
          <w:color w:val="000000"/>
          <w:sz w:val="24"/>
          <w:szCs w:val="24"/>
          <w:lang w:eastAsia="zh-CN"/>
        </w:rPr>
        <w:t xml:space="preserve">Выполнение теоретических (письменных) заданий целесообразно организовать следующим образом: </w:t>
      </w:r>
    </w:p>
    <w:p w14:paraId="620A5AD9" w14:textId="77777777" w:rsidR="00296BE0" w:rsidRPr="00B9651B" w:rsidRDefault="00296BE0" w:rsidP="007477DA">
      <w:pPr>
        <w:numPr>
          <w:ilvl w:val="0"/>
          <w:numId w:val="12"/>
        </w:numPr>
        <w:tabs>
          <w:tab w:val="clear" w:pos="360"/>
          <w:tab w:val="num" w:pos="0"/>
        </w:tabs>
        <w:suppressAutoHyphens/>
        <w:autoSpaceDE w:val="0"/>
        <w:spacing w:after="0" w:line="240" w:lineRule="auto"/>
        <w:ind w:firstLine="426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zh-CN"/>
        </w:rPr>
        <w:t>не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zh-CN"/>
        </w:rPr>
        <w:t xml:space="preserve"> спеша, внимательно прочитайте задание и определите, наиболее верный и полный ответ; </w:t>
      </w:r>
    </w:p>
    <w:p w14:paraId="424C2D85" w14:textId="77777777" w:rsidR="00296BE0" w:rsidRPr="00B9651B" w:rsidRDefault="00296BE0" w:rsidP="007477DA">
      <w:pPr>
        <w:numPr>
          <w:ilvl w:val="0"/>
          <w:numId w:val="12"/>
        </w:numPr>
        <w:tabs>
          <w:tab w:val="clear" w:pos="360"/>
          <w:tab w:val="num" w:pos="0"/>
        </w:tabs>
        <w:suppressAutoHyphens/>
        <w:autoSpaceDE w:val="0"/>
        <w:spacing w:after="0" w:line="240" w:lineRule="auto"/>
        <w:ind w:firstLine="426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zh-CN"/>
        </w:rPr>
        <w:t>отвечая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zh-CN"/>
        </w:rPr>
        <w:t xml:space="preserve"> на теоретический вопрос, обдумайте и сформулируйте конкретный ответ только на поставленный вопрос; </w:t>
      </w:r>
    </w:p>
    <w:p w14:paraId="7F7B165D" w14:textId="77777777" w:rsidR="00296BE0" w:rsidRPr="00B9651B" w:rsidRDefault="00296BE0" w:rsidP="007477DA">
      <w:pPr>
        <w:numPr>
          <w:ilvl w:val="0"/>
          <w:numId w:val="12"/>
        </w:numPr>
        <w:tabs>
          <w:tab w:val="clear" w:pos="360"/>
          <w:tab w:val="num" w:pos="0"/>
        </w:tabs>
        <w:suppressAutoHyphens/>
        <w:autoSpaceDE w:val="0"/>
        <w:spacing w:after="0" w:line="240" w:lineRule="auto"/>
        <w:ind w:firstLine="426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zh-CN"/>
        </w:rPr>
        <w:t>если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zh-CN"/>
        </w:rPr>
        <w:t xml:space="preserve">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14:paraId="3015DFD4" w14:textId="77777777" w:rsidR="00296BE0" w:rsidRPr="00B9651B" w:rsidRDefault="00296BE0" w:rsidP="007477DA">
      <w:pPr>
        <w:numPr>
          <w:ilvl w:val="0"/>
          <w:numId w:val="12"/>
        </w:numPr>
        <w:tabs>
          <w:tab w:val="clear" w:pos="360"/>
          <w:tab w:val="num" w:pos="0"/>
        </w:tabs>
        <w:suppressAutoHyphens/>
        <w:autoSpaceDE w:val="0"/>
        <w:spacing w:after="0" w:line="240" w:lineRule="auto"/>
        <w:ind w:firstLine="426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zh-CN"/>
        </w:rPr>
        <w:t>особое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zh-CN"/>
        </w:rPr>
        <w:t xml:space="preserve">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14:paraId="52388D2C" w14:textId="77777777" w:rsidR="00296BE0" w:rsidRPr="00B9651B" w:rsidRDefault="00296BE0" w:rsidP="007477DA">
      <w:pPr>
        <w:numPr>
          <w:ilvl w:val="0"/>
          <w:numId w:val="12"/>
        </w:numPr>
        <w:tabs>
          <w:tab w:val="clear" w:pos="360"/>
          <w:tab w:val="num" w:pos="0"/>
        </w:tabs>
        <w:suppressAutoHyphens/>
        <w:autoSpaceDE w:val="0"/>
        <w:spacing w:after="0" w:line="240" w:lineRule="auto"/>
        <w:ind w:firstLine="426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zh-CN"/>
        </w:rPr>
        <w:t>после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 выполнения всех предложенных заданий еще раз удостоверьтесь в правильности выбранных Вами ответов и решений. </w:t>
      </w:r>
    </w:p>
    <w:p w14:paraId="5E8CC3EC" w14:textId="77777777" w:rsidR="00296BE0" w:rsidRPr="00B9651B" w:rsidRDefault="00296BE0" w:rsidP="002103EE">
      <w:pPr>
        <w:suppressAutoHyphens/>
        <w:autoSpaceDE w:val="0"/>
        <w:spacing w:after="0" w:line="240" w:lineRule="auto"/>
        <w:ind w:left="1418" w:hanging="567"/>
        <w:jc w:val="both"/>
        <w:rPr>
          <w:lang w:eastAsia="zh-CN"/>
        </w:rPr>
      </w:pPr>
      <w:r w:rsidRPr="00B9651B">
        <w:rPr>
          <w:rFonts w:ascii="Times New Roman" w:hAnsi="Times New Roman" w:cs="Times New Roman"/>
          <w:i/>
          <w:iCs/>
          <w:sz w:val="24"/>
          <w:szCs w:val="24"/>
          <w:lang w:eastAsia="zh-CN"/>
        </w:rPr>
        <w:t xml:space="preserve">Выполнение тестовых заданий целесообразно организовать следующим образом: </w:t>
      </w:r>
    </w:p>
    <w:p w14:paraId="59452700" w14:textId="77777777" w:rsidR="00296BE0" w:rsidRPr="00B9651B" w:rsidRDefault="00296BE0" w:rsidP="002103EE">
      <w:pPr>
        <w:numPr>
          <w:ilvl w:val="0"/>
          <w:numId w:val="15"/>
        </w:numPr>
        <w:suppressAutoHyphens/>
        <w:autoSpaceDE w:val="0"/>
        <w:spacing w:after="0" w:line="240" w:lineRule="auto"/>
        <w:ind w:left="1418" w:hanging="567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zh-CN"/>
        </w:rPr>
        <w:t>не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 спеша, внимательно прочитайте тестовое задание; </w:t>
      </w:r>
    </w:p>
    <w:p w14:paraId="4CF604EA" w14:textId="77777777" w:rsidR="00296BE0" w:rsidRPr="00B9651B" w:rsidRDefault="00296BE0" w:rsidP="002103EE">
      <w:pPr>
        <w:numPr>
          <w:ilvl w:val="0"/>
          <w:numId w:val="15"/>
        </w:numPr>
        <w:suppressAutoHyphens/>
        <w:autoSpaceDE w:val="0"/>
        <w:spacing w:after="0" w:line="240" w:lineRule="auto"/>
        <w:ind w:left="1418" w:hanging="567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zh-CN"/>
        </w:rPr>
        <w:t>определите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, какой из предложенных вариантов ответа наиболее верный и полный; </w:t>
      </w:r>
    </w:p>
    <w:p w14:paraId="15275DA7" w14:textId="77777777" w:rsidR="00296BE0" w:rsidRPr="00B9651B" w:rsidRDefault="00296BE0" w:rsidP="002103EE">
      <w:pPr>
        <w:numPr>
          <w:ilvl w:val="0"/>
          <w:numId w:val="15"/>
        </w:numPr>
        <w:suppressAutoHyphens/>
        <w:autoSpaceDE w:val="0"/>
        <w:spacing w:after="0" w:line="240" w:lineRule="auto"/>
        <w:ind w:left="1418" w:hanging="567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zh-CN"/>
        </w:rPr>
        <w:t>обведите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 кружком букву, соответствующую выбранному Вами ответу; </w:t>
      </w:r>
    </w:p>
    <w:p w14:paraId="22407E93" w14:textId="77777777" w:rsidR="00296BE0" w:rsidRPr="00B9651B" w:rsidRDefault="00296BE0" w:rsidP="002103EE">
      <w:pPr>
        <w:numPr>
          <w:ilvl w:val="0"/>
          <w:numId w:val="15"/>
        </w:numPr>
        <w:suppressAutoHyphens/>
        <w:autoSpaceDE w:val="0"/>
        <w:spacing w:after="0" w:line="240" w:lineRule="auto"/>
        <w:ind w:left="1418" w:hanging="567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zh-CN"/>
        </w:rPr>
        <w:t>продолжайте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 таким образом работу до завершения выполнения тестовых заданий; </w:t>
      </w:r>
    </w:p>
    <w:p w14:paraId="1F449C01" w14:textId="77777777" w:rsidR="00296BE0" w:rsidRPr="00B9651B" w:rsidRDefault="00296BE0" w:rsidP="002103EE">
      <w:pPr>
        <w:numPr>
          <w:ilvl w:val="0"/>
          <w:numId w:val="15"/>
        </w:numPr>
        <w:suppressAutoHyphens/>
        <w:autoSpaceDE w:val="0"/>
        <w:spacing w:after="0" w:line="240" w:lineRule="auto"/>
        <w:ind w:left="1418" w:hanging="567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zh-CN"/>
        </w:rPr>
        <w:t>после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 выполнения всех предложенных заданий еще раз удостоверьтесь в правильности выбранных Вами ответов; </w:t>
      </w:r>
    </w:p>
    <w:p w14:paraId="26219A99" w14:textId="77777777" w:rsidR="00296BE0" w:rsidRPr="00B9651B" w:rsidRDefault="00296BE0" w:rsidP="002103EE">
      <w:pPr>
        <w:numPr>
          <w:ilvl w:val="0"/>
          <w:numId w:val="15"/>
        </w:numPr>
        <w:suppressAutoHyphens/>
        <w:autoSpaceDE w:val="0"/>
        <w:spacing w:after="0" w:line="240" w:lineRule="auto"/>
        <w:ind w:left="1418" w:hanging="567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zh-CN"/>
        </w:rPr>
        <w:t>если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 потребуется корректировка выбранного Вами варианта ответа, то неправильный вариант ответа зачеркните крестиком, а новый выбранный ответ обведите кружком. </w:t>
      </w:r>
    </w:p>
    <w:p w14:paraId="723496F4" w14:textId="77777777" w:rsidR="00296BE0" w:rsidRPr="00B9651B" w:rsidRDefault="00296BE0" w:rsidP="002103EE">
      <w:pPr>
        <w:suppressAutoHyphens/>
        <w:autoSpaceDE w:val="0"/>
        <w:spacing w:after="0" w:line="240" w:lineRule="auto"/>
        <w:ind w:left="1418" w:hanging="567"/>
        <w:jc w:val="both"/>
        <w:rPr>
          <w:lang w:eastAsia="zh-CN"/>
        </w:rPr>
      </w:pPr>
      <w:r w:rsidRPr="00B9651B">
        <w:rPr>
          <w:rFonts w:ascii="Times New Roman" w:hAnsi="Times New Roman" w:cs="Times New Roman"/>
          <w:i/>
          <w:iCs/>
          <w:sz w:val="24"/>
          <w:szCs w:val="24"/>
          <w:lang w:eastAsia="zh-CN"/>
        </w:rPr>
        <w:t xml:space="preserve">Предупреждаем Вас, что: </w:t>
      </w:r>
    </w:p>
    <w:p w14:paraId="668FF165" w14:textId="77777777" w:rsidR="00296BE0" w:rsidRPr="00B9651B" w:rsidRDefault="00296BE0" w:rsidP="002103EE">
      <w:pPr>
        <w:numPr>
          <w:ilvl w:val="0"/>
          <w:numId w:val="16"/>
        </w:numPr>
        <w:suppressAutoHyphens/>
        <w:autoSpaceDE w:val="0"/>
        <w:spacing w:after="0" w:line="240" w:lineRule="auto"/>
        <w:ind w:left="1418" w:hanging="567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zh-CN"/>
        </w:rPr>
        <w:t>при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 оценке тестовых заданий, где необходимо определить один </w:t>
      </w:r>
      <w:r w:rsidRPr="00B9651B">
        <w:rPr>
          <w:rFonts w:ascii="Times New Roman" w:hAnsi="Times New Roman" w:cs="Times New Roman"/>
          <w:i/>
          <w:iCs/>
          <w:sz w:val="24"/>
          <w:szCs w:val="24"/>
          <w:lang w:eastAsia="zh-CN"/>
        </w:rPr>
        <w:t>правильный ответ</w:t>
      </w:r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, 0 баллов выставляется как за неверный ответ, а также, если участником отмечены несколько ответов (в том числе правильный), или все ответы; </w:t>
      </w:r>
    </w:p>
    <w:p w14:paraId="3B2C991E" w14:textId="77777777" w:rsidR="00296BE0" w:rsidRPr="00B9651B" w:rsidRDefault="00296BE0" w:rsidP="002103EE">
      <w:pPr>
        <w:numPr>
          <w:ilvl w:val="0"/>
          <w:numId w:val="16"/>
        </w:numPr>
        <w:suppressAutoHyphens/>
        <w:autoSpaceDE w:val="0"/>
        <w:spacing w:after="0" w:line="240" w:lineRule="auto"/>
        <w:ind w:left="1418" w:hanging="567"/>
        <w:jc w:val="both"/>
        <w:rPr>
          <w:lang w:eastAsia="zh-CN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zh-CN"/>
        </w:rPr>
        <w:t>при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 оценке тестовых заданий, где необходимо определить все </w:t>
      </w:r>
      <w:r w:rsidRPr="00B9651B">
        <w:rPr>
          <w:rFonts w:ascii="Times New Roman" w:hAnsi="Times New Roman" w:cs="Times New Roman"/>
          <w:i/>
          <w:iCs/>
          <w:sz w:val="24"/>
          <w:szCs w:val="24"/>
          <w:lang w:eastAsia="zh-CN"/>
        </w:rPr>
        <w:t>правильные ответы</w:t>
      </w:r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, </w:t>
      </w:r>
      <w:r w:rsidRPr="00B9651B">
        <w:rPr>
          <w:rFonts w:ascii="Times New Roman" w:hAnsi="Times New Roman" w:cs="Times New Roman"/>
          <w:i/>
          <w:iCs/>
          <w:sz w:val="24"/>
          <w:szCs w:val="24"/>
          <w:lang w:eastAsia="zh-CN"/>
        </w:rPr>
        <w:t xml:space="preserve">0 баллов </w:t>
      </w:r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выставляется, если участником отмечено большее количество ответов, чем предусмотрено в задании (в том числе правильные ответы). </w:t>
      </w:r>
    </w:p>
    <w:p w14:paraId="38FADD2E" w14:textId="77777777" w:rsidR="00296BE0" w:rsidRPr="00B9651B" w:rsidRDefault="00296BE0" w:rsidP="007477DA">
      <w:pPr>
        <w:suppressAutoHyphens/>
        <w:autoSpaceDE w:val="0"/>
        <w:spacing w:after="0" w:line="240" w:lineRule="auto"/>
        <w:ind w:firstLine="709"/>
        <w:jc w:val="both"/>
        <w:rPr>
          <w:lang w:eastAsia="zh-CN"/>
        </w:rPr>
      </w:pPr>
      <w:r w:rsidRPr="00B9651B">
        <w:rPr>
          <w:rFonts w:ascii="Times New Roman" w:hAnsi="Times New Roman" w:cs="Times New Roman"/>
          <w:sz w:val="24"/>
          <w:szCs w:val="24"/>
          <w:lang w:eastAsia="zh-CN"/>
        </w:rPr>
        <w:t xml:space="preserve">Задание теоретического тура считается выполненным, если Вы вовремя сдаете его членам жюри. </w:t>
      </w:r>
    </w:p>
    <w:p w14:paraId="0B03F9EB" w14:textId="77777777" w:rsidR="00296BE0" w:rsidRPr="00B9651B" w:rsidRDefault="00296BE0" w:rsidP="007477DA">
      <w:pPr>
        <w:suppressAutoHyphens/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zh-CN"/>
        </w:rPr>
      </w:pPr>
    </w:p>
    <w:p w14:paraId="3297556F" w14:textId="77777777" w:rsidR="00296BE0" w:rsidRPr="00B9651B" w:rsidRDefault="00296BE0" w:rsidP="007477DA">
      <w:pPr>
        <w:suppressAutoHyphens/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zh-CN"/>
        </w:rPr>
      </w:pPr>
    </w:p>
    <w:p w14:paraId="72B54B7A" w14:textId="413874EE" w:rsidR="00296BE0" w:rsidRPr="00B9651B" w:rsidRDefault="00296BE0" w:rsidP="007477DA">
      <w:pPr>
        <w:suppressAutoHyphens/>
        <w:autoSpaceDE w:val="0"/>
        <w:spacing w:after="0" w:line="240" w:lineRule="auto"/>
        <w:jc w:val="both"/>
        <w:rPr>
          <w:lang w:eastAsia="zh-CN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  <w:lang w:eastAsia="zh-CN"/>
        </w:rPr>
        <w:t xml:space="preserve">Максимальная оценка – </w:t>
      </w:r>
      <w:r w:rsidR="00B9651B">
        <w:rPr>
          <w:rFonts w:ascii="Times New Roman" w:hAnsi="Times New Roman" w:cs="Times New Roman"/>
          <w:b/>
          <w:bCs/>
          <w:sz w:val="24"/>
          <w:szCs w:val="24"/>
          <w:u w:val="single"/>
          <w:lang w:eastAsia="zh-CN"/>
        </w:rPr>
        <w:t>86,5</w:t>
      </w:r>
      <w:r w:rsidRPr="00B9651B">
        <w:rPr>
          <w:rFonts w:ascii="Times New Roman" w:hAnsi="Times New Roman" w:cs="Times New Roman"/>
          <w:b/>
          <w:bCs/>
          <w:sz w:val="24"/>
          <w:szCs w:val="24"/>
          <w:lang w:eastAsia="zh-CN"/>
        </w:rPr>
        <w:t xml:space="preserve"> балла. </w:t>
      </w:r>
    </w:p>
    <w:p w14:paraId="301D8474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776F16CD" w14:textId="77777777" w:rsidR="00296BE0" w:rsidRPr="00B9651B" w:rsidRDefault="00296BE0" w:rsidP="007477DA">
      <w:pPr>
        <w:suppressAutoHyphens/>
        <w:spacing w:after="0" w:line="240" w:lineRule="auto"/>
        <w:rPr>
          <w:lang w:eastAsia="zh-CN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Время на выполнение заданий - </w:t>
      </w:r>
      <w:r w:rsidRPr="00B9651B">
        <w:rPr>
          <w:rFonts w:ascii="Times New Roman" w:hAnsi="Times New Roman" w:cs="Times New Roman"/>
          <w:b/>
          <w:bCs/>
          <w:sz w:val="24"/>
          <w:szCs w:val="24"/>
          <w:u w:val="single"/>
          <w:lang w:eastAsia="ru-RU"/>
        </w:rPr>
        <w:t>3</w:t>
      </w:r>
      <w:r w:rsidRPr="00B9651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часа.</w:t>
      </w:r>
    </w:p>
    <w:p w14:paraId="7BCAAD4E" w14:textId="77777777" w:rsidR="00296BE0" w:rsidRPr="00B9651B" w:rsidRDefault="00296BE0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267FFE41" w14:textId="77777777" w:rsidR="000A1657" w:rsidRPr="00B9651B" w:rsidRDefault="000A1657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1749C1CE" w14:textId="77777777" w:rsidR="000A1657" w:rsidRPr="00B9651B" w:rsidRDefault="000A1657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39CCC8A" w14:textId="77777777" w:rsidR="000A1657" w:rsidRPr="00B9651B" w:rsidRDefault="000A1657" w:rsidP="007477DA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51D18E0" w14:textId="77777777" w:rsidR="00CA5C8D" w:rsidRDefault="00CA5C8D" w:rsidP="007477DA">
      <w:pPr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  <w:lang w:eastAsia="zh-CN"/>
        </w:rPr>
      </w:pPr>
    </w:p>
    <w:p w14:paraId="5CC8EE1B" w14:textId="77777777" w:rsidR="00296BE0" w:rsidRDefault="00296BE0" w:rsidP="007477DA">
      <w:pPr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  <w:lang w:eastAsia="zh-CN"/>
        </w:rPr>
      </w:pPr>
      <w:bookmarkStart w:id="0" w:name="_GoBack"/>
      <w:bookmarkEnd w:id="0"/>
      <w:r w:rsidRPr="00B9651B">
        <w:rPr>
          <w:rFonts w:ascii="Times New Roman" w:hAnsi="Times New Roman" w:cs="Times New Roman"/>
          <w:b/>
          <w:bCs/>
          <w:i/>
          <w:iCs/>
          <w:sz w:val="24"/>
          <w:szCs w:val="24"/>
          <w:lang w:eastAsia="zh-CN"/>
        </w:rPr>
        <w:t>Желаем вам успеха!</w:t>
      </w:r>
    </w:p>
    <w:p w14:paraId="70BFB203" w14:textId="77777777" w:rsidR="00CA5C8D" w:rsidRPr="00B9651B" w:rsidRDefault="00CA5C8D" w:rsidP="007477DA">
      <w:pPr>
        <w:suppressAutoHyphens/>
        <w:autoSpaceDE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  <w:lang w:eastAsia="zh-CN"/>
        </w:rPr>
      </w:pPr>
    </w:p>
    <w:p w14:paraId="236372CD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>Часть I. Вам предлагаются тестовые задания, требующие выбора только одного</w:t>
      </w:r>
    </w:p>
    <w:p w14:paraId="3937F904" w14:textId="77777777" w:rsidR="00296BE0" w:rsidRPr="00B9651B" w:rsidRDefault="00296BE0" w:rsidP="0017205E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b/>
          <w:bCs/>
          <w:sz w:val="24"/>
          <w:szCs w:val="24"/>
        </w:rPr>
        <w:t>ответа</w:t>
      </w:r>
      <w:proofErr w:type="gramEnd"/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 из четырех возможных. Максимальное количество баллов, которое можно набрать – 40 (по 1 баллу за </w:t>
      </w:r>
      <w:proofErr w:type="gramStart"/>
      <w:r w:rsidRPr="00B9651B">
        <w:rPr>
          <w:rFonts w:ascii="Times New Roman" w:hAnsi="Times New Roman" w:cs="Times New Roman"/>
          <w:b/>
          <w:bCs/>
          <w:sz w:val="24"/>
          <w:szCs w:val="24"/>
        </w:rPr>
        <w:t>каждое  тестовое</w:t>
      </w:r>
      <w:proofErr w:type="gramEnd"/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 задание). Индекс ответа, который вы считаете наиболее полным и правильным, укажите в матрице ответов.</w:t>
      </w:r>
    </w:p>
    <w:p w14:paraId="3358E06D" w14:textId="77777777" w:rsidR="00296BE0" w:rsidRPr="00B9651B" w:rsidRDefault="00296BE0" w:rsidP="0017205E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3A6847F" w14:textId="77777777" w:rsidR="00296BE0" w:rsidRPr="00B9651B" w:rsidRDefault="00296BE0" w:rsidP="005339E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1. Общим для всех живых организмов свойством является:</w:t>
      </w:r>
    </w:p>
    <w:p w14:paraId="5635E03D" w14:textId="77777777" w:rsidR="00296BE0" w:rsidRPr="00B9651B" w:rsidRDefault="00296BE0" w:rsidP="005E7BB1">
      <w:pPr>
        <w:pStyle w:val="a5"/>
        <w:numPr>
          <w:ilvl w:val="0"/>
          <w:numId w:val="4"/>
        </w:numPr>
        <w:tabs>
          <w:tab w:val="left" w:pos="567"/>
          <w:tab w:val="left" w:pos="851"/>
        </w:tabs>
        <w:autoSpaceDE w:val="0"/>
        <w:autoSpaceDN w:val="0"/>
        <w:adjustRightInd w:val="0"/>
        <w:spacing w:after="0" w:line="240" w:lineRule="auto"/>
        <w:ind w:left="0"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способность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к движению;</w:t>
      </w:r>
    </w:p>
    <w:p w14:paraId="6BE877C6" w14:textId="77777777" w:rsidR="00296BE0" w:rsidRPr="00B9651B" w:rsidRDefault="00296BE0" w:rsidP="005E7BB1">
      <w:pPr>
        <w:pStyle w:val="a5"/>
        <w:numPr>
          <w:ilvl w:val="0"/>
          <w:numId w:val="4"/>
        </w:numPr>
        <w:tabs>
          <w:tab w:val="left" w:pos="567"/>
          <w:tab w:val="left" w:pos="851"/>
        </w:tabs>
        <w:autoSpaceDE w:val="0"/>
        <w:autoSpaceDN w:val="0"/>
        <w:adjustRightInd w:val="0"/>
        <w:spacing w:after="0" w:line="240" w:lineRule="auto"/>
        <w:ind w:left="0"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способность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к фотосинтезу;</w:t>
      </w:r>
    </w:p>
    <w:p w14:paraId="5047CB2F" w14:textId="77777777" w:rsidR="00296BE0" w:rsidRPr="00B9651B" w:rsidRDefault="00296BE0" w:rsidP="005E7BB1">
      <w:pPr>
        <w:pStyle w:val="a5"/>
        <w:numPr>
          <w:ilvl w:val="0"/>
          <w:numId w:val="4"/>
        </w:numPr>
        <w:tabs>
          <w:tab w:val="left" w:pos="567"/>
          <w:tab w:val="left" w:pos="851"/>
        </w:tabs>
        <w:autoSpaceDE w:val="0"/>
        <w:autoSpaceDN w:val="0"/>
        <w:adjustRightInd w:val="0"/>
        <w:spacing w:after="0" w:line="240" w:lineRule="auto"/>
        <w:ind w:left="0"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клеточное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строение;</w:t>
      </w:r>
    </w:p>
    <w:p w14:paraId="6D4AA569" w14:textId="77777777" w:rsidR="00296BE0" w:rsidRPr="00B9651B" w:rsidRDefault="00296BE0" w:rsidP="005E7BB1">
      <w:pPr>
        <w:pStyle w:val="a5"/>
        <w:numPr>
          <w:ilvl w:val="0"/>
          <w:numId w:val="4"/>
        </w:numPr>
        <w:tabs>
          <w:tab w:val="left" w:pos="567"/>
          <w:tab w:val="left" w:pos="851"/>
        </w:tabs>
        <w:autoSpaceDE w:val="0"/>
        <w:autoSpaceDN w:val="0"/>
        <w:adjustRightInd w:val="0"/>
        <w:spacing w:after="0" w:line="240" w:lineRule="auto"/>
        <w:ind w:left="0"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наличие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ядра в клетке.</w:t>
      </w:r>
    </w:p>
    <w:p w14:paraId="63B89717" w14:textId="77777777" w:rsidR="00296BE0" w:rsidRPr="00B9651B" w:rsidRDefault="00296BE0" w:rsidP="005E7BB1">
      <w:pPr>
        <w:tabs>
          <w:tab w:val="left" w:pos="567"/>
          <w:tab w:val="left" w:pos="851"/>
        </w:tabs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</w:p>
    <w:p w14:paraId="3B894790" w14:textId="77777777" w:rsidR="00296BE0" w:rsidRPr="00B9651B" w:rsidRDefault="00296BE0" w:rsidP="00BD19F0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2. Установить зависимость частоты дыхания от температуры воздуха можно:</w:t>
      </w:r>
    </w:p>
    <w:p w14:paraId="1C8B42F8" w14:textId="77777777" w:rsidR="00296BE0" w:rsidRPr="00B9651B" w:rsidRDefault="00296BE0" w:rsidP="005E7BB1">
      <w:pPr>
        <w:pStyle w:val="a5"/>
        <w:tabs>
          <w:tab w:val="left" w:pos="993"/>
        </w:tabs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а)</w:t>
      </w:r>
      <w:r w:rsidRPr="00B9651B">
        <w:rPr>
          <w:rFonts w:ascii="Times New Roman" w:hAnsi="Times New Roman" w:cs="Times New Roman"/>
          <w:color w:val="000000"/>
          <w:sz w:val="24"/>
          <w:szCs w:val="24"/>
        </w:rPr>
        <w:tab/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методом </w:t>
      </w:r>
      <w:proofErr w:type="spell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микроскопирования</w:t>
      </w:r>
      <w:proofErr w:type="spellEnd"/>
      <w:r w:rsidRPr="00B9651B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2594EDE6" w14:textId="77777777" w:rsidR="00296BE0" w:rsidRPr="00B9651B" w:rsidRDefault="00296BE0" w:rsidP="005E7BB1">
      <w:pPr>
        <w:pStyle w:val="a5"/>
        <w:tabs>
          <w:tab w:val="left" w:pos="993"/>
        </w:tabs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методом наблюдения;</w:t>
      </w:r>
    </w:p>
    <w:p w14:paraId="5D77672C" w14:textId="77777777" w:rsidR="00296BE0" w:rsidRPr="00B9651B" w:rsidRDefault="00296BE0" w:rsidP="005E7BB1">
      <w:pPr>
        <w:pStyle w:val="a5"/>
        <w:tabs>
          <w:tab w:val="left" w:pos="993"/>
        </w:tabs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в)</w:t>
      </w:r>
      <w:r w:rsidRPr="00B9651B">
        <w:rPr>
          <w:rFonts w:ascii="Times New Roman" w:hAnsi="Times New Roman" w:cs="Times New Roman"/>
          <w:color w:val="000000"/>
          <w:sz w:val="24"/>
          <w:szCs w:val="24"/>
        </w:rPr>
        <w:tab/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экспериментальным методом;</w:t>
      </w:r>
    </w:p>
    <w:p w14:paraId="48BDDBED" w14:textId="77777777" w:rsidR="00296BE0" w:rsidRPr="00B9651B" w:rsidRDefault="00296BE0" w:rsidP="005E7BB1">
      <w:pPr>
        <w:pStyle w:val="a5"/>
        <w:tabs>
          <w:tab w:val="left" w:pos="993"/>
        </w:tabs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г)</w:t>
      </w:r>
      <w:r w:rsidRPr="00B9651B">
        <w:rPr>
          <w:rFonts w:ascii="Times New Roman" w:hAnsi="Times New Roman" w:cs="Times New Roman"/>
          <w:color w:val="000000"/>
          <w:sz w:val="24"/>
          <w:szCs w:val="24"/>
        </w:rPr>
        <w:tab/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методом сравнения;</w:t>
      </w:r>
    </w:p>
    <w:p w14:paraId="36AADDE1" w14:textId="77777777" w:rsidR="00296BE0" w:rsidRPr="00B9651B" w:rsidRDefault="00296BE0" w:rsidP="005339E8">
      <w:pPr>
        <w:pStyle w:val="a5"/>
        <w:spacing w:after="0" w:line="240" w:lineRule="auto"/>
        <w:ind w:left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540EBEDA" w14:textId="77777777" w:rsidR="00296BE0" w:rsidRPr="00B9651B" w:rsidRDefault="00296BE0" w:rsidP="005339E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3. </w:t>
      </w: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Каким свойством обладает клеточная структура, изображенная на рисунке</w:t>
      </w: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:</w:t>
      </w:r>
    </w:p>
    <w:p w14:paraId="54BCA149" w14:textId="43D27942" w:rsidR="00296BE0" w:rsidRPr="00B9651B" w:rsidRDefault="004F4581" w:rsidP="0008391B">
      <w:pPr>
        <w:pStyle w:val="a5"/>
        <w:numPr>
          <w:ilvl w:val="0"/>
          <w:numId w:val="6"/>
        </w:numPr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r w:rsidRPr="00B9651B">
        <w:rPr>
          <w:noProof/>
          <w:lang w:eastAsia="ru-RU"/>
        </w:rPr>
        <w:drawing>
          <wp:anchor distT="0" distB="0" distL="114300" distR="114300" simplePos="0" relativeHeight="251657216" behindDoc="0" locked="0" layoutInCell="1" allowOverlap="1" wp14:anchorId="0A99A3E1" wp14:editId="1F275AC8">
            <wp:simplePos x="0" y="0"/>
            <wp:positionH relativeFrom="margin">
              <wp:posOffset>4340860</wp:posOffset>
            </wp:positionH>
            <wp:positionV relativeFrom="margin">
              <wp:posOffset>3274695</wp:posOffset>
            </wp:positionV>
            <wp:extent cx="1621790" cy="987425"/>
            <wp:effectExtent l="0" t="0" r="0" b="0"/>
            <wp:wrapSquare wrapText="bothSides"/>
            <wp:docPr id="4" name="Рисунок 6" descr="Картинки по запросу Рисунок мембраны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Картинки по запросу Рисунок мембраны"/>
                    <pic:cNvPicPr>
                      <a:picLocks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790" cy="98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296BE0" w:rsidRPr="00B9651B">
        <w:rPr>
          <w:rFonts w:ascii="Times New Roman" w:hAnsi="Times New Roman" w:cs="Times New Roman"/>
          <w:color w:val="000000"/>
          <w:sz w:val="24"/>
          <w:szCs w:val="24"/>
        </w:rPr>
        <w:t>способностью</w:t>
      </w:r>
      <w:proofErr w:type="gramEnd"/>
      <w:r w:rsidR="00296BE0"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синтезировать белок;</w:t>
      </w:r>
    </w:p>
    <w:p w14:paraId="63846388" w14:textId="77777777" w:rsidR="00296BE0" w:rsidRPr="00B9651B" w:rsidRDefault="00296BE0" w:rsidP="0008391B">
      <w:pPr>
        <w:pStyle w:val="a5"/>
        <w:numPr>
          <w:ilvl w:val="0"/>
          <w:numId w:val="6"/>
        </w:numPr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способностью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расщеплять органические вещества;</w:t>
      </w:r>
    </w:p>
    <w:p w14:paraId="68EB3577" w14:textId="77777777" w:rsidR="00296BE0" w:rsidRPr="00B9651B" w:rsidRDefault="00296BE0" w:rsidP="0008391B">
      <w:pPr>
        <w:pStyle w:val="a5"/>
        <w:numPr>
          <w:ilvl w:val="0"/>
          <w:numId w:val="6"/>
        </w:numPr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способностью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накапливать неорганические вещества;</w:t>
      </w:r>
      <w:r w:rsidRPr="00B9651B">
        <w:rPr>
          <w:noProof/>
          <w:color w:val="000000"/>
          <w:lang w:eastAsia="ru-RU"/>
        </w:rPr>
        <w:t xml:space="preserve"> </w:t>
      </w:r>
    </w:p>
    <w:p w14:paraId="226F0700" w14:textId="77777777" w:rsidR="00296BE0" w:rsidRPr="00B9651B" w:rsidRDefault="00296BE0" w:rsidP="0008391B">
      <w:pPr>
        <w:pStyle w:val="a5"/>
        <w:numPr>
          <w:ilvl w:val="0"/>
          <w:numId w:val="6"/>
        </w:numPr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избирательной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проницаемостью.</w:t>
      </w:r>
    </w:p>
    <w:p w14:paraId="186C4CA4" w14:textId="77777777" w:rsidR="00296BE0" w:rsidRPr="00B9651B" w:rsidRDefault="00296BE0" w:rsidP="00CB5A8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0DC4E78E" w14:textId="77777777" w:rsidR="00296BE0" w:rsidRPr="00B9651B" w:rsidRDefault="00296BE0" w:rsidP="00CB5A8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4. К </w:t>
      </w:r>
      <w:proofErr w:type="spellStart"/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двумембранным</w:t>
      </w:r>
      <w:proofErr w:type="spellEnd"/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органоидам относятся:</w:t>
      </w:r>
    </w:p>
    <w:p w14:paraId="55F3D9FF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рибосомы;</w:t>
      </w:r>
    </w:p>
    <w:p w14:paraId="06FEFA4F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митохондрии;</w:t>
      </w:r>
    </w:p>
    <w:p w14:paraId="7ED56709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лизосомы;</w:t>
      </w:r>
    </w:p>
    <w:p w14:paraId="5BDEC944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клеточный центр.</w:t>
      </w:r>
    </w:p>
    <w:p w14:paraId="0CDC1F6E" w14:textId="77777777" w:rsidR="00296BE0" w:rsidRPr="00B9651B" w:rsidRDefault="00296BE0" w:rsidP="00023D4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73AE7DBF" w14:textId="77777777" w:rsidR="00296BE0" w:rsidRPr="00B9651B" w:rsidRDefault="00296BE0" w:rsidP="00023D4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5. Формирование лизосом клетки происходит в:</w:t>
      </w:r>
    </w:p>
    <w:p w14:paraId="081B10D6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рибосомах;</w:t>
      </w:r>
    </w:p>
    <w:p w14:paraId="11618C61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) аппарате </w:t>
      </w:r>
      <w:proofErr w:type="spell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Гольджи</w:t>
      </w:r>
      <w:proofErr w:type="spellEnd"/>
      <w:r w:rsidRPr="00B9651B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66532646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митохондриях;</w:t>
      </w:r>
    </w:p>
    <w:p w14:paraId="1EF03EBF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цитоплазме.</w:t>
      </w:r>
    </w:p>
    <w:p w14:paraId="01A3EDC6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</w:p>
    <w:p w14:paraId="08E563E1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6. Рецепторная функция мембраны связана с:</w:t>
      </w:r>
    </w:p>
    <w:p w14:paraId="633562E3" w14:textId="77777777" w:rsidR="00296BE0" w:rsidRPr="00B9651B" w:rsidRDefault="00296BE0" w:rsidP="00CB5A8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белками;</w:t>
      </w:r>
    </w:p>
    <w:p w14:paraId="121F93FE" w14:textId="77777777" w:rsidR="00296BE0" w:rsidRPr="00B9651B" w:rsidRDefault="00296BE0" w:rsidP="00CB5A8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липидами;</w:t>
      </w:r>
    </w:p>
    <w:p w14:paraId="607D3A42" w14:textId="77777777" w:rsidR="00296BE0" w:rsidRPr="00B9651B" w:rsidRDefault="00296BE0" w:rsidP="00CB5A8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липидами и углеводами;</w:t>
      </w:r>
    </w:p>
    <w:p w14:paraId="3F30DEA7" w14:textId="77777777" w:rsidR="00296BE0" w:rsidRPr="00B9651B" w:rsidRDefault="00296BE0" w:rsidP="00CB5A8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белками и углеводами.</w:t>
      </w:r>
    </w:p>
    <w:p w14:paraId="50DA7CFE" w14:textId="77777777" w:rsidR="00296BE0" w:rsidRPr="00B9651B" w:rsidRDefault="00296BE0" w:rsidP="00CB5A8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</w:p>
    <w:p w14:paraId="68F9EB52" w14:textId="77777777" w:rsidR="00296BE0" w:rsidRPr="00B9651B" w:rsidRDefault="00296BE0" w:rsidP="002103EE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hd w:val="clear" w:color="auto" w:fill="FFFFFF"/>
        </w:rPr>
      </w:pPr>
      <w:r w:rsidRPr="00B9651B">
        <w:rPr>
          <w:b/>
          <w:bCs/>
          <w:color w:val="000000"/>
          <w:shd w:val="clear" w:color="auto" w:fill="FFFFFF"/>
        </w:rPr>
        <w:t>7. Какую функцию НЕ выполняют липиды:</w:t>
      </w:r>
    </w:p>
    <w:p w14:paraId="56C59AD4" w14:textId="77777777" w:rsidR="00296BE0" w:rsidRPr="00B9651B" w:rsidRDefault="00296BE0" w:rsidP="00191AAF">
      <w:pPr>
        <w:shd w:val="clear" w:color="auto" w:fill="FFFFFF"/>
        <w:spacing w:after="0" w:line="240" w:lineRule="auto"/>
        <w:ind w:left="426"/>
        <w:outlineLvl w:val="0"/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  <w:t>) ферментативную;</w:t>
      </w:r>
    </w:p>
    <w:p w14:paraId="75D1A263" w14:textId="77777777" w:rsidR="00296BE0" w:rsidRPr="00B9651B" w:rsidRDefault="00296BE0" w:rsidP="00191AAF">
      <w:pPr>
        <w:shd w:val="clear" w:color="auto" w:fill="FFFFFF"/>
        <w:spacing w:after="0" w:line="240" w:lineRule="auto"/>
        <w:ind w:left="426"/>
        <w:outlineLvl w:val="0"/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  <w:t>) запасающую;</w:t>
      </w:r>
    </w:p>
    <w:p w14:paraId="064F94F9" w14:textId="77777777" w:rsidR="00296BE0" w:rsidRPr="00B9651B" w:rsidRDefault="00296BE0" w:rsidP="00191AAF">
      <w:pPr>
        <w:shd w:val="clear" w:color="auto" w:fill="FFFFFF"/>
        <w:spacing w:after="0" w:line="240" w:lineRule="auto"/>
        <w:ind w:left="426"/>
        <w:outlineLvl w:val="0"/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  <w:t>) энергетическую;</w:t>
      </w:r>
    </w:p>
    <w:p w14:paraId="3612C23D" w14:textId="77777777" w:rsidR="00296BE0" w:rsidRPr="00B9651B" w:rsidRDefault="00296BE0" w:rsidP="00191AAF">
      <w:pPr>
        <w:shd w:val="clear" w:color="auto" w:fill="FFFFFF"/>
        <w:spacing w:after="0" w:line="240" w:lineRule="auto"/>
        <w:ind w:left="426"/>
        <w:outlineLvl w:val="0"/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  <w:t>) строительную.</w:t>
      </w:r>
    </w:p>
    <w:p w14:paraId="08B27754" w14:textId="77777777" w:rsidR="00296BE0" w:rsidRPr="00B9651B" w:rsidRDefault="00296BE0" w:rsidP="00191AAF">
      <w:pPr>
        <w:shd w:val="clear" w:color="auto" w:fill="FFFFFF"/>
        <w:spacing w:after="0" w:line="240" w:lineRule="auto"/>
        <w:ind w:left="426"/>
        <w:outlineLvl w:val="0"/>
        <w:rPr>
          <w:rFonts w:ascii="Times New Roman" w:hAnsi="Times New Roman" w:cs="Times New Roman"/>
          <w:color w:val="000000"/>
          <w:kern w:val="36"/>
          <w:sz w:val="24"/>
          <w:szCs w:val="24"/>
          <w:lang w:eastAsia="ru-RU"/>
        </w:rPr>
      </w:pPr>
    </w:p>
    <w:p w14:paraId="41988AD6" w14:textId="77777777" w:rsidR="00296BE0" w:rsidRPr="00B9651B" w:rsidRDefault="00296BE0" w:rsidP="002C3817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</w:rPr>
      </w:pPr>
      <w:r w:rsidRPr="00B9651B">
        <w:rPr>
          <w:b/>
          <w:bCs/>
          <w:color w:val="000000"/>
        </w:rPr>
        <w:t>8. К прокариотам относят:</w:t>
      </w:r>
    </w:p>
    <w:p w14:paraId="14130BDC" w14:textId="77777777" w:rsidR="00296BE0" w:rsidRPr="00B9651B" w:rsidRDefault="00296BE0" w:rsidP="00321C88">
      <w:pPr>
        <w:pStyle w:val="leftmargin"/>
        <w:shd w:val="clear" w:color="auto" w:fill="FFFFFF"/>
        <w:spacing w:before="0" w:beforeAutospacing="0" w:after="0" w:afterAutospacing="0"/>
        <w:ind w:firstLine="360"/>
        <w:jc w:val="both"/>
        <w:rPr>
          <w:color w:val="000000"/>
        </w:rPr>
      </w:pPr>
      <w:proofErr w:type="gramStart"/>
      <w:r w:rsidRPr="00B9651B">
        <w:rPr>
          <w:color w:val="000000"/>
        </w:rPr>
        <w:t>а</w:t>
      </w:r>
      <w:proofErr w:type="gramEnd"/>
      <w:r w:rsidRPr="00B9651B">
        <w:rPr>
          <w:color w:val="000000"/>
        </w:rPr>
        <w:t>) обыкновенную амёбу;</w:t>
      </w:r>
    </w:p>
    <w:p w14:paraId="39BAC1C7" w14:textId="77777777" w:rsidR="00296BE0" w:rsidRPr="00B9651B" w:rsidRDefault="00296BE0" w:rsidP="002C381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proofErr w:type="gramStart"/>
      <w:r w:rsidRPr="00B9651B">
        <w:rPr>
          <w:color w:val="000000"/>
        </w:rPr>
        <w:t>б</w:t>
      </w:r>
      <w:proofErr w:type="gramEnd"/>
      <w:r w:rsidRPr="00B9651B">
        <w:rPr>
          <w:color w:val="000000"/>
        </w:rPr>
        <w:t>) хлореллу;</w:t>
      </w:r>
    </w:p>
    <w:p w14:paraId="4CA8B460" w14:textId="77777777" w:rsidR="00296BE0" w:rsidRPr="00B9651B" w:rsidRDefault="00296BE0" w:rsidP="002C381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proofErr w:type="gramStart"/>
      <w:r w:rsidRPr="00B9651B">
        <w:rPr>
          <w:color w:val="000000"/>
        </w:rPr>
        <w:t>в</w:t>
      </w:r>
      <w:proofErr w:type="gramEnd"/>
      <w:r w:rsidRPr="00B9651B">
        <w:rPr>
          <w:color w:val="000000"/>
        </w:rPr>
        <w:t>) холерный вибрион;</w:t>
      </w:r>
    </w:p>
    <w:p w14:paraId="7F1CB2D8" w14:textId="77777777" w:rsidR="00296BE0" w:rsidRPr="00B9651B" w:rsidRDefault="00296BE0" w:rsidP="002C381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rFonts w:cs="Calibri"/>
          <w:color w:val="000000"/>
        </w:rPr>
      </w:pPr>
      <w:proofErr w:type="gramStart"/>
      <w:r w:rsidRPr="00B9651B">
        <w:rPr>
          <w:color w:val="000000"/>
        </w:rPr>
        <w:t>г</w:t>
      </w:r>
      <w:proofErr w:type="gramEnd"/>
      <w:r w:rsidRPr="00B9651B">
        <w:rPr>
          <w:color w:val="000000"/>
        </w:rPr>
        <w:t xml:space="preserve">) малярийный плазмодий. </w:t>
      </w:r>
    </w:p>
    <w:p w14:paraId="0B05FEDC" w14:textId="77777777" w:rsidR="00296BE0" w:rsidRPr="00B9651B" w:rsidRDefault="00296BE0" w:rsidP="002C381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rFonts w:cs="Calibri"/>
          <w:color w:val="000000"/>
        </w:rPr>
      </w:pPr>
    </w:p>
    <w:p w14:paraId="000EF11A" w14:textId="77777777" w:rsidR="00296BE0" w:rsidRPr="00B9651B" w:rsidRDefault="00296BE0" w:rsidP="00526325">
      <w:pPr>
        <w:widowControl w:val="0"/>
        <w:autoSpaceDE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9. Какие группы организмов следует отнести к автотрофам:</w:t>
      </w:r>
    </w:p>
    <w:p w14:paraId="5844283E" w14:textId="77777777" w:rsidR="00296BE0" w:rsidRPr="00B9651B" w:rsidRDefault="00296BE0" w:rsidP="00526325">
      <w:pPr>
        <w:widowControl w:val="0"/>
        <w:autoSpaceDE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) </w:t>
      </w:r>
      <w:proofErr w:type="spell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цианобактерии</w:t>
      </w:r>
      <w:proofErr w:type="spellEnd"/>
      <w:r w:rsidRPr="00B9651B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49C8BC66" w14:textId="77777777" w:rsidR="00296BE0" w:rsidRPr="00B9651B" w:rsidRDefault="00296BE0" w:rsidP="00526325">
      <w:pPr>
        <w:widowControl w:val="0"/>
        <w:autoSpaceDE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бактерии-сапрофиты;</w:t>
      </w:r>
    </w:p>
    <w:p w14:paraId="34F06F6B" w14:textId="77777777" w:rsidR="00296BE0" w:rsidRPr="00B9651B" w:rsidRDefault="00296BE0" w:rsidP="00526325">
      <w:pPr>
        <w:widowControl w:val="0"/>
        <w:autoSpaceDE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одноклеточные грибы;</w:t>
      </w:r>
    </w:p>
    <w:p w14:paraId="06EF37F6" w14:textId="77777777" w:rsidR="00296BE0" w:rsidRPr="00B9651B" w:rsidRDefault="00296BE0" w:rsidP="00526325">
      <w:pPr>
        <w:widowControl w:val="0"/>
        <w:autoSpaceDE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бактериофаги.</w:t>
      </w:r>
    </w:p>
    <w:p w14:paraId="224294E9" w14:textId="77777777" w:rsidR="00296BE0" w:rsidRPr="00B9651B" w:rsidRDefault="00296BE0" w:rsidP="00526325">
      <w:pPr>
        <w:widowControl w:val="0"/>
        <w:autoSpaceDE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</w:p>
    <w:p w14:paraId="6F577F7D" w14:textId="77777777" w:rsidR="00296BE0" w:rsidRPr="00B9651B" w:rsidRDefault="00296BE0" w:rsidP="00526325">
      <w:pPr>
        <w:pStyle w:val="a5"/>
        <w:spacing w:after="0" w:line="240" w:lineRule="auto"/>
        <w:ind w:left="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10. К условно патогенным бактериям относятся:</w:t>
      </w:r>
    </w:p>
    <w:p w14:paraId="0AC2DE3E" w14:textId="77777777" w:rsidR="00296BE0" w:rsidRPr="00B9651B" w:rsidRDefault="00296BE0" w:rsidP="00526325">
      <w:pPr>
        <w:pStyle w:val="a5"/>
        <w:numPr>
          <w:ilvl w:val="0"/>
          <w:numId w:val="18"/>
        </w:numPr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бактерии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гниения;</w:t>
      </w:r>
    </w:p>
    <w:p w14:paraId="70D49F80" w14:textId="77777777" w:rsidR="00296BE0" w:rsidRPr="00B9651B" w:rsidRDefault="00296BE0" w:rsidP="00526325">
      <w:pPr>
        <w:pStyle w:val="a5"/>
        <w:numPr>
          <w:ilvl w:val="0"/>
          <w:numId w:val="18"/>
        </w:numPr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кишечная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палочка;</w:t>
      </w:r>
    </w:p>
    <w:p w14:paraId="27F7ED6F" w14:textId="77777777" w:rsidR="00296BE0" w:rsidRPr="00B9651B" w:rsidRDefault="00296BE0" w:rsidP="00526325">
      <w:pPr>
        <w:pStyle w:val="a5"/>
        <w:numPr>
          <w:ilvl w:val="0"/>
          <w:numId w:val="18"/>
        </w:numPr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молочнокислые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бактерии;</w:t>
      </w:r>
    </w:p>
    <w:p w14:paraId="6D5C7F95" w14:textId="77777777" w:rsidR="00296BE0" w:rsidRPr="00B9651B" w:rsidRDefault="00296BE0" w:rsidP="00526325">
      <w:pPr>
        <w:pStyle w:val="a5"/>
        <w:numPr>
          <w:ilvl w:val="0"/>
          <w:numId w:val="18"/>
        </w:numPr>
        <w:spacing w:after="0" w:line="240" w:lineRule="auto"/>
        <w:ind w:left="567" w:hanging="283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микобактерия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(палочка Коха).</w:t>
      </w:r>
    </w:p>
    <w:p w14:paraId="1097632E" w14:textId="77777777" w:rsidR="00296BE0" w:rsidRPr="00B9651B" w:rsidRDefault="00296BE0" w:rsidP="00191AAF">
      <w:pPr>
        <w:pStyle w:val="a5"/>
        <w:spacing w:after="0" w:line="240" w:lineRule="auto"/>
        <w:ind w:left="567"/>
        <w:rPr>
          <w:rFonts w:ascii="Times New Roman" w:hAnsi="Times New Roman" w:cs="Times New Roman"/>
          <w:color w:val="000000"/>
          <w:sz w:val="24"/>
          <w:szCs w:val="24"/>
        </w:rPr>
      </w:pPr>
    </w:p>
    <w:p w14:paraId="1AC48C7E" w14:textId="77777777" w:rsidR="00296BE0" w:rsidRPr="00B9651B" w:rsidRDefault="00296BE0" w:rsidP="00526325">
      <w:pPr>
        <w:pStyle w:val="a7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11. </w:t>
      </w: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Вирусы:</w:t>
      </w:r>
    </w:p>
    <w:p w14:paraId="014E7AC5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способны размножаться только внутри животных клеток;</w:t>
      </w:r>
    </w:p>
    <w:p w14:paraId="3AC88580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не содержат нуклеиновых кислот;</w:t>
      </w:r>
    </w:p>
    <w:p w14:paraId="39B6403D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могут быть уничтожены применением антибиотиков;</w:t>
      </w:r>
    </w:p>
    <w:p w14:paraId="1FCB4711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не способны к самостоятельному синтезу белка.</w:t>
      </w:r>
    </w:p>
    <w:p w14:paraId="54722806" w14:textId="77777777" w:rsidR="00296BE0" w:rsidRPr="00B9651B" w:rsidRDefault="00296BE0" w:rsidP="00526325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</w:p>
    <w:p w14:paraId="3A7647A5" w14:textId="77777777" w:rsidR="00296BE0" w:rsidRPr="00B9651B" w:rsidRDefault="00296BE0" w:rsidP="002C381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12. Какой особенностью обладают растительные клетки, в отличие от клеток животных и грибов</w:t>
      </w:r>
      <w:r w:rsidRPr="00B9651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:</w:t>
      </w:r>
    </w:p>
    <w:p w14:paraId="66A75A22" w14:textId="77777777" w:rsidR="00296BE0" w:rsidRPr="00B9651B" w:rsidRDefault="00296BE0" w:rsidP="002C3817">
      <w:pPr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 способностью многократно делиться;</w:t>
      </w:r>
    </w:p>
    <w:p w14:paraId="3D39B859" w14:textId="77777777" w:rsidR="00296BE0" w:rsidRPr="00B9651B" w:rsidRDefault="00296BE0" w:rsidP="002C3817">
      <w:pPr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 не имеют центриолей;</w:t>
      </w:r>
    </w:p>
    <w:p w14:paraId="6A61FAAF" w14:textId="77777777" w:rsidR="00296BE0" w:rsidRPr="00B9651B" w:rsidRDefault="00296BE0" w:rsidP="002C3817">
      <w:pPr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 накапливают питательные вещества;</w:t>
      </w:r>
    </w:p>
    <w:p w14:paraId="4BDAE8EF" w14:textId="77777777" w:rsidR="00296BE0" w:rsidRPr="00B9651B" w:rsidRDefault="00296BE0" w:rsidP="002C3817">
      <w:pPr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 содержат рибосомы.</w:t>
      </w:r>
    </w:p>
    <w:p w14:paraId="2826FF1A" w14:textId="77777777" w:rsidR="00296BE0" w:rsidRPr="00B9651B" w:rsidRDefault="00296BE0" w:rsidP="00B85BF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B155FF5" w14:textId="77777777" w:rsidR="00296BE0" w:rsidRPr="00B9651B" w:rsidRDefault="00296BE0" w:rsidP="00E453C7">
      <w:pPr>
        <w:pStyle w:val="ae"/>
        <w:spacing w:before="0" w:beforeAutospacing="0" w:after="0" w:afterAutospacing="0"/>
        <w:rPr>
          <w:b/>
          <w:bCs/>
          <w:color w:val="000000"/>
        </w:rPr>
      </w:pPr>
      <w:r w:rsidRPr="00B9651B">
        <w:rPr>
          <w:b/>
          <w:bCs/>
        </w:rPr>
        <w:t xml:space="preserve">13. </w:t>
      </w:r>
      <w:r w:rsidRPr="00B9651B">
        <w:rPr>
          <w:b/>
          <w:bCs/>
          <w:color w:val="000000"/>
        </w:rPr>
        <w:t>Какая из перечисленных тканей растений является образовательной:</w:t>
      </w:r>
    </w:p>
    <w:p w14:paraId="7E0F4032" w14:textId="77777777" w:rsidR="00296BE0" w:rsidRPr="00B9651B" w:rsidRDefault="00296BE0" w:rsidP="00E453C7">
      <w:pPr>
        <w:pStyle w:val="ae"/>
        <w:spacing w:before="0" w:beforeAutospacing="0" w:after="0" w:afterAutospacing="0"/>
        <w:ind w:firstLine="284"/>
        <w:rPr>
          <w:color w:val="000000"/>
        </w:rPr>
      </w:pPr>
      <w:proofErr w:type="gramStart"/>
      <w:r w:rsidRPr="00B9651B">
        <w:rPr>
          <w:color w:val="000000"/>
        </w:rPr>
        <w:t>а</w:t>
      </w:r>
      <w:proofErr w:type="gramEnd"/>
      <w:r w:rsidRPr="00B9651B">
        <w:rPr>
          <w:color w:val="000000"/>
        </w:rPr>
        <w:t>) камбий;</w:t>
      </w:r>
    </w:p>
    <w:p w14:paraId="2A1ECAA8" w14:textId="77777777" w:rsidR="00296BE0" w:rsidRPr="00B9651B" w:rsidRDefault="00296BE0" w:rsidP="00E453C7">
      <w:pPr>
        <w:pStyle w:val="ae"/>
        <w:spacing w:before="0" w:beforeAutospacing="0" w:after="0" w:afterAutospacing="0"/>
        <w:ind w:firstLine="284"/>
        <w:rPr>
          <w:color w:val="000000"/>
        </w:rPr>
      </w:pPr>
      <w:proofErr w:type="gramStart"/>
      <w:r w:rsidRPr="00B9651B">
        <w:rPr>
          <w:color w:val="000000"/>
        </w:rPr>
        <w:t>б</w:t>
      </w:r>
      <w:proofErr w:type="gramEnd"/>
      <w:r w:rsidRPr="00B9651B">
        <w:rPr>
          <w:color w:val="000000"/>
        </w:rPr>
        <w:t>) ксилема;</w:t>
      </w:r>
    </w:p>
    <w:p w14:paraId="7A5158AF" w14:textId="77777777" w:rsidR="00296BE0" w:rsidRPr="00B9651B" w:rsidRDefault="00296BE0" w:rsidP="00E453C7">
      <w:pPr>
        <w:pStyle w:val="ae"/>
        <w:spacing w:before="0" w:beforeAutospacing="0" w:after="0" w:afterAutospacing="0"/>
        <w:ind w:firstLine="284"/>
        <w:rPr>
          <w:color w:val="000000"/>
        </w:rPr>
      </w:pPr>
      <w:proofErr w:type="gramStart"/>
      <w:r w:rsidRPr="00B9651B">
        <w:rPr>
          <w:color w:val="000000"/>
        </w:rPr>
        <w:t>в</w:t>
      </w:r>
      <w:proofErr w:type="gramEnd"/>
      <w:r w:rsidRPr="00B9651B">
        <w:rPr>
          <w:color w:val="000000"/>
        </w:rPr>
        <w:t>) флоэма;</w:t>
      </w:r>
    </w:p>
    <w:p w14:paraId="1DC4209F" w14:textId="77777777" w:rsidR="00296BE0" w:rsidRPr="00B9651B" w:rsidRDefault="00296BE0" w:rsidP="00E453C7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кора.</w:t>
      </w:r>
    </w:p>
    <w:p w14:paraId="08242EBC" w14:textId="77777777" w:rsidR="00296BE0" w:rsidRPr="00B9651B" w:rsidRDefault="00296BE0" w:rsidP="00E453C7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b/>
          <w:bCs/>
          <w:sz w:val="24"/>
          <w:szCs w:val="24"/>
        </w:rPr>
      </w:pPr>
    </w:p>
    <w:p w14:paraId="6F2193E6" w14:textId="77777777" w:rsidR="00296BE0" w:rsidRPr="00B9651B" w:rsidRDefault="00296BE0" w:rsidP="00E453C7">
      <w:pPr>
        <w:pStyle w:val="ae"/>
        <w:spacing w:before="0" w:beforeAutospacing="0" w:after="0" w:afterAutospacing="0"/>
        <w:rPr>
          <w:b/>
          <w:bCs/>
          <w:color w:val="000000"/>
        </w:rPr>
      </w:pPr>
      <w:r w:rsidRPr="00B9651B">
        <w:rPr>
          <w:b/>
          <w:bCs/>
          <w:color w:val="000000"/>
        </w:rPr>
        <w:t>14. Гифы грибов в отличие от корневых волосков растений:</w:t>
      </w:r>
    </w:p>
    <w:p w14:paraId="7633C1D5" w14:textId="77777777" w:rsidR="00296BE0" w:rsidRPr="00B9651B" w:rsidRDefault="00296BE0" w:rsidP="00E453C7">
      <w:pPr>
        <w:pStyle w:val="ae"/>
        <w:spacing w:before="0" w:beforeAutospacing="0" w:after="0" w:afterAutospacing="0"/>
        <w:ind w:firstLine="284"/>
        <w:rPr>
          <w:color w:val="000000"/>
        </w:rPr>
      </w:pPr>
      <w:proofErr w:type="gramStart"/>
      <w:r w:rsidRPr="00B9651B">
        <w:rPr>
          <w:color w:val="000000"/>
        </w:rPr>
        <w:t>а</w:t>
      </w:r>
      <w:proofErr w:type="gramEnd"/>
      <w:r w:rsidRPr="00B9651B">
        <w:rPr>
          <w:color w:val="000000"/>
        </w:rPr>
        <w:t>) всасывают минеральные вещества;</w:t>
      </w:r>
    </w:p>
    <w:p w14:paraId="3A9FFC25" w14:textId="77777777" w:rsidR="00296BE0" w:rsidRPr="00B9651B" w:rsidRDefault="00296BE0" w:rsidP="00E453C7">
      <w:pPr>
        <w:pStyle w:val="ae"/>
        <w:spacing w:before="0" w:beforeAutospacing="0" w:after="0" w:afterAutospacing="0"/>
        <w:ind w:firstLine="284"/>
        <w:rPr>
          <w:color w:val="000000"/>
        </w:rPr>
      </w:pPr>
      <w:proofErr w:type="gramStart"/>
      <w:r w:rsidRPr="00B9651B">
        <w:rPr>
          <w:color w:val="000000"/>
        </w:rPr>
        <w:t>б</w:t>
      </w:r>
      <w:proofErr w:type="gramEnd"/>
      <w:r w:rsidRPr="00B9651B">
        <w:rPr>
          <w:color w:val="000000"/>
        </w:rPr>
        <w:t>) обладают большей всасывающей поверхностью;</w:t>
      </w:r>
    </w:p>
    <w:p w14:paraId="2698E358" w14:textId="77777777" w:rsidR="00296BE0" w:rsidRPr="00B9651B" w:rsidRDefault="00296BE0" w:rsidP="00E453C7">
      <w:pPr>
        <w:pStyle w:val="ae"/>
        <w:spacing w:before="0" w:beforeAutospacing="0" w:after="0" w:afterAutospacing="0"/>
        <w:ind w:firstLine="284"/>
        <w:rPr>
          <w:color w:val="000000"/>
        </w:rPr>
      </w:pPr>
      <w:proofErr w:type="gramStart"/>
      <w:r w:rsidRPr="00B9651B">
        <w:rPr>
          <w:color w:val="000000"/>
        </w:rPr>
        <w:t>в</w:t>
      </w:r>
      <w:proofErr w:type="gramEnd"/>
      <w:r w:rsidRPr="00B9651B">
        <w:rPr>
          <w:color w:val="000000"/>
        </w:rPr>
        <w:t>) состоят из одной клетки;</w:t>
      </w:r>
    </w:p>
    <w:p w14:paraId="525680E2" w14:textId="77777777" w:rsidR="00296BE0" w:rsidRPr="00B9651B" w:rsidRDefault="00296BE0" w:rsidP="00E453C7">
      <w:pPr>
        <w:pStyle w:val="ae"/>
        <w:spacing w:before="0" w:beforeAutospacing="0" w:after="0" w:afterAutospacing="0"/>
        <w:ind w:firstLine="284"/>
        <w:rPr>
          <w:rFonts w:cs="Calibri"/>
          <w:color w:val="000000"/>
        </w:rPr>
      </w:pPr>
      <w:proofErr w:type="gramStart"/>
      <w:r w:rsidRPr="00B9651B">
        <w:rPr>
          <w:color w:val="000000"/>
        </w:rPr>
        <w:t>г</w:t>
      </w:r>
      <w:proofErr w:type="gramEnd"/>
      <w:r w:rsidRPr="00B9651B">
        <w:rPr>
          <w:color w:val="000000"/>
        </w:rPr>
        <w:t>) имеют многоклеточное строение.</w:t>
      </w:r>
    </w:p>
    <w:p w14:paraId="5B9B36BE" w14:textId="03A5219C" w:rsidR="00296BE0" w:rsidRPr="00B9651B" w:rsidRDefault="004F4581" w:rsidP="001D1D17">
      <w:pPr>
        <w:pStyle w:val="ae"/>
        <w:spacing w:before="0" w:beforeAutospacing="0" w:after="0" w:afterAutospacing="0"/>
        <w:rPr>
          <w:rFonts w:cs="Calibri"/>
          <w:color w:val="000000"/>
        </w:rPr>
      </w:pPr>
      <w:r w:rsidRPr="00B9651B">
        <w:rPr>
          <w:noProof/>
        </w:rPr>
        <w:drawing>
          <wp:anchor distT="0" distB="0" distL="114300" distR="114300" simplePos="0" relativeHeight="251659264" behindDoc="0" locked="0" layoutInCell="1" allowOverlap="1" wp14:anchorId="4330B6D2" wp14:editId="506667B3">
            <wp:simplePos x="0" y="0"/>
            <wp:positionH relativeFrom="margin">
              <wp:posOffset>4454525</wp:posOffset>
            </wp:positionH>
            <wp:positionV relativeFrom="margin">
              <wp:posOffset>6432550</wp:posOffset>
            </wp:positionV>
            <wp:extent cx="863600" cy="1017270"/>
            <wp:effectExtent l="0" t="0" r="0" b="0"/>
            <wp:wrapSquare wrapText="bothSides"/>
            <wp:docPr id="5" name="Рисунок 4" descr="https://reader.lecta.rosuchebnik.ru/demo/7757/data/images/autogen_44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s://reader.lecta.rosuchebnik.ru/demo/7757/data/images/autogen_4493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458" r="52504" b="140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1017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8FEC4A" w14:textId="77777777" w:rsidR="00296BE0" w:rsidRPr="00B9651B" w:rsidRDefault="00296BE0" w:rsidP="001D1D17">
      <w:pPr>
        <w:pStyle w:val="ae"/>
        <w:spacing w:before="0" w:beforeAutospacing="0" w:after="0" w:afterAutospacing="0"/>
        <w:rPr>
          <w:b/>
          <w:bCs/>
          <w:color w:val="000000"/>
        </w:rPr>
      </w:pPr>
      <w:r w:rsidRPr="00B9651B">
        <w:rPr>
          <w:b/>
          <w:bCs/>
          <w:color w:val="000000"/>
        </w:rPr>
        <w:t>15. На рисунке изображен представитель зеленых водорослей:</w:t>
      </w:r>
    </w:p>
    <w:p w14:paraId="6868C7D8" w14:textId="77777777" w:rsidR="00296BE0" w:rsidRPr="00B9651B" w:rsidRDefault="00296BE0" w:rsidP="001D1D17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хлорелла;</w:t>
      </w:r>
      <w:r w:rsidRPr="00B9651B">
        <w:rPr>
          <w:noProof/>
          <w:lang w:eastAsia="ru-RU"/>
        </w:rPr>
        <w:t xml:space="preserve"> </w:t>
      </w:r>
    </w:p>
    <w:p w14:paraId="16C79824" w14:textId="77777777" w:rsidR="00296BE0" w:rsidRPr="00B9651B" w:rsidRDefault="00296BE0" w:rsidP="001D1D17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хламидомонада;</w:t>
      </w:r>
    </w:p>
    <w:p w14:paraId="02245B6C" w14:textId="77777777" w:rsidR="00296BE0" w:rsidRPr="00B9651B" w:rsidRDefault="00296BE0" w:rsidP="001D1D17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спирогира;</w:t>
      </w:r>
      <w:r w:rsidRPr="00B9651B">
        <w:rPr>
          <w:rFonts w:ascii="Times New Roman" w:hAnsi="Times New Roman" w:cs="Times New Roman"/>
          <w:snapToGrid w:val="0"/>
          <w:color w:val="000000"/>
          <w:w w:val="0"/>
          <w:sz w:val="2"/>
          <w:szCs w:val="2"/>
          <w:u w:color="000000"/>
          <w:bdr w:val="none" w:sz="0" w:space="0" w:color="000000"/>
          <w:shd w:val="clear" w:color="000000" w:fill="000000"/>
        </w:rPr>
        <w:t xml:space="preserve"> </w:t>
      </w:r>
    </w:p>
    <w:p w14:paraId="47D3F681" w14:textId="77777777" w:rsidR="00296BE0" w:rsidRPr="00B9651B" w:rsidRDefault="00296BE0" w:rsidP="001D1D17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napToGrid w:val="0"/>
          <w:color w:val="000000"/>
          <w:w w:val="0"/>
          <w:sz w:val="2"/>
          <w:szCs w:val="2"/>
          <w:u w:color="000000"/>
          <w:bdr w:val="none" w:sz="0" w:space="0" w:color="000000"/>
          <w:shd w:val="clear" w:color="000000" w:fill="000000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B9651B">
        <w:rPr>
          <w:rFonts w:ascii="Times New Roman" w:hAnsi="Times New Roman" w:cs="Times New Roman"/>
          <w:sz w:val="24"/>
          <w:szCs w:val="24"/>
        </w:rPr>
        <w:t>улотрикс</w:t>
      </w:r>
      <w:proofErr w:type="spellEnd"/>
      <w:r w:rsidRPr="00B9651B">
        <w:rPr>
          <w:rFonts w:ascii="Times New Roman" w:hAnsi="Times New Roman" w:cs="Times New Roman"/>
          <w:sz w:val="24"/>
          <w:szCs w:val="24"/>
        </w:rPr>
        <w:t>.</w:t>
      </w:r>
      <w:r w:rsidRPr="00B9651B">
        <w:rPr>
          <w:rFonts w:ascii="Times New Roman" w:hAnsi="Times New Roman" w:cs="Times New Roman"/>
          <w:snapToGrid w:val="0"/>
          <w:color w:val="000000"/>
          <w:w w:val="0"/>
          <w:sz w:val="2"/>
          <w:szCs w:val="2"/>
          <w:u w:color="000000"/>
          <w:bdr w:val="none" w:sz="0" w:space="0" w:color="000000"/>
          <w:shd w:val="clear" w:color="000000" w:fill="000000"/>
        </w:rPr>
        <w:t xml:space="preserve"> </w:t>
      </w:r>
    </w:p>
    <w:p w14:paraId="29A49C84" w14:textId="77777777" w:rsidR="00296BE0" w:rsidRPr="00B9651B" w:rsidRDefault="00296BE0" w:rsidP="001D1D17">
      <w:pPr>
        <w:pStyle w:val="ae"/>
        <w:spacing w:before="0" w:beforeAutospacing="0" w:after="0" w:afterAutospacing="0"/>
        <w:rPr>
          <w:rFonts w:cs="Calibri"/>
          <w:color w:val="000000"/>
        </w:rPr>
      </w:pPr>
    </w:p>
    <w:p w14:paraId="2B1542C7" w14:textId="77777777" w:rsidR="00296BE0" w:rsidRPr="00B9651B" w:rsidRDefault="00296BE0" w:rsidP="001D1D17">
      <w:pPr>
        <w:pStyle w:val="ae"/>
        <w:spacing w:before="0" w:beforeAutospacing="0" w:after="0" w:afterAutospacing="0"/>
        <w:rPr>
          <w:color w:val="000000"/>
        </w:rPr>
      </w:pPr>
      <w:r w:rsidRPr="00B9651B">
        <w:rPr>
          <w:b/>
          <w:bCs/>
          <w:color w:val="000000"/>
        </w:rPr>
        <w:t>16. Какая стадия преобладает в цикле развития папоротников</w:t>
      </w:r>
      <w:r w:rsidRPr="00B9651B">
        <w:rPr>
          <w:color w:val="000000"/>
        </w:rPr>
        <w:t>:</w:t>
      </w:r>
    </w:p>
    <w:p w14:paraId="69AFA96D" w14:textId="77777777" w:rsidR="00296BE0" w:rsidRPr="00B9651B" w:rsidRDefault="00296BE0" w:rsidP="001D1D17">
      <w:pPr>
        <w:pStyle w:val="ae"/>
        <w:spacing w:before="0" w:beforeAutospacing="0" w:after="0" w:afterAutospacing="0"/>
        <w:ind w:firstLine="284"/>
        <w:rPr>
          <w:color w:val="000000"/>
        </w:rPr>
      </w:pPr>
      <w:proofErr w:type="gramStart"/>
      <w:r w:rsidRPr="00B9651B">
        <w:rPr>
          <w:color w:val="000000"/>
        </w:rPr>
        <w:t>а</w:t>
      </w:r>
      <w:proofErr w:type="gramEnd"/>
      <w:r w:rsidRPr="00B9651B">
        <w:rPr>
          <w:color w:val="000000"/>
        </w:rPr>
        <w:t>) спорангия;</w:t>
      </w:r>
    </w:p>
    <w:p w14:paraId="1303B256" w14:textId="77777777" w:rsidR="00296BE0" w:rsidRPr="00B9651B" w:rsidRDefault="00296BE0" w:rsidP="001D1D17">
      <w:pPr>
        <w:pStyle w:val="ae"/>
        <w:spacing w:before="0" w:beforeAutospacing="0" w:after="0" w:afterAutospacing="0"/>
        <w:ind w:firstLine="284"/>
        <w:rPr>
          <w:color w:val="000000"/>
        </w:rPr>
      </w:pPr>
      <w:proofErr w:type="gramStart"/>
      <w:r w:rsidRPr="00B9651B">
        <w:rPr>
          <w:color w:val="000000"/>
        </w:rPr>
        <w:t>б</w:t>
      </w:r>
      <w:proofErr w:type="gramEnd"/>
      <w:r w:rsidRPr="00B9651B">
        <w:rPr>
          <w:color w:val="000000"/>
        </w:rPr>
        <w:t>) заростка;</w:t>
      </w:r>
    </w:p>
    <w:p w14:paraId="0FDD4AC3" w14:textId="77777777" w:rsidR="00296BE0" w:rsidRPr="00B9651B" w:rsidRDefault="00296BE0" w:rsidP="001D1D17">
      <w:pPr>
        <w:pStyle w:val="ae"/>
        <w:spacing w:before="0" w:beforeAutospacing="0" w:after="0" w:afterAutospacing="0"/>
        <w:ind w:firstLine="284"/>
        <w:rPr>
          <w:color w:val="000000"/>
        </w:rPr>
      </w:pPr>
      <w:proofErr w:type="gramStart"/>
      <w:r w:rsidRPr="00B9651B">
        <w:rPr>
          <w:color w:val="000000"/>
        </w:rPr>
        <w:t>в</w:t>
      </w:r>
      <w:proofErr w:type="gramEnd"/>
      <w:r w:rsidRPr="00B9651B">
        <w:rPr>
          <w:color w:val="000000"/>
        </w:rPr>
        <w:t>) споры;</w:t>
      </w:r>
    </w:p>
    <w:p w14:paraId="3789D330" w14:textId="77777777" w:rsidR="00296BE0" w:rsidRPr="00B9651B" w:rsidRDefault="00296BE0" w:rsidP="001D1D17">
      <w:pPr>
        <w:pStyle w:val="ae"/>
        <w:spacing w:before="0" w:beforeAutospacing="0" w:after="0" w:afterAutospacing="0"/>
        <w:ind w:firstLine="284"/>
        <w:rPr>
          <w:color w:val="000000"/>
        </w:rPr>
      </w:pPr>
      <w:proofErr w:type="gramStart"/>
      <w:r w:rsidRPr="00B9651B">
        <w:rPr>
          <w:color w:val="000000"/>
        </w:rPr>
        <w:t>г</w:t>
      </w:r>
      <w:proofErr w:type="gramEnd"/>
      <w:r w:rsidRPr="00B9651B">
        <w:rPr>
          <w:color w:val="000000"/>
        </w:rPr>
        <w:t>) диплоидного растения.</w:t>
      </w:r>
    </w:p>
    <w:p w14:paraId="3D77A2B1" w14:textId="77777777" w:rsidR="00296BE0" w:rsidRPr="00B9651B" w:rsidRDefault="00296BE0" w:rsidP="0069509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31A93A5E" w14:textId="77777777" w:rsidR="00296BE0" w:rsidRPr="00B9651B" w:rsidRDefault="00296BE0" w:rsidP="0069509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17. Семя голосеменных растений образуется из:</w:t>
      </w:r>
    </w:p>
    <w:p w14:paraId="4430E85D" w14:textId="77777777" w:rsidR="00296BE0" w:rsidRPr="00B9651B" w:rsidRDefault="00296BE0" w:rsidP="00695090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яйцеклетки;</w:t>
      </w:r>
    </w:p>
    <w:p w14:paraId="234F04D0" w14:textId="77777777" w:rsidR="00296BE0" w:rsidRPr="00B9651B" w:rsidRDefault="00296BE0" w:rsidP="00695090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зиготы;</w:t>
      </w:r>
    </w:p>
    <w:p w14:paraId="29786EEA" w14:textId="77777777" w:rsidR="00296BE0" w:rsidRPr="00B9651B" w:rsidRDefault="00296BE0" w:rsidP="00695090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архегония;</w:t>
      </w:r>
    </w:p>
    <w:p w14:paraId="0C43C833" w14:textId="77777777" w:rsidR="00296BE0" w:rsidRPr="00B9651B" w:rsidRDefault="00296BE0" w:rsidP="00695090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lastRenderedPageBreak/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семязачатка.</w:t>
      </w:r>
    </w:p>
    <w:p w14:paraId="1F64010E" w14:textId="77777777" w:rsidR="00296BE0" w:rsidRPr="00B9651B" w:rsidRDefault="00296BE0" w:rsidP="00C372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18. Плод коробочка образуется у растения:</w:t>
      </w:r>
    </w:p>
    <w:p w14:paraId="5A893639" w14:textId="77777777" w:rsidR="00296BE0" w:rsidRPr="00B9651B" w:rsidRDefault="00296BE0" w:rsidP="00C37291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орхидея;</w:t>
      </w:r>
    </w:p>
    <w:p w14:paraId="5CF21520" w14:textId="77777777" w:rsidR="00296BE0" w:rsidRPr="00B9651B" w:rsidRDefault="00296BE0" w:rsidP="00C37291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пастушья сумка;</w:t>
      </w:r>
    </w:p>
    <w:p w14:paraId="4E216675" w14:textId="77777777" w:rsidR="00296BE0" w:rsidRPr="00B9651B" w:rsidRDefault="00296BE0" w:rsidP="00C37291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акация;</w:t>
      </w:r>
    </w:p>
    <w:p w14:paraId="72647DAD" w14:textId="77777777" w:rsidR="00296BE0" w:rsidRPr="00B9651B" w:rsidRDefault="00296BE0" w:rsidP="00C37291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лещина.</w:t>
      </w:r>
    </w:p>
    <w:p w14:paraId="14365AA0" w14:textId="77777777" w:rsidR="00296BE0" w:rsidRPr="00B9651B" w:rsidRDefault="00296BE0" w:rsidP="00C372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043F5A82" w14:textId="77777777" w:rsidR="00296BE0" w:rsidRPr="00B9651B" w:rsidRDefault="00296BE0" w:rsidP="0085630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19. </w:t>
      </w:r>
      <w:proofErr w:type="spellStart"/>
      <w:r w:rsidRPr="00B9651B">
        <w:rPr>
          <w:rFonts w:ascii="Times New Roman" w:hAnsi="Times New Roman" w:cs="Times New Roman"/>
          <w:b/>
          <w:bCs/>
          <w:sz w:val="24"/>
          <w:szCs w:val="24"/>
        </w:rPr>
        <w:t>Вторичноводными</w:t>
      </w:r>
      <w:proofErr w:type="spellEnd"/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 растениями являются:</w:t>
      </w:r>
    </w:p>
    <w:p w14:paraId="0D7FF16A" w14:textId="77777777" w:rsidR="00296BE0" w:rsidRPr="00B9651B" w:rsidRDefault="00296BE0" w:rsidP="0085630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фукус;</w:t>
      </w:r>
    </w:p>
    <w:p w14:paraId="005D2E3A" w14:textId="77777777" w:rsidR="00296BE0" w:rsidRPr="00B9651B" w:rsidRDefault="00296BE0" w:rsidP="0085630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B9651B">
        <w:rPr>
          <w:rFonts w:ascii="Times New Roman" w:hAnsi="Times New Roman" w:cs="Times New Roman"/>
          <w:sz w:val="24"/>
          <w:szCs w:val="24"/>
        </w:rPr>
        <w:t>саргассум</w:t>
      </w:r>
      <w:proofErr w:type="spellEnd"/>
      <w:r w:rsidRPr="00B9651B">
        <w:rPr>
          <w:rFonts w:ascii="Times New Roman" w:hAnsi="Times New Roman" w:cs="Times New Roman"/>
          <w:sz w:val="24"/>
          <w:szCs w:val="24"/>
        </w:rPr>
        <w:t>;</w:t>
      </w:r>
    </w:p>
    <w:p w14:paraId="11C31BD3" w14:textId="77777777" w:rsidR="00296BE0" w:rsidRPr="00B9651B" w:rsidRDefault="00296BE0" w:rsidP="0085630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ламинария;</w:t>
      </w:r>
    </w:p>
    <w:p w14:paraId="050F1C57" w14:textId="77777777" w:rsidR="00296BE0" w:rsidRPr="00B9651B" w:rsidRDefault="00296BE0" w:rsidP="0085630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элодея.</w:t>
      </w:r>
    </w:p>
    <w:p w14:paraId="2FBED74E" w14:textId="77777777" w:rsidR="00296BE0" w:rsidRPr="00B9651B" w:rsidRDefault="00296BE0" w:rsidP="00695090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</w:p>
    <w:p w14:paraId="4756A2FC" w14:textId="77777777" w:rsidR="00296BE0" w:rsidRPr="00B9651B" w:rsidRDefault="00296BE0" w:rsidP="0085630D">
      <w:pPr>
        <w:pStyle w:val="ae"/>
        <w:spacing w:before="0" w:beforeAutospacing="0" w:after="0" w:afterAutospacing="0"/>
        <w:rPr>
          <w:b/>
          <w:bCs/>
          <w:color w:val="000000"/>
        </w:rPr>
      </w:pPr>
      <w:r w:rsidRPr="00B9651B">
        <w:rPr>
          <w:b/>
          <w:bCs/>
          <w:color w:val="000000"/>
        </w:rPr>
        <w:t xml:space="preserve">20. </w:t>
      </w:r>
      <w:proofErr w:type="spellStart"/>
      <w:r w:rsidRPr="00B9651B">
        <w:rPr>
          <w:b/>
          <w:bCs/>
          <w:color w:val="000000"/>
        </w:rPr>
        <w:t>Отщипывание</w:t>
      </w:r>
      <w:proofErr w:type="spellEnd"/>
      <w:r w:rsidRPr="00B9651B">
        <w:rPr>
          <w:b/>
          <w:bCs/>
          <w:color w:val="000000"/>
        </w:rPr>
        <w:t xml:space="preserve"> кончика корня при пересадке молодого растения называется:</w:t>
      </w:r>
    </w:p>
    <w:p w14:paraId="61B76CD2" w14:textId="77777777" w:rsidR="00296BE0" w:rsidRPr="00B9651B" w:rsidRDefault="00296BE0" w:rsidP="0085630D">
      <w:pPr>
        <w:pStyle w:val="ae"/>
        <w:spacing w:before="0" w:beforeAutospacing="0" w:after="0" w:afterAutospacing="0"/>
        <w:ind w:firstLine="426"/>
        <w:rPr>
          <w:color w:val="000000"/>
        </w:rPr>
      </w:pPr>
      <w:proofErr w:type="gramStart"/>
      <w:r w:rsidRPr="00B9651B">
        <w:rPr>
          <w:color w:val="000000"/>
        </w:rPr>
        <w:t>а</w:t>
      </w:r>
      <w:proofErr w:type="gramEnd"/>
      <w:r w:rsidRPr="00B9651B">
        <w:rPr>
          <w:color w:val="000000"/>
        </w:rPr>
        <w:t>) окучивание;</w:t>
      </w:r>
    </w:p>
    <w:p w14:paraId="54D694DF" w14:textId="77777777" w:rsidR="00296BE0" w:rsidRPr="00B9651B" w:rsidRDefault="00296BE0" w:rsidP="0085630D">
      <w:pPr>
        <w:pStyle w:val="ae"/>
        <w:spacing w:before="0" w:beforeAutospacing="0" w:after="0" w:afterAutospacing="0"/>
        <w:ind w:firstLine="426"/>
        <w:rPr>
          <w:color w:val="000000"/>
        </w:rPr>
      </w:pPr>
      <w:proofErr w:type="gramStart"/>
      <w:r w:rsidRPr="00B9651B">
        <w:rPr>
          <w:color w:val="000000"/>
        </w:rPr>
        <w:t>б</w:t>
      </w:r>
      <w:proofErr w:type="gramEnd"/>
      <w:r w:rsidRPr="00B9651B">
        <w:rPr>
          <w:color w:val="000000"/>
        </w:rPr>
        <w:t>) черенкование;</w:t>
      </w:r>
    </w:p>
    <w:p w14:paraId="471A0E05" w14:textId="77777777" w:rsidR="00296BE0" w:rsidRPr="00B9651B" w:rsidRDefault="00296BE0" w:rsidP="0085630D">
      <w:pPr>
        <w:pStyle w:val="ae"/>
        <w:spacing w:before="0" w:beforeAutospacing="0" w:after="0" w:afterAutospacing="0"/>
        <w:ind w:firstLine="426"/>
        <w:rPr>
          <w:color w:val="000000"/>
        </w:rPr>
      </w:pPr>
      <w:proofErr w:type="gramStart"/>
      <w:r w:rsidRPr="00B9651B">
        <w:rPr>
          <w:color w:val="000000"/>
        </w:rPr>
        <w:t>в</w:t>
      </w:r>
      <w:proofErr w:type="gramEnd"/>
      <w:r w:rsidRPr="00B9651B">
        <w:rPr>
          <w:color w:val="000000"/>
        </w:rPr>
        <w:t>) пикировка;</w:t>
      </w:r>
    </w:p>
    <w:p w14:paraId="4D98BBF1" w14:textId="77777777" w:rsidR="00296BE0" w:rsidRPr="00B9651B" w:rsidRDefault="00296BE0" w:rsidP="0085630D">
      <w:pPr>
        <w:pStyle w:val="ae"/>
        <w:spacing w:before="0" w:beforeAutospacing="0" w:after="0" w:afterAutospacing="0"/>
        <w:ind w:firstLine="426"/>
        <w:rPr>
          <w:color w:val="000000"/>
        </w:rPr>
      </w:pPr>
      <w:proofErr w:type="gramStart"/>
      <w:r w:rsidRPr="00B9651B">
        <w:rPr>
          <w:color w:val="000000"/>
        </w:rPr>
        <w:t>г</w:t>
      </w:r>
      <w:proofErr w:type="gramEnd"/>
      <w:r w:rsidRPr="00B9651B">
        <w:rPr>
          <w:color w:val="000000"/>
        </w:rPr>
        <w:t>) прививка.</w:t>
      </w:r>
    </w:p>
    <w:p w14:paraId="776EFC7E" w14:textId="77777777" w:rsidR="00296BE0" w:rsidRPr="00B9651B" w:rsidRDefault="00296BE0" w:rsidP="00B85BF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7D955D9" w14:textId="77777777" w:rsidR="00296BE0" w:rsidRPr="00B9651B" w:rsidRDefault="00296BE0" w:rsidP="00F91A2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21. В клетке у инфузории-туфельки, в отличие от амебы и эвглены, присутствует:</w:t>
      </w:r>
    </w:p>
    <w:p w14:paraId="67BF4B35" w14:textId="77777777" w:rsidR="00296BE0" w:rsidRPr="00B9651B" w:rsidRDefault="00296BE0" w:rsidP="00F91A29">
      <w:pPr>
        <w:shd w:val="clear" w:color="auto" w:fill="FFFFFF"/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ядро;</w:t>
      </w:r>
    </w:p>
    <w:p w14:paraId="30B52751" w14:textId="77777777" w:rsidR="00296BE0" w:rsidRPr="00B9651B" w:rsidRDefault="00296BE0" w:rsidP="00F91A29">
      <w:pPr>
        <w:shd w:val="clear" w:color="auto" w:fill="FFFFFF"/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сократительная вакуоль;</w:t>
      </w:r>
    </w:p>
    <w:p w14:paraId="30B219F4" w14:textId="77777777" w:rsidR="00296BE0" w:rsidRPr="00B9651B" w:rsidRDefault="00296BE0" w:rsidP="00F91A29">
      <w:pPr>
        <w:shd w:val="clear" w:color="auto" w:fill="FFFFFF"/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порошица;</w:t>
      </w:r>
    </w:p>
    <w:p w14:paraId="3B9A8314" w14:textId="77777777" w:rsidR="00296BE0" w:rsidRPr="00B9651B" w:rsidRDefault="00296BE0" w:rsidP="00F91A29">
      <w:pPr>
        <w:shd w:val="clear" w:color="auto" w:fill="FFFFFF"/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пищеварительная вакуоль.</w:t>
      </w:r>
    </w:p>
    <w:p w14:paraId="31A35D26" w14:textId="77777777" w:rsidR="00296BE0" w:rsidRPr="00B9651B" w:rsidRDefault="00296BE0" w:rsidP="004915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63394E33" w14:textId="77777777" w:rsidR="00296BE0" w:rsidRPr="00B9651B" w:rsidRDefault="00296BE0" w:rsidP="00611255">
      <w:pPr>
        <w:pStyle w:val="ae"/>
        <w:shd w:val="clear" w:color="auto" w:fill="FFFFFF"/>
        <w:spacing w:before="0" w:beforeAutospacing="0" w:after="0" w:afterAutospacing="0"/>
        <w:rPr>
          <w:color w:val="000000"/>
        </w:rPr>
      </w:pPr>
      <w:r w:rsidRPr="00B9651B">
        <w:rPr>
          <w:b/>
          <w:bCs/>
          <w:color w:val="000000"/>
        </w:rPr>
        <w:t>22. Какой признак отсутствует у кишечнополостных</w:t>
      </w:r>
      <w:r w:rsidRPr="00B9651B">
        <w:rPr>
          <w:color w:val="000000"/>
        </w:rPr>
        <w:t>:</w:t>
      </w:r>
    </w:p>
    <w:p w14:paraId="2879DABD" w14:textId="77777777" w:rsidR="00296BE0" w:rsidRPr="00B9651B" w:rsidRDefault="00296BE0" w:rsidP="00611255">
      <w:pPr>
        <w:pStyle w:val="ae"/>
        <w:shd w:val="clear" w:color="auto" w:fill="FFFFFF"/>
        <w:spacing w:before="0" w:beforeAutospacing="0" w:after="0" w:afterAutospacing="0"/>
        <w:ind w:firstLine="426"/>
        <w:rPr>
          <w:color w:val="000000"/>
        </w:rPr>
      </w:pPr>
      <w:proofErr w:type="gramStart"/>
      <w:r w:rsidRPr="00B9651B">
        <w:rPr>
          <w:color w:val="000000"/>
        </w:rPr>
        <w:t>а</w:t>
      </w:r>
      <w:proofErr w:type="gramEnd"/>
      <w:r w:rsidRPr="00B9651B">
        <w:rPr>
          <w:color w:val="000000"/>
        </w:rPr>
        <w:t>) размножение почкованием;</w:t>
      </w:r>
    </w:p>
    <w:p w14:paraId="65C940D3" w14:textId="77777777" w:rsidR="00296BE0" w:rsidRPr="00B9651B" w:rsidRDefault="00296BE0" w:rsidP="00611255">
      <w:pPr>
        <w:pStyle w:val="ae"/>
        <w:shd w:val="clear" w:color="auto" w:fill="FFFFFF"/>
        <w:spacing w:before="0" w:beforeAutospacing="0" w:after="0" w:afterAutospacing="0"/>
        <w:ind w:firstLine="426"/>
        <w:rPr>
          <w:color w:val="000000"/>
        </w:rPr>
      </w:pPr>
      <w:proofErr w:type="gramStart"/>
      <w:r w:rsidRPr="00B9651B">
        <w:rPr>
          <w:color w:val="000000"/>
        </w:rPr>
        <w:t>б</w:t>
      </w:r>
      <w:proofErr w:type="gramEnd"/>
      <w:r w:rsidRPr="00B9651B">
        <w:rPr>
          <w:color w:val="000000"/>
        </w:rPr>
        <w:t>) лучевая симметрия;</w:t>
      </w:r>
    </w:p>
    <w:p w14:paraId="74C8D962" w14:textId="77777777" w:rsidR="00296BE0" w:rsidRPr="00B9651B" w:rsidRDefault="00296BE0" w:rsidP="00611255">
      <w:pPr>
        <w:pStyle w:val="ae"/>
        <w:shd w:val="clear" w:color="auto" w:fill="FFFFFF"/>
        <w:spacing w:before="0" w:beforeAutospacing="0" w:after="0" w:afterAutospacing="0"/>
        <w:ind w:firstLine="426"/>
        <w:rPr>
          <w:color w:val="000000"/>
        </w:rPr>
      </w:pPr>
      <w:proofErr w:type="gramStart"/>
      <w:r w:rsidRPr="00B9651B">
        <w:rPr>
          <w:color w:val="000000"/>
        </w:rPr>
        <w:t>в</w:t>
      </w:r>
      <w:proofErr w:type="gramEnd"/>
      <w:r w:rsidRPr="00B9651B">
        <w:rPr>
          <w:color w:val="000000"/>
        </w:rPr>
        <w:t xml:space="preserve">) </w:t>
      </w:r>
      <w:proofErr w:type="spellStart"/>
      <w:r w:rsidRPr="00B9651B">
        <w:rPr>
          <w:color w:val="000000"/>
        </w:rPr>
        <w:t>многоклеточность</w:t>
      </w:r>
      <w:proofErr w:type="spellEnd"/>
      <w:r w:rsidRPr="00B9651B">
        <w:rPr>
          <w:color w:val="000000"/>
        </w:rPr>
        <w:t>;</w:t>
      </w:r>
    </w:p>
    <w:p w14:paraId="584872AC" w14:textId="77777777" w:rsidR="00296BE0" w:rsidRPr="00B9651B" w:rsidRDefault="00296BE0" w:rsidP="00611255">
      <w:pPr>
        <w:pStyle w:val="ae"/>
        <w:shd w:val="clear" w:color="auto" w:fill="FFFFFF"/>
        <w:spacing w:before="0" w:beforeAutospacing="0" w:after="0" w:afterAutospacing="0"/>
        <w:ind w:firstLine="426"/>
        <w:rPr>
          <w:rFonts w:cs="Calibri"/>
          <w:b/>
          <w:bCs/>
          <w:color w:val="000000"/>
        </w:rPr>
      </w:pPr>
      <w:proofErr w:type="gramStart"/>
      <w:r w:rsidRPr="00B9651B">
        <w:rPr>
          <w:color w:val="000000"/>
        </w:rPr>
        <w:t>г</w:t>
      </w:r>
      <w:proofErr w:type="gramEnd"/>
      <w:r w:rsidRPr="00B9651B">
        <w:rPr>
          <w:color w:val="000000"/>
        </w:rPr>
        <w:t>) третий зародышевый листок.</w:t>
      </w:r>
    </w:p>
    <w:p w14:paraId="6E6403E1" w14:textId="77777777" w:rsidR="00296BE0" w:rsidRPr="00B9651B" w:rsidRDefault="00296BE0" w:rsidP="00EE2E4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</w:p>
    <w:p w14:paraId="0DF5AEF3" w14:textId="77777777" w:rsidR="00296BE0" w:rsidRPr="00B9651B" w:rsidRDefault="00296BE0" w:rsidP="005C77B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23. Смешанная кровь наполняет желудочек сердца у</w:t>
      </w:r>
      <w:r w:rsidRPr="00B9651B">
        <w:rPr>
          <w:color w:val="000000"/>
        </w:rPr>
        <w:t xml:space="preserve"> </w:t>
      </w: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представителей позвоночных:</w:t>
      </w:r>
    </w:p>
    <w:p w14:paraId="25455C72" w14:textId="77777777" w:rsidR="00296BE0" w:rsidRPr="00B9651B" w:rsidRDefault="00296BE0" w:rsidP="00EE2E4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речного окуня;</w:t>
      </w:r>
    </w:p>
    <w:p w14:paraId="70F855C8" w14:textId="77777777" w:rsidR="00296BE0" w:rsidRPr="00B9651B" w:rsidRDefault="00296BE0" w:rsidP="00EE2E4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прыткой ящерицы;</w:t>
      </w:r>
    </w:p>
    <w:p w14:paraId="01FFC7BB" w14:textId="77777777" w:rsidR="00296BE0" w:rsidRPr="00B9651B" w:rsidRDefault="00296BE0" w:rsidP="00EE2E4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хохлатой синицы;</w:t>
      </w:r>
    </w:p>
    <w:p w14:paraId="4C9DFDF7" w14:textId="77777777" w:rsidR="00296BE0" w:rsidRPr="00B9651B" w:rsidRDefault="00296BE0" w:rsidP="00EE2E4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полевой мыши.</w:t>
      </w:r>
    </w:p>
    <w:p w14:paraId="6424CCF0" w14:textId="77777777" w:rsidR="00296BE0" w:rsidRPr="00B9651B" w:rsidRDefault="00296BE0" w:rsidP="00EE2E4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</w:p>
    <w:p w14:paraId="72D70CB8" w14:textId="77777777" w:rsidR="00296BE0" w:rsidRPr="00B9651B" w:rsidRDefault="00296BE0" w:rsidP="003806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24. Печень впервые появляется у:</w:t>
      </w:r>
    </w:p>
    <w:p w14:paraId="3F0FE083" w14:textId="77777777" w:rsidR="00296BE0" w:rsidRPr="00B9651B" w:rsidRDefault="00296BE0" w:rsidP="00EE2E4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кольчатых червей;</w:t>
      </w:r>
    </w:p>
    <w:p w14:paraId="5F24CA32" w14:textId="77777777" w:rsidR="00296BE0" w:rsidRPr="00B9651B" w:rsidRDefault="00296BE0" w:rsidP="00EE2E4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моллюсков;</w:t>
      </w:r>
    </w:p>
    <w:p w14:paraId="216DBA61" w14:textId="77777777" w:rsidR="00296BE0" w:rsidRPr="00B9651B" w:rsidRDefault="00296BE0" w:rsidP="00EE2E4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членистоногих;</w:t>
      </w:r>
    </w:p>
    <w:p w14:paraId="0993E964" w14:textId="77777777" w:rsidR="00296BE0" w:rsidRPr="00B9651B" w:rsidRDefault="00296BE0" w:rsidP="00EE2E4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позвоночных.</w:t>
      </w:r>
    </w:p>
    <w:p w14:paraId="0A6D661E" w14:textId="77777777" w:rsidR="00296BE0" w:rsidRPr="00B9651B" w:rsidRDefault="00296BE0" w:rsidP="009832F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21F336A3" w14:textId="77777777" w:rsidR="00296BE0" w:rsidRPr="00B9651B" w:rsidRDefault="00296BE0" w:rsidP="009832F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25. К насекомым с неполным превращением относятся:</w:t>
      </w:r>
    </w:p>
    <w:p w14:paraId="0A83C55D" w14:textId="77777777" w:rsidR="00296BE0" w:rsidRPr="00B9651B" w:rsidRDefault="00296BE0" w:rsidP="00076BBE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муравьи;</w:t>
      </w:r>
    </w:p>
    <w:p w14:paraId="7C373276" w14:textId="77777777" w:rsidR="00296BE0" w:rsidRPr="00B9651B" w:rsidRDefault="00296BE0" w:rsidP="00076BBE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стрекозы;</w:t>
      </w:r>
    </w:p>
    <w:p w14:paraId="6C97C31D" w14:textId="77777777" w:rsidR="00296BE0" w:rsidRPr="00B9651B" w:rsidRDefault="00296BE0" w:rsidP="00076BBE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бабочки;</w:t>
      </w:r>
    </w:p>
    <w:p w14:paraId="15251F42" w14:textId="77777777" w:rsidR="00296BE0" w:rsidRPr="00B9651B" w:rsidRDefault="00296BE0" w:rsidP="00076BBE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жуки.</w:t>
      </w:r>
    </w:p>
    <w:p w14:paraId="4C2CD3DC" w14:textId="77777777" w:rsidR="00296BE0" w:rsidRPr="00B9651B" w:rsidRDefault="00296BE0" w:rsidP="00076BBE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</w:p>
    <w:p w14:paraId="6EC87131" w14:textId="77777777" w:rsidR="00296BE0" w:rsidRPr="00B9651B" w:rsidRDefault="00296BE0" w:rsidP="00DA06D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26. </w:t>
      </w: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У летающих птиц развивается высокий киль на грудине, потому что:</w:t>
      </w:r>
    </w:p>
    <w:p w14:paraId="1AAB4F94" w14:textId="77777777" w:rsidR="00296BE0" w:rsidRPr="00B9651B" w:rsidRDefault="00296BE0" w:rsidP="00CF74BB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он защищает органы грудной клетки;</w:t>
      </w:r>
    </w:p>
    <w:p w14:paraId="39188E19" w14:textId="77777777" w:rsidR="00296BE0" w:rsidRPr="00B9651B" w:rsidRDefault="00296BE0" w:rsidP="00CF74BB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рассекает воздух при полете;</w:t>
      </w:r>
    </w:p>
    <w:p w14:paraId="7E102ACC" w14:textId="77777777" w:rsidR="00296BE0" w:rsidRPr="00B9651B" w:rsidRDefault="00296BE0" w:rsidP="00CF74BB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обеспечивает обтекаемую форму тела;</w:t>
      </w:r>
    </w:p>
    <w:p w14:paraId="4D46CC85" w14:textId="77777777" w:rsidR="00296BE0" w:rsidRPr="00B9651B" w:rsidRDefault="00296BE0" w:rsidP="00CF74BB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к нему прикрепляются сильные грудные мышцы.</w:t>
      </w:r>
    </w:p>
    <w:p w14:paraId="3020E043" w14:textId="77777777" w:rsidR="00296BE0" w:rsidRPr="00B9651B" w:rsidRDefault="00296BE0" w:rsidP="00CF74BB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</w:rPr>
      </w:pPr>
    </w:p>
    <w:p w14:paraId="78482AED" w14:textId="77777777" w:rsidR="00296BE0" w:rsidRPr="00B9651B" w:rsidRDefault="00296BE0" w:rsidP="00CF74B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27. Какое из морских млекопитающих НЕ является хищным:</w:t>
      </w:r>
    </w:p>
    <w:p w14:paraId="03A3B5F8" w14:textId="77777777" w:rsidR="00296BE0" w:rsidRPr="00B9651B" w:rsidRDefault="00296BE0" w:rsidP="00CF74BB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дельфин;</w:t>
      </w:r>
    </w:p>
    <w:p w14:paraId="3A88A5EA" w14:textId="77777777" w:rsidR="00296BE0" w:rsidRPr="00B9651B" w:rsidRDefault="00296BE0" w:rsidP="00321C88">
      <w:pPr>
        <w:autoSpaceDE w:val="0"/>
        <w:autoSpaceDN w:val="0"/>
        <w:adjustRightInd w:val="0"/>
        <w:spacing w:after="0" w:line="240" w:lineRule="auto"/>
        <w:ind w:firstLine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нерпа;</w:t>
      </w:r>
    </w:p>
    <w:p w14:paraId="2751CC0A" w14:textId="77777777" w:rsidR="00296BE0" w:rsidRPr="00B9651B" w:rsidRDefault="00296BE0" w:rsidP="00CF74BB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ламантин;</w:t>
      </w:r>
    </w:p>
    <w:p w14:paraId="080D60CC" w14:textId="77777777" w:rsidR="00296BE0" w:rsidRPr="00B9651B" w:rsidRDefault="00296BE0" w:rsidP="00CF74BB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морж.</w:t>
      </w:r>
    </w:p>
    <w:p w14:paraId="04471854" w14:textId="77777777" w:rsidR="00296BE0" w:rsidRPr="00B9651B" w:rsidRDefault="00296BE0" w:rsidP="00CF74BB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</w:p>
    <w:p w14:paraId="367CF40E" w14:textId="77777777" w:rsidR="00296BE0" w:rsidRPr="00B9651B" w:rsidRDefault="00296BE0" w:rsidP="00CF74B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28. Образование условных рефлексов связано с развитием:</w:t>
      </w:r>
    </w:p>
    <w:p w14:paraId="72AB96FF" w14:textId="77777777" w:rsidR="00296BE0" w:rsidRPr="00B9651B" w:rsidRDefault="00296BE0" w:rsidP="00DA06D6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мозжечка;</w:t>
      </w:r>
    </w:p>
    <w:p w14:paraId="3BCCB3A4" w14:textId="77777777" w:rsidR="00296BE0" w:rsidRPr="00B9651B" w:rsidRDefault="00296BE0" w:rsidP="00DA06D6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коры больших полушарий;</w:t>
      </w:r>
    </w:p>
    <w:p w14:paraId="37146FEC" w14:textId="77777777" w:rsidR="00296BE0" w:rsidRPr="00B9651B" w:rsidRDefault="00296BE0" w:rsidP="00DA06D6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продолговатого мозга;</w:t>
      </w:r>
    </w:p>
    <w:p w14:paraId="2616864E" w14:textId="77777777" w:rsidR="00296BE0" w:rsidRPr="00B9651B" w:rsidRDefault="00296BE0" w:rsidP="00DA06D6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промежуточного мозга.</w:t>
      </w:r>
    </w:p>
    <w:p w14:paraId="492B2272" w14:textId="77777777" w:rsidR="00296BE0" w:rsidRPr="00B9651B" w:rsidRDefault="00296BE0" w:rsidP="00DA06D6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</w:p>
    <w:p w14:paraId="16D54D87" w14:textId="09B83888" w:rsidR="00296BE0" w:rsidRPr="00B9651B" w:rsidRDefault="004F4581" w:rsidP="002957E9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9651B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3EE26617" wp14:editId="5D045185">
            <wp:simplePos x="0" y="0"/>
            <wp:positionH relativeFrom="margin">
              <wp:posOffset>4366895</wp:posOffset>
            </wp:positionH>
            <wp:positionV relativeFrom="margin">
              <wp:posOffset>2117090</wp:posOffset>
            </wp:positionV>
            <wp:extent cx="668020" cy="1190625"/>
            <wp:effectExtent l="0" t="0" r="0" b="0"/>
            <wp:wrapSquare wrapText="bothSides"/>
            <wp:docPr id="6" name="Рисунок 9" descr="https://cf.ppt-online.org/files1/slide/0/0It7ZXTcUWVO2k3lQDLEvoRJF5NybnBrxs6MmPHfh/slide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s://cf.ppt-online.org/files1/slide/0/0It7ZXTcUWVO2k3lQDLEvoRJF5NybnBrxs6MmPHfh/slide-2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106" t="11147" r="54750" b="449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020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6BE0" w:rsidRPr="00B9651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29. Кость, изобра</w:t>
      </w:r>
      <w:r w:rsidR="00877707" w:rsidRPr="00B9651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жённая на рисунке, относится к </w:t>
      </w:r>
      <w:r w:rsidR="00296BE0" w:rsidRPr="00B9651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костям:</w:t>
      </w:r>
    </w:p>
    <w:p w14:paraId="100BECEB" w14:textId="77777777" w:rsidR="00296BE0" w:rsidRPr="00B9651B" w:rsidRDefault="00296BE0" w:rsidP="002957E9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трубчатым;</w:t>
      </w:r>
    </w:p>
    <w:p w14:paraId="348CA1AE" w14:textId="77777777" w:rsidR="00296BE0" w:rsidRPr="00B9651B" w:rsidRDefault="00296BE0" w:rsidP="002957E9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губчатым;</w:t>
      </w:r>
      <w:r w:rsidRPr="00B9651B">
        <w:rPr>
          <w:noProof/>
          <w:color w:val="000000"/>
          <w:lang w:eastAsia="ru-RU"/>
        </w:rPr>
        <w:t xml:space="preserve"> </w:t>
      </w:r>
    </w:p>
    <w:p w14:paraId="12234D6E" w14:textId="77777777" w:rsidR="00296BE0" w:rsidRPr="00B9651B" w:rsidRDefault="00296BE0" w:rsidP="002957E9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плоским;</w:t>
      </w:r>
    </w:p>
    <w:p w14:paraId="6F5E37CB" w14:textId="77777777" w:rsidR="00296BE0" w:rsidRPr="00B9651B" w:rsidRDefault="00296BE0" w:rsidP="002957E9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смешанным.</w:t>
      </w:r>
    </w:p>
    <w:p w14:paraId="0C8F67DA" w14:textId="77777777" w:rsidR="00296BE0" w:rsidRPr="00B9651B" w:rsidRDefault="00296BE0" w:rsidP="00DA06D6">
      <w:pPr>
        <w:shd w:val="clear" w:color="auto" w:fill="FFFFFF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</w:p>
    <w:p w14:paraId="748FC878" w14:textId="77777777" w:rsidR="00296BE0" w:rsidRPr="00B9651B" w:rsidRDefault="00296BE0" w:rsidP="003806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30. Выработка антител – это функция клеток крови:</w:t>
      </w:r>
    </w:p>
    <w:p w14:paraId="4B0A9F3A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эритроцитов;</w:t>
      </w:r>
    </w:p>
    <w:p w14:paraId="718B42D1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моноцитов;</w:t>
      </w:r>
    </w:p>
    <w:p w14:paraId="068F4876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тромбоцитов;</w:t>
      </w:r>
    </w:p>
    <w:p w14:paraId="41DB8626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лимфоцитов.</w:t>
      </w:r>
    </w:p>
    <w:p w14:paraId="1DB62AE3" w14:textId="77777777" w:rsidR="00296BE0" w:rsidRPr="00B9651B" w:rsidRDefault="00296BE0" w:rsidP="00D8166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7097FA16" w14:textId="7C69618D" w:rsidR="00296BE0" w:rsidRPr="00B9651B" w:rsidRDefault="00296BE0" w:rsidP="00D8166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31. </w:t>
      </w:r>
      <w:r w:rsidR="00877707"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Выработку </w:t>
      </w:r>
      <w:proofErr w:type="spellStart"/>
      <w:r w:rsidR="00877707"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</w:t>
      </w:r>
      <w:r w:rsidR="00877707" w:rsidRPr="00B9651B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</w:rPr>
        <w:t>епсиногена</w:t>
      </w:r>
      <w:proofErr w:type="spellEnd"/>
      <w:r w:rsidR="00877707" w:rsidRPr="00B9651B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</w:rPr>
        <w:t xml:space="preserve"> </w:t>
      </w: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 желудке </w:t>
      </w:r>
      <w:r w:rsidR="00877707"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осуществляют</w:t>
      </w: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клетки:</w:t>
      </w:r>
    </w:p>
    <w:p w14:paraId="116223F8" w14:textId="77777777" w:rsidR="00296BE0" w:rsidRPr="00B9651B" w:rsidRDefault="00296BE0" w:rsidP="00295E4D">
      <w:pPr>
        <w:tabs>
          <w:tab w:val="left" w:pos="174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главные;</w:t>
      </w:r>
      <w:r w:rsidRPr="00B9651B">
        <w:rPr>
          <w:rFonts w:ascii="Times New Roman" w:hAnsi="Times New Roman" w:cs="Times New Roman"/>
          <w:color w:val="000000"/>
          <w:sz w:val="24"/>
          <w:szCs w:val="24"/>
        </w:rPr>
        <w:tab/>
      </w:r>
    </w:p>
    <w:p w14:paraId="7D0A8BE0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обкладочные;</w:t>
      </w:r>
    </w:p>
    <w:p w14:paraId="18A505B7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добавочные;</w:t>
      </w:r>
    </w:p>
    <w:p w14:paraId="0DD90258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эндокринные.</w:t>
      </w:r>
    </w:p>
    <w:p w14:paraId="593B9AAC" w14:textId="77777777" w:rsidR="00296BE0" w:rsidRPr="00B9651B" w:rsidRDefault="00296BE0" w:rsidP="0066280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5EA994DF" w14:textId="77777777" w:rsidR="00296BE0" w:rsidRPr="00B9651B" w:rsidRDefault="00296BE0" w:rsidP="0066280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32. Основная масса жиров из пищи всасывается главным образом в:</w:t>
      </w:r>
    </w:p>
    <w:p w14:paraId="2AC1076E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желудке;</w:t>
      </w:r>
      <w:r w:rsidRPr="00B9651B">
        <w:rPr>
          <w:rFonts w:ascii="Times New Roman" w:hAnsi="Times New Roman" w:cs="Times New Roman"/>
          <w:color w:val="000000"/>
          <w:sz w:val="24"/>
          <w:szCs w:val="24"/>
        </w:rPr>
        <w:tab/>
      </w:r>
    </w:p>
    <w:p w14:paraId="4A46C753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двенадцатиперстной кишке;</w:t>
      </w:r>
    </w:p>
    <w:p w14:paraId="1859961E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подвздошной кишке;</w:t>
      </w:r>
    </w:p>
    <w:p w14:paraId="3FE0C401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толстом кишечнике.</w:t>
      </w:r>
    </w:p>
    <w:p w14:paraId="2CCC42AA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</w:p>
    <w:p w14:paraId="3326479B" w14:textId="77777777" w:rsidR="00296BE0" w:rsidRPr="00B9651B" w:rsidRDefault="00296BE0" w:rsidP="009E7D06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33. Гуморальная регуляция дыхания осуществляется за счет действия:</w:t>
      </w:r>
    </w:p>
    <w:p w14:paraId="5E95C299" w14:textId="77777777" w:rsidR="00296BE0" w:rsidRPr="00B9651B" w:rsidRDefault="00296BE0" w:rsidP="00D01E00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углекислого газа, содержащегося в крови;</w:t>
      </w:r>
    </w:p>
    <w:p w14:paraId="325757C0" w14:textId="77777777" w:rsidR="00296BE0" w:rsidRPr="00B9651B" w:rsidRDefault="00296BE0" w:rsidP="00D01E00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кислорода, содержащегося в крови;</w:t>
      </w:r>
    </w:p>
    <w:p w14:paraId="5BCE375E" w14:textId="77777777" w:rsidR="00296BE0" w:rsidRPr="00B9651B" w:rsidRDefault="00296BE0" w:rsidP="00D01E00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адреналина;</w:t>
      </w:r>
    </w:p>
    <w:p w14:paraId="112EEA17" w14:textId="77777777" w:rsidR="00296BE0" w:rsidRPr="00B9651B" w:rsidRDefault="00296BE0" w:rsidP="00D01E00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) ацетилхолина.</w:t>
      </w:r>
    </w:p>
    <w:p w14:paraId="4FD73F22" w14:textId="77777777" w:rsidR="00296BE0" w:rsidRPr="00B9651B" w:rsidRDefault="00296BE0" w:rsidP="00D01E00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color w:val="000000"/>
          <w:sz w:val="24"/>
          <w:szCs w:val="24"/>
        </w:rPr>
      </w:pPr>
    </w:p>
    <w:p w14:paraId="0F9DDFD5" w14:textId="77777777" w:rsidR="00296BE0" w:rsidRPr="00B9651B" w:rsidRDefault="00296BE0" w:rsidP="006E1DB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34. Причиной развития анемии может быть недостаток витамина:</w:t>
      </w:r>
    </w:p>
    <w:p w14:paraId="36A0B81C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 xml:space="preserve">) </w:t>
      </w:r>
      <w:r w:rsidRPr="00B9651B">
        <w:rPr>
          <w:rFonts w:ascii="Times New Roman" w:hAnsi="Times New Roman" w:cs="Times New Roman"/>
          <w:color w:val="000000"/>
          <w:sz w:val="24"/>
          <w:szCs w:val="24"/>
          <w:lang w:val="en-US"/>
        </w:rPr>
        <w:t>D</w:t>
      </w:r>
      <w:r w:rsidRPr="00B9651B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4EC3D9D2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В</w:t>
      </w:r>
      <w:r w:rsidRPr="00B9651B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6</w:t>
      </w:r>
      <w:r w:rsidRPr="00B9651B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4A882A5A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В</w:t>
      </w:r>
      <w:r w:rsidRPr="00B9651B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12</w:t>
      </w:r>
      <w:r w:rsidRPr="00B9651B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64CD8919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С.</w:t>
      </w:r>
    </w:p>
    <w:p w14:paraId="3C116C15" w14:textId="77777777" w:rsidR="00296BE0" w:rsidRPr="00B9651B" w:rsidRDefault="00296BE0" w:rsidP="009E7D0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036C3FF8" w14:textId="77777777" w:rsidR="00296BE0" w:rsidRPr="00B9651B" w:rsidRDefault="00296BE0" w:rsidP="007C682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35. В норме первичная моча не содержит:</w:t>
      </w:r>
    </w:p>
    <w:p w14:paraId="6ADEB481" w14:textId="77777777" w:rsidR="00296BE0" w:rsidRPr="00B9651B" w:rsidRDefault="00296BE0" w:rsidP="007C682D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глюкозу;</w:t>
      </w:r>
    </w:p>
    <w:p w14:paraId="7CBFA787" w14:textId="77777777" w:rsidR="00296BE0" w:rsidRPr="00B9651B" w:rsidRDefault="00296BE0" w:rsidP="007C682D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минеральные соли;</w:t>
      </w:r>
    </w:p>
    <w:p w14:paraId="5F8AF12F" w14:textId="77777777" w:rsidR="00296BE0" w:rsidRPr="00B9651B" w:rsidRDefault="00296BE0" w:rsidP="007C682D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белки;</w:t>
      </w:r>
    </w:p>
    <w:p w14:paraId="70537DC0" w14:textId="77777777" w:rsidR="00296BE0" w:rsidRPr="00B9651B" w:rsidRDefault="00296BE0" w:rsidP="007C682D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мочевину.</w:t>
      </w:r>
    </w:p>
    <w:p w14:paraId="4E0C1B3F" w14:textId="77777777" w:rsidR="00296BE0" w:rsidRPr="00B9651B" w:rsidRDefault="00296BE0" w:rsidP="00295E4D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</w:p>
    <w:p w14:paraId="417E1A53" w14:textId="77777777" w:rsidR="00296BE0" w:rsidRPr="00B9651B" w:rsidRDefault="00296BE0" w:rsidP="006E1DB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color w:val="000000"/>
          <w:sz w:val="24"/>
          <w:szCs w:val="24"/>
        </w:rPr>
        <w:t>36. Эндокринную регуляцию роста и развития в организме человека обеспечивает:</w:t>
      </w:r>
    </w:p>
    <w:p w14:paraId="1DC4C536" w14:textId="77777777" w:rsidR="00296BE0" w:rsidRPr="00B9651B" w:rsidRDefault="00296BE0" w:rsidP="00246244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щитовидная железа</w:t>
      </w:r>
      <w:r w:rsidRPr="00B9651B">
        <w:rPr>
          <w:rFonts w:ascii="Times New Roman" w:hAnsi="Times New Roman" w:cs="Times New Roman"/>
          <w:color w:val="000000"/>
          <w:sz w:val="24"/>
          <w:szCs w:val="24"/>
        </w:rPr>
        <w:tab/>
      </w:r>
    </w:p>
    <w:p w14:paraId="20CE610A" w14:textId="77777777" w:rsidR="00296BE0" w:rsidRPr="00B9651B" w:rsidRDefault="00296BE0" w:rsidP="00246244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паращитовидная железа;</w:t>
      </w:r>
    </w:p>
    <w:p w14:paraId="286D8DDB" w14:textId="77777777" w:rsidR="00296BE0" w:rsidRPr="00B9651B" w:rsidRDefault="00296BE0" w:rsidP="00246244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надпочечники;</w:t>
      </w:r>
    </w:p>
    <w:p w14:paraId="0DE7E081" w14:textId="77777777" w:rsidR="00296BE0" w:rsidRPr="00B9651B" w:rsidRDefault="00296BE0" w:rsidP="00246244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color w:val="000000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color w:val="000000"/>
          <w:sz w:val="24"/>
          <w:szCs w:val="24"/>
        </w:rPr>
        <w:t>) поджелудочная железа.</w:t>
      </w:r>
    </w:p>
    <w:p w14:paraId="139C7574" w14:textId="77777777" w:rsidR="00296BE0" w:rsidRPr="00B9651B" w:rsidRDefault="00296BE0" w:rsidP="000F1E3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14:paraId="7452ACA4" w14:textId="77777777" w:rsidR="00296BE0" w:rsidRPr="00B9651B" w:rsidRDefault="00296BE0" w:rsidP="0024624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>37. В приспособительных реакциях организма человека на изменение погодных условий, ведущую роль играет:</w:t>
      </w:r>
    </w:p>
    <w:p w14:paraId="22B6170D" w14:textId="77777777" w:rsidR="00296BE0" w:rsidRPr="00B9651B" w:rsidRDefault="00296BE0" w:rsidP="00246244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кора больших полушарий;</w:t>
      </w:r>
    </w:p>
    <w:p w14:paraId="3E9F10C9" w14:textId="77777777" w:rsidR="00296BE0" w:rsidRPr="00B9651B" w:rsidRDefault="00296BE0" w:rsidP="00246244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эндокринная система;</w:t>
      </w:r>
    </w:p>
    <w:p w14:paraId="7753B84C" w14:textId="77777777" w:rsidR="00296BE0" w:rsidRPr="00B9651B" w:rsidRDefault="00296BE0" w:rsidP="00246244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лимфатическая система;</w:t>
      </w:r>
    </w:p>
    <w:p w14:paraId="61D22E2C" w14:textId="77777777" w:rsidR="00296BE0" w:rsidRPr="00B9651B" w:rsidRDefault="00296BE0" w:rsidP="00246244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вегетативная нервная система</w:t>
      </w:r>
    </w:p>
    <w:p w14:paraId="574243D8" w14:textId="77777777" w:rsidR="00296BE0" w:rsidRPr="00B9651B" w:rsidRDefault="00296BE0" w:rsidP="0024624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431AAF5" w14:textId="77777777" w:rsidR="00296BE0" w:rsidRPr="00B9651B" w:rsidRDefault="00296BE0" w:rsidP="0024624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>38. Повреждение височной доли левого полушария приводит к нарушению:</w:t>
      </w:r>
    </w:p>
    <w:p w14:paraId="20784BA7" w14:textId="77777777" w:rsidR="00296BE0" w:rsidRPr="00B9651B" w:rsidRDefault="00296BE0" w:rsidP="00246244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собственной речи больного;</w:t>
      </w:r>
    </w:p>
    <w:p w14:paraId="41FB068E" w14:textId="77777777" w:rsidR="00296BE0" w:rsidRPr="00B9651B" w:rsidRDefault="00296BE0" w:rsidP="00246244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понимания чужой устной речи;</w:t>
      </w:r>
    </w:p>
    <w:p w14:paraId="56375AF6" w14:textId="77777777" w:rsidR="00296BE0" w:rsidRPr="00B9651B" w:rsidRDefault="00296BE0" w:rsidP="00246244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работы мышц правой половины тела;</w:t>
      </w:r>
    </w:p>
    <w:p w14:paraId="24A9865B" w14:textId="77777777" w:rsidR="00296BE0" w:rsidRPr="00B9651B" w:rsidRDefault="00296BE0" w:rsidP="00B71111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регуляции деятельности сердца.</w:t>
      </w:r>
    </w:p>
    <w:p w14:paraId="1694159F" w14:textId="77777777" w:rsidR="00296BE0" w:rsidRPr="00B9651B" w:rsidRDefault="00296BE0" w:rsidP="00B71111">
      <w:pPr>
        <w:widowControl w:val="0"/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</w:p>
    <w:p w14:paraId="4A0E2FF4" w14:textId="77777777" w:rsidR="00296BE0" w:rsidRPr="00B9651B" w:rsidRDefault="00296BE0" w:rsidP="00334B1B">
      <w:pPr>
        <w:autoSpaceDE w:val="0"/>
        <w:autoSpaceDN w:val="0"/>
        <w:adjustRightInd w:val="0"/>
        <w:spacing w:after="0" w:line="240" w:lineRule="auto"/>
        <w:ind w:left="360" w:hanging="360"/>
        <w:rPr>
          <w:rFonts w:ascii="Times New Roman" w:hAnsi="Times New Roman" w:cs="Times New Roman"/>
          <w:b/>
          <w:bCs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39. К движущим силам антропогенеза НЕ относится: </w:t>
      </w:r>
    </w:p>
    <w:p w14:paraId="1D529084" w14:textId="77777777" w:rsidR="00296BE0" w:rsidRPr="00B9651B" w:rsidRDefault="00296BE0" w:rsidP="00B71111">
      <w:pPr>
        <w:autoSpaceDE w:val="0"/>
        <w:autoSpaceDN w:val="0"/>
        <w:adjustRightInd w:val="0"/>
        <w:spacing w:after="0" w:line="240" w:lineRule="auto"/>
        <w:ind w:left="360" w:hanging="76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борьба за существование;</w:t>
      </w:r>
    </w:p>
    <w:p w14:paraId="037EC883" w14:textId="77777777" w:rsidR="00296BE0" w:rsidRPr="00B9651B" w:rsidRDefault="00296BE0" w:rsidP="00B71111">
      <w:pPr>
        <w:autoSpaceDE w:val="0"/>
        <w:autoSpaceDN w:val="0"/>
        <w:adjustRightInd w:val="0"/>
        <w:spacing w:after="0" w:line="240" w:lineRule="auto"/>
        <w:ind w:left="360" w:hanging="76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общественный образ жизни;</w:t>
      </w:r>
    </w:p>
    <w:p w14:paraId="31DEF1AD" w14:textId="77777777" w:rsidR="00296BE0" w:rsidRPr="00B9651B" w:rsidRDefault="00296BE0" w:rsidP="00B71111">
      <w:pPr>
        <w:spacing w:after="0" w:line="240" w:lineRule="auto"/>
        <w:ind w:left="357" w:hanging="76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наследственная изменчивость;</w:t>
      </w:r>
    </w:p>
    <w:p w14:paraId="50EA5A81" w14:textId="77777777" w:rsidR="00296BE0" w:rsidRPr="00B9651B" w:rsidRDefault="00296BE0" w:rsidP="00B71111">
      <w:pPr>
        <w:spacing w:after="0" w:line="240" w:lineRule="auto"/>
        <w:ind w:left="357" w:hanging="76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B9651B">
        <w:rPr>
          <w:rFonts w:ascii="Times New Roman" w:hAnsi="Times New Roman" w:cs="Times New Roman"/>
          <w:sz w:val="24"/>
          <w:szCs w:val="24"/>
        </w:rPr>
        <w:t>модификационная</w:t>
      </w:r>
      <w:proofErr w:type="spellEnd"/>
      <w:r w:rsidRPr="00B9651B">
        <w:rPr>
          <w:rFonts w:ascii="Times New Roman" w:hAnsi="Times New Roman" w:cs="Times New Roman"/>
          <w:sz w:val="24"/>
          <w:szCs w:val="24"/>
        </w:rPr>
        <w:t xml:space="preserve"> изменчивость.</w:t>
      </w:r>
    </w:p>
    <w:p w14:paraId="499EECD7" w14:textId="77777777" w:rsidR="00296BE0" w:rsidRPr="00B9651B" w:rsidRDefault="00296BE0" w:rsidP="00CC4E5D">
      <w:pPr>
        <w:spacing w:after="0" w:line="240" w:lineRule="auto"/>
        <w:ind w:left="357"/>
        <w:rPr>
          <w:rFonts w:ascii="Times New Roman" w:hAnsi="Times New Roman" w:cs="Times New Roman"/>
          <w:sz w:val="24"/>
          <w:szCs w:val="24"/>
        </w:rPr>
      </w:pPr>
    </w:p>
    <w:p w14:paraId="70F0D61C" w14:textId="0A2853BD" w:rsidR="00296BE0" w:rsidRPr="00B9651B" w:rsidRDefault="00296BE0" w:rsidP="00CC4E5D">
      <w:pPr>
        <w:spacing w:after="0" w:line="240" w:lineRule="auto"/>
        <w:outlineLvl w:val="2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40. </w:t>
      </w:r>
      <w:r w:rsidR="004F7DFE" w:rsidRPr="00B9651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Ископаемым видом людей, который рассматривают как непосредственного предка современного человека, является:</w:t>
      </w:r>
    </w:p>
    <w:p w14:paraId="6252E07D" w14:textId="5BD9DB5F" w:rsidR="00296BE0" w:rsidRPr="00B9651B" w:rsidRDefault="00296BE0" w:rsidP="00CC4E5D">
      <w:pPr>
        <w:spacing w:after="0" w:line="240" w:lineRule="auto"/>
        <w:ind w:left="284"/>
        <w:outlineLvl w:val="2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ru-RU"/>
        </w:rPr>
        <w:t>а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ru-RU"/>
        </w:rPr>
        <w:t xml:space="preserve">) </w:t>
      </w:r>
      <w:r w:rsidR="004F7DFE" w:rsidRPr="00B9651B">
        <w:rPr>
          <w:rFonts w:ascii="Times New Roman" w:hAnsi="Times New Roman" w:cs="Times New Roman"/>
          <w:sz w:val="24"/>
          <w:szCs w:val="24"/>
          <w:lang w:eastAsia="ru-RU"/>
        </w:rPr>
        <w:t>человек прямоходящий;</w:t>
      </w:r>
    </w:p>
    <w:p w14:paraId="207B000B" w14:textId="4E43A7F6" w:rsidR="00296BE0" w:rsidRPr="00B9651B" w:rsidRDefault="00296BE0" w:rsidP="00CC4E5D">
      <w:pPr>
        <w:spacing w:after="0" w:line="240" w:lineRule="auto"/>
        <w:ind w:left="284"/>
        <w:outlineLvl w:val="2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ru-RU"/>
        </w:rPr>
        <w:t>б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ru-RU"/>
        </w:rPr>
        <w:t xml:space="preserve">) </w:t>
      </w:r>
      <w:r w:rsidR="004F7DFE" w:rsidRPr="00B9651B">
        <w:rPr>
          <w:rFonts w:ascii="Times New Roman" w:hAnsi="Times New Roman" w:cs="Times New Roman"/>
          <w:sz w:val="24"/>
          <w:szCs w:val="24"/>
          <w:lang w:eastAsia="ru-RU"/>
        </w:rPr>
        <w:t>человек умелый;</w:t>
      </w:r>
    </w:p>
    <w:p w14:paraId="29BD574D" w14:textId="457FA272" w:rsidR="00296BE0" w:rsidRPr="00B9651B" w:rsidRDefault="00296BE0" w:rsidP="00CC4E5D">
      <w:pPr>
        <w:spacing w:after="0" w:line="240" w:lineRule="auto"/>
        <w:ind w:left="284"/>
        <w:outlineLvl w:val="2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ru-RU"/>
        </w:rPr>
        <w:t xml:space="preserve">) </w:t>
      </w:r>
      <w:r w:rsidR="004F7DFE" w:rsidRPr="00B9651B">
        <w:rPr>
          <w:rFonts w:ascii="Times New Roman" w:hAnsi="Times New Roman" w:cs="Times New Roman"/>
          <w:sz w:val="24"/>
          <w:szCs w:val="24"/>
          <w:lang w:eastAsia="ru-RU"/>
        </w:rPr>
        <w:t>неандерталец;</w:t>
      </w:r>
    </w:p>
    <w:p w14:paraId="06DB230D" w14:textId="3613C085" w:rsidR="00296BE0" w:rsidRPr="00B9651B" w:rsidRDefault="00296BE0" w:rsidP="00CC4E5D">
      <w:pPr>
        <w:spacing w:after="0" w:line="240" w:lineRule="auto"/>
        <w:ind w:left="284"/>
        <w:outlineLvl w:val="2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ru-RU"/>
        </w:rPr>
        <w:t>г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ru-RU"/>
        </w:rPr>
        <w:t xml:space="preserve">) </w:t>
      </w:r>
      <w:r w:rsidR="004F7DFE" w:rsidRPr="00B9651B">
        <w:rPr>
          <w:rFonts w:ascii="Times New Roman" w:hAnsi="Times New Roman" w:cs="Times New Roman"/>
          <w:sz w:val="24"/>
          <w:szCs w:val="24"/>
          <w:lang w:eastAsia="ru-RU"/>
        </w:rPr>
        <w:t>австралопитек.</w:t>
      </w:r>
    </w:p>
    <w:p w14:paraId="2ECD895B" w14:textId="77777777" w:rsidR="004F7DFE" w:rsidRPr="00B9651B" w:rsidRDefault="004F7DFE" w:rsidP="00CC4E5D">
      <w:pPr>
        <w:spacing w:after="0" w:line="240" w:lineRule="auto"/>
        <w:ind w:left="284"/>
        <w:outlineLvl w:val="2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1FDC6D16" w14:textId="77777777" w:rsidR="00296BE0" w:rsidRPr="00B9651B" w:rsidRDefault="00296BE0" w:rsidP="00AB77F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>Часть II.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20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14:paraId="6651A3C8" w14:textId="77777777" w:rsidR="00296BE0" w:rsidRPr="00B9651B" w:rsidRDefault="00296BE0" w:rsidP="00AB77F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50511BC" w14:textId="6043C02B" w:rsidR="00296BE0" w:rsidRPr="00B9651B" w:rsidRDefault="00296BE0" w:rsidP="00091AE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1. Выберите особенности строения и функций хлоропластов: 1) внутренние мембраны образуют </w:t>
      </w:r>
      <w:proofErr w:type="spellStart"/>
      <w:r w:rsidRPr="00B9651B">
        <w:rPr>
          <w:rFonts w:ascii="Times New Roman" w:hAnsi="Times New Roman" w:cs="Times New Roman"/>
          <w:b/>
          <w:bCs/>
          <w:sz w:val="24"/>
          <w:szCs w:val="24"/>
        </w:rPr>
        <w:t>кристы</w:t>
      </w:r>
      <w:proofErr w:type="spellEnd"/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; 2) многие реакции протекают в гранах; 3) являются местом синтеза глюкозы; 4) являются местом синтеза липидов; 5) </w:t>
      </w:r>
      <w:proofErr w:type="spellStart"/>
      <w:r w:rsidRPr="00B9651B">
        <w:rPr>
          <w:rFonts w:ascii="Times New Roman" w:hAnsi="Times New Roman" w:cs="Times New Roman"/>
          <w:b/>
          <w:bCs/>
          <w:sz w:val="24"/>
          <w:szCs w:val="24"/>
        </w:rPr>
        <w:t>двумембранные</w:t>
      </w:r>
      <w:proofErr w:type="spellEnd"/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 органоиды.</w:t>
      </w:r>
    </w:p>
    <w:p w14:paraId="0E865096" w14:textId="77777777" w:rsidR="00296BE0" w:rsidRPr="00B9651B" w:rsidRDefault="00296BE0" w:rsidP="00091AED">
      <w:pPr>
        <w:pStyle w:val="ae"/>
        <w:spacing w:before="0" w:beforeAutospacing="0" w:after="0" w:afterAutospacing="0"/>
        <w:ind w:firstLine="284"/>
        <w:rPr>
          <w:color w:val="000000"/>
        </w:rPr>
      </w:pPr>
      <w:proofErr w:type="gramStart"/>
      <w:r w:rsidRPr="00B9651B">
        <w:rPr>
          <w:color w:val="000000"/>
        </w:rPr>
        <w:t>а</w:t>
      </w:r>
      <w:proofErr w:type="gramEnd"/>
      <w:r w:rsidRPr="00B9651B">
        <w:rPr>
          <w:color w:val="000000"/>
        </w:rPr>
        <w:t>) 1,4,5;</w:t>
      </w:r>
    </w:p>
    <w:p w14:paraId="51CE4490" w14:textId="2744ED32" w:rsidR="00296BE0" w:rsidRPr="00B9651B" w:rsidRDefault="00296BE0" w:rsidP="00091AED">
      <w:pPr>
        <w:pStyle w:val="ae"/>
        <w:spacing w:before="0" w:beforeAutospacing="0" w:after="0" w:afterAutospacing="0"/>
        <w:ind w:firstLine="284"/>
        <w:rPr>
          <w:rFonts w:cs="Calibri"/>
          <w:color w:val="000000"/>
        </w:rPr>
      </w:pPr>
      <w:proofErr w:type="gramStart"/>
      <w:r w:rsidRPr="00B9651B">
        <w:rPr>
          <w:color w:val="000000"/>
        </w:rPr>
        <w:t>б</w:t>
      </w:r>
      <w:proofErr w:type="gramEnd"/>
      <w:r w:rsidRPr="00B9651B">
        <w:rPr>
          <w:color w:val="000000"/>
        </w:rPr>
        <w:t>) 2,3,</w:t>
      </w:r>
      <w:r w:rsidR="00330A99" w:rsidRPr="00B9651B">
        <w:rPr>
          <w:color w:val="000000"/>
        </w:rPr>
        <w:t>5</w:t>
      </w:r>
      <w:r w:rsidRPr="00B9651B">
        <w:rPr>
          <w:color w:val="000000"/>
        </w:rPr>
        <w:t>;</w:t>
      </w:r>
    </w:p>
    <w:p w14:paraId="71291962" w14:textId="7D9B92F1" w:rsidR="00296BE0" w:rsidRPr="00B9651B" w:rsidRDefault="00296BE0" w:rsidP="00091AED">
      <w:pPr>
        <w:pStyle w:val="ae"/>
        <w:spacing w:before="0" w:beforeAutospacing="0" w:after="0" w:afterAutospacing="0"/>
        <w:ind w:firstLine="284"/>
        <w:rPr>
          <w:rFonts w:cs="Calibri"/>
          <w:color w:val="000000"/>
        </w:rPr>
      </w:pPr>
      <w:proofErr w:type="gramStart"/>
      <w:r w:rsidRPr="00B9651B">
        <w:rPr>
          <w:color w:val="000000"/>
        </w:rPr>
        <w:t>в</w:t>
      </w:r>
      <w:proofErr w:type="gramEnd"/>
      <w:r w:rsidRPr="00B9651B">
        <w:rPr>
          <w:color w:val="000000"/>
        </w:rPr>
        <w:t>) 2,4,</w:t>
      </w:r>
      <w:r w:rsidR="00330A99" w:rsidRPr="00B9651B">
        <w:rPr>
          <w:color w:val="000000"/>
        </w:rPr>
        <w:t>5</w:t>
      </w:r>
      <w:r w:rsidRPr="00B9651B">
        <w:rPr>
          <w:color w:val="000000"/>
        </w:rPr>
        <w:t>;</w:t>
      </w:r>
    </w:p>
    <w:p w14:paraId="50BFB2F8" w14:textId="48D0B8EB" w:rsidR="00296BE0" w:rsidRPr="00B9651B" w:rsidRDefault="000A1657" w:rsidP="00091AED">
      <w:pPr>
        <w:pStyle w:val="ae"/>
        <w:spacing w:before="0" w:beforeAutospacing="0" w:after="0" w:afterAutospacing="0"/>
        <w:ind w:firstLine="284"/>
        <w:rPr>
          <w:rFonts w:cs="Calibri"/>
          <w:color w:val="000000"/>
        </w:rPr>
      </w:pPr>
      <w:proofErr w:type="gramStart"/>
      <w:r w:rsidRPr="00B9651B">
        <w:rPr>
          <w:color w:val="000000"/>
        </w:rPr>
        <w:t>г</w:t>
      </w:r>
      <w:proofErr w:type="gramEnd"/>
      <w:r w:rsidRPr="00B9651B">
        <w:rPr>
          <w:color w:val="000000"/>
        </w:rPr>
        <w:t>) 3,4,</w:t>
      </w:r>
      <w:r w:rsidR="00330A99" w:rsidRPr="00B9651B">
        <w:rPr>
          <w:color w:val="000000"/>
        </w:rPr>
        <w:t>5</w:t>
      </w:r>
      <w:r w:rsidR="00296BE0" w:rsidRPr="00B9651B">
        <w:rPr>
          <w:color w:val="000000"/>
        </w:rPr>
        <w:t>.</w:t>
      </w:r>
    </w:p>
    <w:p w14:paraId="6541C35C" w14:textId="77777777" w:rsidR="00296BE0" w:rsidRPr="00B9651B" w:rsidRDefault="00296BE0" w:rsidP="00AB77F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6F09683" w14:textId="446A36DA" w:rsidR="00296BE0" w:rsidRPr="00B9651B" w:rsidRDefault="00296BE0" w:rsidP="00F5753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2. Растения отличаются от грибов тем, что: 1) имеют автотрофный тип питания;2) основным компонентом клеточной стенки является целлюлоза; 3) </w:t>
      </w:r>
      <w:r w:rsidR="00330A99"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ведут </w:t>
      </w:r>
      <w:r w:rsidR="008C1CEC"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прикрепленный </w:t>
      </w:r>
      <w:r w:rsidR="00330A99" w:rsidRPr="00B9651B">
        <w:rPr>
          <w:rFonts w:ascii="Times New Roman" w:hAnsi="Times New Roman" w:cs="Times New Roman"/>
          <w:b/>
          <w:bCs/>
          <w:sz w:val="24"/>
          <w:szCs w:val="24"/>
        </w:rPr>
        <w:t>образ жизни</w:t>
      </w:r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; 4) имеют </w:t>
      </w:r>
      <w:r w:rsidR="008C1CEC" w:rsidRPr="00B9651B">
        <w:rPr>
          <w:rFonts w:ascii="Times New Roman" w:hAnsi="Times New Roman" w:cs="Times New Roman"/>
          <w:b/>
          <w:bCs/>
          <w:sz w:val="24"/>
          <w:szCs w:val="24"/>
        </w:rPr>
        <w:t>клеточное ядро</w:t>
      </w:r>
      <w:r w:rsidRPr="00B9651B">
        <w:rPr>
          <w:rFonts w:ascii="Times New Roman" w:hAnsi="Times New Roman" w:cs="Times New Roman"/>
          <w:b/>
          <w:bCs/>
          <w:sz w:val="24"/>
          <w:szCs w:val="24"/>
        </w:rPr>
        <w:t>; 5) запасным углеводом является крахмал.</w:t>
      </w:r>
    </w:p>
    <w:p w14:paraId="76CADD41" w14:textId="77777777" w:rsidR="00296BE0" w:rsidRPr="00B9651B" w:rsidRDefault="00296BE0" w:rsidP="00F5753F">
      <w:pPr>
        <w:spacing w:after="0" w:line="240" w:lineRule="auto"/>
        <w:ind w:firstLine="284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1,2,5;</w:t>
      </w:r>
    </w:p>
    <w:p w14:paraId="5F96F342" w14:textId="77777777" w:rsidR="00296BE0" w:rsidRPr="00B9651B" w:rsidRDefault="00296BE0" w:rsidP="00F5753F">
      <w:pPr>
        <w:tabs>
          <w:tab w:val="left" w:pos="567"/>
        </w:tabs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1,3,4;</w:t>
      </w:r>
    </w:p>
    <w:p w14:paraId="3CFF1381" w14:textId="77777777" w:rsidR="00296BE0" w:rsidRPr="00B9651B" w:rsidRDefault="00296BE0" w:rsidP="00F5753F">
      <w:pPr>
        <w:tabs>
          <w:tab w:val="left" w:pos="567"/>
        </w:tabs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lastRenderedPageBreak/>
        <w:t>в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2,4,5;</w:t>
      </w:r>
    </w:p>
    <w:p w14:paraId="209BFE41" w14:textId="77777777" w:rsidR="00296BE0" w:rsidRPr="00B9651B" w:rsidRDefault="00296BE0" w:rsidP="00F5753F">
      <w:pPr>
        <w:tabs>
          <w:tab w:val="left" w:pos="567"/>
        </w:tabs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2,3,4.</w:t>
      </w:r>
    </w:p>
    <w:p w14:paraId="1B75B48B" w14:textId="77777777" w:rsidR="00296BE0" w:rsidRPr="00B9651B" w:rsidRDefault="00296BE0" w:rsidP="009125F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>3. К вегетативным органам растения относятся:</w:t>
      </w:r>
    </w:p>
    <w:p w14:paraId="0D9C036E" w14:textId="77777777" w:rsidR="00296BE0" w:rsidRPr="00B9651B" w:rsidRDefault="00296BE0" w:rsidP="009125F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>1) цветок; 2) стебель; 3) семя; 4) лист; 5) корень.</w:t>
      </w:r>
    </w:p>
    <w:p w14:paraId="353C38A7" w14:textId="77777777" w:rsidR="00296BE0" w:rsidRPr="00B9651B" w:rsidRDefault="00296BE0" w:rsidP="005517A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1, 2, 3;</w:t>
      </w:r>
    </w:p>
    <w:p w14:paraId="62562027" w14:textId="77777777" w:rsidR="00296BE0" w:rsidRPr="00B9651B" w:rsidRDefault="00296BE0" w:rsidP="005517A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1, 3, 4;</w:t>
      </w:r>
    </w:p>
    <w:p w14:paraId="1D1C6EEF" w14:textId="77777777" w:rsidR="00296BE0" w:rsidRPr="00B9651B" w:rsidRDefault="00296BE0" w:rsidP="005517A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2, 3, 4;</w:t>
      </w:r>
    </w:p>
    <w:p w14:paraId="66D8767A" w14:textId="77777777" w:rsidR="00296BE0" w:rsidRPr="00B9651B" w:rsidRDefault="00296BE0" w:rsidP="005517A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2, 4, 5.</w:t>
      </w:r>
    </w:p>
    <w:p w14:paraId="1946143E" w14:textId="77777777" w:rsidR="00296BE0" w:rsidRPr="00B9651B" w:rsidRDefault="00296BE0" w:rsidP="009125F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08353E9" w14:textId="77777777" w:rsidR="00296BE0" w:rsidRPr="00B9651B" w:rsidRDefault="00296BE0" w:rsidP="007922D6">
      <w:pPr>
        <w:pStyle w:val="a7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>4. В отличие от типа круглых червей, тип кольчатых червей характеризуется наличием</w:t>
      </w:r>
      <w:r w:rsidRPr="00B9651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: 1) первичной полости тела; 2) вторичной полости тела; 3) метанефридиев; 4) замкнутой кровеносной системы; 5) воздухоносных трубок — трахей. </w:t>
      </w:r>
    </w:p>
    <w:p w14:paraId="3936CCC4" w14:textId="77777777" w:rsidR="00296BE0" w:rsidRPr="00B9651B" w:rsidRDefault="00296BE0" w:rsidP="005517A2">
      <w:pPr>
        <w:pStyle w:val="a7"/>
        <w:ind w:left="360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ru-RU"/>
        </w:rPr>
        <w:t>а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ru-RU"/>
        </w:rPr>
        <w:t>) 1, 2, 3;</w:t>
      </w:r>
    </w:p>
    <w:p w14:paraId="065A3ABF" w14:textId="77777777" w:rsidR="00296BE0" w:rsidRPr="00B9651B" w:rsidRDefault="00296BE0" w:rsidP="005517A2">
      <w:pPr>
        <w:pStyle w:val="a7"/>
        <w:ind w:left="360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ru-RU"/>
        </w:rPr>
        <w:t>б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ru-RU"/>
        </w:rPr>
        <w:t>) 1, 3, 5;</w:t>
      </w:r>
    </w:p>
    <w:p w14:paraId="4E8C6610" w14:textId="77777777" w:rsidR="00296BE0" w:rsidRPr="00B9651B" w:rsidRDefault="00296BE0" w:rsidP="005517A2">
      <w:pPr>
        <w:pStyle w:val="a7"/>
        <w:ind w:left="360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ru-RU"/>
        </w:rPr>
        <w:t>) 2, 3, 4;</w:t>
      </w:r>
    </w:p>
    <w:p w14:paraId="7B3441E2" w14:textId="77777777" w:rsidR="00296BE0" w:rsidRPr="00B9651B" w:rsidRDefault="00296BE0" w:rsidP="005517A2">
      <w:pPr>
        <w:pStyle w:val="a7"/>
        <w:ind w:left="360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  <w:lang w:eastAsia="ru-RU"/>
        </w:rPr>
        <w:t>г</w:t>
      </w:r>
      <w:proofErr w:type="gramEnd"/>
      <w:r w:rsidRPr="00B9651B">
        <w:rPr>
          <w:rFonts w:ascii="Times New Roman" w:hAnsi="Times New Roman" w:cs="Times New Roman"/>
          <w:sz w:val="24"/>
          <w:szCs w:val="24"/>
          <w:lang w:eastAsia="ru-RU"/>
        </w:rPr>
        <w:t>) 2, 3, 5.</w:t>
      </w:r>
    </w:p>
    <w:p w14:paraId="1ED085A5" w14:textId="77777777" w:rsidR="00296BE0" w:rsidRPr="00B9651B" w:rsidRDefault="00296BE0" w:rsidP="007922D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0A3DF3C" w14:textId="77777777" w:rsidR="00296BE0" w:rsidRPr="00B9651B" w:rsidRDefault="00296BE0" w:rsidP="008355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5. Для каких млекопитающих характерен хищный способ питания: 1) </w:t>
      </w:r>
      <w:proofErr w:type="spellStart"/>
      <w:r w:rsidRPr="00B9651B">
        <w:rPr>
          <w:rFonts w:ascii="Times New Roman" w:hAnsi="Times New Roman" w:cs="Times New Roman"/>
          <w:b/>
          <w:bCs/>
          <w:sz w:val="24"/>
          <w:szCs w:val="24"/>
        </w:rPr>
        <w:t>дикообраз</w:t>
      </w:r>
      <w:proofErr w:type="spellEnd"/>
      <w:r w:rsidRPr="00B9651B">
        <w:rPr>
          <w:rFonts w:ascii="Times New Roman" w:hAnsi="Times New Roman" w:cs="Times New Roman"/>
          <w:b/>
          <w:bCs/>
          <w:sz w:val="24"/>
          <w:szCs w:val="24"/>
        </w:rPr>
        <w:t>; 2) еж; 3) куница; 4)</w:t>
      </w:r>
      <w:r w:rsidRPr="00B9651B">
        <w:t xml:space="preserve"> </w:t>
      </w:r>
      <w:proofErr w:type="spellStart"/>
      <w:r w:rsidRPr="00B9651B">
        <w:rPr>
          <w:rFonts w:ascii="Times New Roman" w:hAnsi="Times New Roman" w:cs="Times New Roman"/>
          <w:b/>
          <w:bCs/>
          <w:sz w:val="24"/>
          <w:szCs w:val="24"/>
        </w:rPr>
        <w:t>капибара</w:t>
      </w:r>
      <w:proofErr w:type="spellEnd"/>
      <w:r w:rsidRPr="00B9651B">
        <w:rPr>
          <w:rFonts w:ascii="Times New Roman" w:hAnsi="Times New Roman" w:cs="Times New Roman"/>
          <w:b/>
          <w:bCs/>
          <w:sz w:val="24"/>
          <w:szCs w:val="24"/>
        </w:rPr>
        <w:t>; 5) медоед.</w:t>
      </w:r>
    </w:p>
    <w:p w14:paraId="69B7E7E5" w14:textId="77777777" w:rsidR="00296BE0" w:rsidRPr="00B9651B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1, 3, 4;</w:t>
      </w:r>
    </w:p>
    <w:p w14:paraId="4F4839FF" w14:textId="77777777" w:rsidR="00296BE0" w:rsidRPr="00B9651B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1, 3, 5;</w:t>
      </w:r>
    </w:p>
    <w:p w14:paraId="20E5C481" w14:textId="77777777" w:rsidR="00296BE0" w:rsidRPr="00B9651B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2, 3, 4;</w:t>
      </w:r>
    </w:p>
    <w:p w14:paraId="29B04CAD" w14:textId="77777777" w:rsidR="00296BE0" w:rsidRPr="00B9651B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2, 3, 5.</w:t>
      </w:r>
    </w:p>
    <w:p w14:paraId="6B7A4B15" w14:textId="77777777" w:rsidR="00296BE0" w:rsidRPr="00B9651B" w:rsidRDefault="00296BE0" w:rsidP="00AB77F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D9F5459" w14:textId="0A005EBD" w:rsidR="00296BE0" w:rsidRPr="00B9651B" w:rsidRDefault="00296BE0" w:rsidP="00AB77F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6. Расщепление углеводов ферментами пищеварительного тракта у человека происходит в: 1) ротовой полости; 2) желудке; 3) 12-перстной кишке; 4) тощей кишке; 5) </w:t>
      </w:r>
      <w:r w:rsidR="00C023DE" w:rsidRPr="00B9651B">
        <w:rPr>
          <w:rFonts w:ascii="Times New Roman" w:hAnsi="Times New Roman" w:cs="Times New Roman"/>
          <w:b/>
          <w:bCs/>
          <w:sz w:val="24"/>
          <w:szCs w:val="24"/>
        </w:rPr>
        <w:t>прямой</w:t>
      </w:r>
      <w:r w:rsidRPr="00B9651B">
        <w:rPr>
          <w:rFonts w:ascii="Times New Roman" w:hAnsi="Times New Roman" w:cs="Times New Roman"/>
          <w:b/>
          <w:bCs/>
          <w:sz w:val="24"/>
          <w:szCs w:val="24"/>
        </w:rPr>
        <w:t xml:space="preserve"> кишке.</w:t>
      </w:r>
    </w:p>
    <w:p w14:paraId="7473AD93" w14:textId="77777777" w:rsidR="00296BE0" w:rsidRPr="00B9651B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1, 2, 3;</w:t>
      </w:r>
    </w:p>
    <w:p w14:paraId="14D6D90A" w14:textId="77777777" w:rsidR="00296BE0" w:rsidRPr="00B9651B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1, 2, 4;</w:t>
      </w:r>
    </w:p>
    <w:p w14:paraId="11511932" w14:textId="77777777" w:rsidR="00296BE0" w:rsidRPr="00B9651B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1, 3, 4;</w:t>
      </w:r>
    </w:p>
    <w:p w14:paraId="6F404E5B" w14:textId="77777777" w:rsidR="00296BE0" w:rsidRPr="005E12EB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B9651B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B9651B">
        <w:rPr>
          <w:rFonts w:ascii="Times New Roman" w:hAnsi="Times New Roman" w:cs="Times New Roman"/>
          <w:sz w:val="24"/>
          <w:szCs w:val="24"/>
        </w:rPr>
        <w:t>) 2, 4, 5.</w:t>
      </w:r>
    </w:p>
    <w:p w14:paraId="110AE5EF" w14:textId="77777777" w:rsidR="00296BE0" w:rsidRPr="009D0653" w:rsidRDefault="00296BE0" w:rsidP="00AB77F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highlight w:val="yellow"/>
        </w:rPr>
      </w:pPr>
    </w:p>
    <w:p w14:paraId="6A23B273" w14:textId="77777777" w:rsidR="00296BE0" w:rsidRPr="00CB5935" w:rsidRDefault="00296BE0" w:rsidP="00AB77F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CB5935">
        <w:rPr>
          <w:rFonts w:ascii="Times New Roman" w:hAnsi="Times New Roman" w:cs="Times New Roman"/>
          <w:b/>
          <w:bCs/>
          <w:sz w:val="24"/>
          <w:szCs w:val="24"/>
        </w:rPr>
        <w:t>7. Сгибание голени в коленном суставе обеспечивают мышцы: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B5935">
        <w:rPr>
          <w:rFonts w:ascii="Times New Roman" w:hAnsi="Times New Roman" w:cs="Times New Roman"/>
          <w:b/>
          <w:bCs/>
          <w:sz w:val="24"/>
          <w:szCs w:val="24"/>
        </w:rPr>
        <w:t xml:space="preserve">1) четырехглавая; 2) портняжная; 3) двуглавая мышца </w:t>
      </w:r>
      <w:r>
        <w:rPr>
          <w:rFonts w:ascii="Times New Roman" w:hAnsi="Times New Roman" w:cs="Times New Roman"/>
          <w:b/>
          <w:bCs/>
          <w:sz w:val="24"/>
          <w:szCs w:val="24"/>
        </w:rPr>
        <w:t>бедра</w:t>
      </w:r>
      <w:r w:rsidRPr="00CB5935">
        <w:rPr>
          <w:rFonts w:ascii="Times New Roman" w:hAnsi="Times New Roman" w:cs="Times New Roman"/>
          <w:b/>
          <w:bCs/>
          <w:sz w:val="24"/>
          <w:szCs w:val="24"/>
        </w:rPr>
        <w:t xml:space="preserve">; 4) </w:t>
      </w:r>
      <w:r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Pr="00CB5935">
        <w:rPr>
          <w:rFonts w:ascii="Times New Roman" w:hAnsi="Times New Roman" w:cs="Times New Roman"/>
          <w:b/>
          <w:bCs/>
          <w:sz w:val="24"/>
          <w:szCs w:val="24"/>
        </w:rPr>
        <w:t>ередняя большеберцовая мышца; 5) трехглавая мышца голени.</w:t>
      </w:r>
    </w:p>
    <w:p w14:paraId="7681E18E" w14:textId="77777777" w:rsidR="00296BE0" w:rsidRPr="00CB5935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CB5935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CB5935">
        <w:rPr>
          <w:rFonts w:ascii="Times New Roman" w:hAnsi="Times New Roman" w:cs="Times New Roman"/>
          <w:sz w:val="24"/>
          <w:szCs w:val="24"/>
        </w:rPr>
        <w:t>) 1, 2, 3;</w:t>
      </w:r>
    </w:p>
    <w:p w14:paraId="6FB7077C" w14:textId="77777777" w:rsidR="00296BE0" w:rsidRPr="00CB5935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CB5935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CB5935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CB5935">
        <w:rPr>
          <w:rFonts w:ascii="Times New Roman" w:hAnsi="Times New Roman" w:cs="Times New Roman"/>
          <w:sz w:val="24"/>
          <w:szCs w:val="24"/>
        </w:rPr>
        <w:t>, 3;</w:t>
      </w:r>
      <w:r>
        <w:rPr>
          <w:rFonts w:ascii="Times New Roman" w:hAnsi="Times New Roman" w:cs="Times New Roman"/>
          <w:sz w:val="24"/>
          <w:szCs w:val="24"/>
        </w:rPr>
        <w:t>5;</w:t>
      </w:r>
    </w:p>
    <w:p w14:paraId="5BA70679" w14:textId="77777777" w:rsidR="00296BE0" w:rsidRPr="00CB5935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CB593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CB5935">
        <w:rPr>
          <w:rFonts w:ascii="Times New Roman" w:hAnsi="Times New Roman" w:cs="Times New Roman"/>
          <w:sz w:val="24"/>
          <w:szCs w:val="24"/>
        </w:rPr>
        <w:t xml:space="preserve">) 2, 3,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CB5935">
        <w:rPr>
          <w:rFonts w:ascii="Times New Roman" w:hAnsi="Times New Roman" w:cs="Times New Roman"/>
          <w:sz w:val="24"/>
          <w:szCs w:val="24"/>
        </w:rPr>
        <w:t>;</w:t>
      </w:r>
    </w:p>
    <w:p w14:paraId="31B0357C" w14:textId="77777777" w:rsidR="00296BE0" w:rsidRPr="00CB5935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CB5935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CB5935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 xml:space="preserve">2, </w:t>
      </w:r>
      <w:r w:rsidRPr="00CB5935">
        <w:rPr>
          <w:rFonts w:ascii="Times New Roman" w:hAnsi="Times New Roman" w:cs="Times New Roman"/>
          <w:sz w:val="24"/>
          <w:szCs w:val="24"/>
        </w:rPr>
        <w:t xml:space="preserve">3, 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CB5935">
        <w:rPr>
          <w:rFonts w:ascii="Times New Roman" w:hAnsi="Times New Roman" w:cs="Times New Roman"/>
          <w:sz w:val="24"/>
          <w:szCs w:val="24"/>
        </w:rPr>
        <w:t>.</w:t>
      </w:r>
    </w:p>
    <w:p w14:paraId="5000B49B" w14:textId="77777777" w:rsidR="00296BE0" w:rsidRPr="00CB5935" w:rsidRDefault="00296BE0" w:rsidP="00AB77F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61D80FD" w14:textId="77777777" w:rsidR="00296BE0" w:rsidRPr="003C49B4" w:rsidRDefault="00296BE0" w:rsidP="00CD23C5">
      <w:pPr>
        <w:tabs>
          <w:tab w:val="left" w:pos="0"/>
        </w:tabs>
        <w:suppressAutoHyphens/>
        <w:spacing w:after="0" w:line="100" w:lineRule="atLeast"/>
        <w:jc w:val="both"/>
        <w:rPr>
          <w:rFonts w:ascii="Times New Roman" w:eastAsia="Batang" w:hAnsi="Times New Roman" w:cs="Times New Roman"/>
          <w:b/>
          <w:bCs/>
          <w:sz w:val="24"/>
          <w:szCs w:val="24"/>
          <w:lang w:eastAsia="zh-CN"/>
        </w:rPr>
      </w:pPr>
      <w:r w:rsidRPr="003C49B4">
        <w:rPr>
          <w:rFonts w:ascii="Times New Roman" w:eastAsia="Batang" w:hAnsi="Times New Roman" w:cs="Times New Roman"/>
          <w:b/>
          <w:bCs/>
          <w:sz w:val="24"/>
          <w:szCs w:val="24"/>
          <w:lang w:eastAsia="zh-CN"/>
        </w:rPr>
        <w:t>8. Результатом влияния симпатической нервной системы на организм является: 1) учащение дыхания и пульса; 2) усиление секреторной активности желудка; 3) распад гликогена в печени и поступление глюкозы в кровь; 4) снижение тонуса мышц; 5) расширение зрачка.</w:t>
      </w:r>
    </w:p>
    <w:p w14:paraId="74EA4C37" w14:textId="77777777" w:rsidR="00296BE0" w:rsidRPr="003C49B4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3C49B4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3C49B4">
        <w:rPr>
          <w:rFonts w:ascii="Times New Roman" w:hAnsi="Times New Roman" w:cs="Times New Roman"/>
          <w:sz w:val="24"/>
          <w:szCs w:val="24"/>
        </w:rPr>
        <w:t>) 1, 2, 5;</w:t>
      </w:r>
    </w:p>
    <w:p w14:paraId="5B7ABFCF" w14:textId="77777777" w:rsidR="00296BE0" w:rsidRPr="003C49B4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3C49B4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3C49B4">
        <w:rPr>
          <w:rFonts w:ascii="Times New Roman" w:hAnsi="Times New Roman" w:cs="Times New Roman"/>
          <w:sz w:val="24"/>
          <w:szCs w:val="24"/>
        </w:rPr>
        <w:t>) 1, 3, 5;</w:t>
      </w:r>
    </w:p>
    <w:p w14:paraId="0F1D3C59" w14:textId="77777777" w:rsidR="00296BE0" w:rsidRPr="003C49B4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3C49B4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3C49B4">
        <w:rPr>
          <w:rFonts w:ascii="Times New Roman" w:hAnsi="Times New Roman" w:cs="Times New Roman"/>
          <w:sz w:val="24"/>
          <w:szCs w:val="24"/>
        </w:rPr>
        <w:t>) 2, 3, 4;</w:t>
      </w:r>
    </w:p>
    <w:p w14:paraId="6FA0D521" w14:textId="77777777" w:rsidR="00296BE0" w:rsidRPr="003C49B4" w:rsidRDefault="00296BE0" w:rsidP="005517A2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3C49B4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3C49B4">
        <w:rPr>
          <w:rFonts w:ascii="Times New Roman" w:hAnsi="Times New Roman" w:cs="Times New Roman"/>
          <w:sz w:val="24"/>
          <w:szCs w:val="24"/>
        </w:rPr>
        <w:t>) 2, 3, 5.</w:t>
      </w:r>
    </w:p>
    <w:p w14:paraId="081D590A" w14:textId="77777777" w:rsidR="00296BE0" w:rsidRPr="003C49B4" w:rsidRDefault="00296BE0" w:rsidP="00CD23C5">
      <w:pPr>
        <w:tabs>
          <w:tab w:val="left" w:pos="0"/>
        </w:tabs>
        <w:suppressAutoHyphens/>
        <w:spacing w:after="0" w:line="100" w:lineRule="atLeast"/>
        <w:jc w:val="both"/>
        <w:rPr>
          <w:rFonts w:ascii="Times New Roman" w:eastAsia="Batang" w:hAnsi="Times New Roman"/>
          <w:sz w:val="24"/>
          <w:szCs w:val="24"/>
          <w:lang w:eastAsia="zh-CN"/>
        </w:rPr>
      </w:pPr>
    </w:p>
    <w:p w14:paraId="68ED8675" w14:textId="77777777" w:rsidR="00296BE0" w:rsidRPr="00913AFA" w:rsidRDefault="00296BE0" w:rsidP="003C49B4">
      <w:pPr>
        <w:pStyle w:val="a5"/>
        <w:spacing w:after="0" w:line="240" w:lineRule="auto"/>
        <w:ind w:left="0"/>
        <w:rPr>
          <w:rFonts w:ascii="Times New Roman" w:hAnsi="Times New Roman" w:cs="Times New Roman"/>
          <w:b/>
          <w:bCs/>
          <w:sz w:val="24"/>
          <w:szCs w:val="24"/>
        </w:rPr>
      </w:pPr>
      <w:r w:rsidRPr="00913AFA">
        <w:rPr>
          <w:rFonts w:ascii="Times New Roman" w:eastAsia="Batang" w:hAnsi="Times New Roman" w:cs="Times New Roman"/>
          <w:b/>
          <w:bCs/>
          <w:sz w:val="24"/>
          <w:szCs w:val="24"/>
          <w:lang w:eastAsia="zh-CN"/>
        </w:rPr>
        <w:t>9. О</w:t>
      </w:r>
      <w:r w:rsidRPr="00913AFA">
        <w:rPr>
          <w:rFonts w:ascii="Times New Roman" w:hAnsi="Times New Roman" w:cs="Times New Roman"/>
          <w:b/>
          <w:bCs/>
          <w:sz w:val="24"/>
          <w:szCs w:val="24"/>
        </w:rPr>
        <w:t xml:space="preserve">тличиями мейоза от митоза является: 1) протекание в половых клетках; 2) наличие двух последовательных делений; 3) отсутствие конъюгации; 4) образование 2-х гаплоидных клеток 5) формирование в профазе </w:t>
      </w:r>
      <w:r w:rsidRPr="00913AFA">
        <w:rPr>
          <w:rFonts w:ascii="Times New Roman" w:hAnsi="Times New Roman" w:cs="Times New Roman"/>
          <w:b/>
          <w:bCs/>
          <w:sz w:val="24"/>
          <w:szCs w:val="24"/>
          <w:lang w:val="en-US"/>
        </w:rPr>
        <w:t>I</w:t>
      </w:r>
      <w:r w:rsidRPr="00913AFA">
        <w:rPr>
          <w:rFonts w:ascii="Times New Roman" w:hAnsi="Times New Roman" w:cs="Times New Roman"/>
          <w:b/>
          <w:bCs/>
          <w:sz w:val="24"/>
          <w:szCs w:val="24"/>
        </w:rPr>
        <w:t xml:space="preserve"> бивалентов.</w:t>
      </w:r>
    </w:p>
    <w:p w14:paraId="7B4C2EB0" w14:textId="77777777" w:rsidR="00296BE0" w:rsidRPr="00913AFA" w:rsidRDefault="00296BE0" w:rsidP="00CD23C5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913AFA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913AFA">
        <w:rPr>
          <w:rFonts w:ascii="Times New Roman" w:hAnsi="Times New Roman" w:cs="Times New Roman"/>
          <w:sz w:val="24"/>
          <w:szCs w:val="24"/>
        </w:rPr>
        <w:t>) 1, 2, 4;</w:t>
      </w:r>
    </w:p>
    <w:p w14:paraId="34A7FD44" w14:textId="77777777" w:rsidR="00296BE0" w:rsidRPr="00913AFA" w:rsidRDefault="00296BE0" w:rsidP="00CD23C5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913AFA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913AFA">
        <w:rPr>
          <w:rFonts w:ascii="Times New Roman" w:hAnsi="Times New Roman" w:cs="Times New Roman"/>
          <w:sz w:val="24"/>
          <w:szCs w:val="24"/>
        </w:rPr>
        <w:t>) 1, 2, 5;</w:t>
      </w:r>
    </w:p>
    <w:p w14:paraId="2BABDFC3" w14:textId="77777777" w:rsidR="00296BE0" w:rsidRPr="00913AFA" w:rsidRDefault="00296BE0" w:rsidP="00CD23C5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913AFA">
        <w:rPr>
          <w:rFonts w:ascii="Times New Roman" w:hAnsi="Times New Roman" w:cs="Times New Roman"/>
          <w:sz w:val="24"/>
          <w:szCs w:val="24"/>
        </w:rPr>
        <w:lastRenderedPageBreak/>
        <w:t>в</w:t>
      </w:r>
      <w:proofErr w:type="gramEnd"/>
      <w:r w:rsidRPr="00913AFA">
        <w:rPr>
          <w:rFonts w:ascii="Times New Roman" w:hAnsi="Times New Roman" w:cs="Times New Roman"/>
          <w:sz w:val="24"/>
          <w:szCs w:val="24"/>
        </w:rPr>
        <w:t>) 2, 3, 4;</w:t>
      </w:r>
    </w:p>
    <w:p w14:paraId="7BB40F4F" w14:textId="77777777" w:rsidR="00296BE0" w:rsidRPr="00913AFA" w:rsidRDefault="00296BE0" w:rsidP="00CD23C5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913AFA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913AFA">
        <w:rPr>
          <w:rFonts w:ascii="Times New Roman" w:hAnsi="Times New Roman" w:cs="Times New Roman"/>
          <w:sz w:val="24"/>
          <w:szCs w:val="24"/>
        </w:rPr>
        <w:t>) 2, 4, 5.</w:t>
      </w:r>
    </w:p>
    <w:p w14:paraId="45BC30E0" w14:textId="77777777" w:rsidR="00296BE0" w:rsidRPr="00C41DE1" w:rsidRDefault="00296BE0" w:rsidP="00C41DE1">
      <w:pPr>
        <w:shd w:val="clear" w:color="auto" w:fill="FFFFFF"/>
        <w:spacing w:after="0" w:line="240" w:lineRule="auto"/>
        <w:rPr>
          <w:b/>
          <w:bCs/>
          <w:color w:val="000000"/>
          <w:lang w:eastAsia="ru-RU"/>
        </w:rPr>
      </w:pPr>
      <w:r w:rsidRPr="00C41DE1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10. Какие эволюционные изменения </w:t>
      </w:r>
      <w:proofErr w:type="gramStart"/>
      <w:r w:rsidRPr="00C41DE1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относятся  к</w:t>
      </w:r>
      <w:proofErr w:type="gramEnd"/>
      <w:r w:rsidRPr="00C41DE1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ароморфозам: 1) </w:t>
      </w:r>
      <w:r w:rsidRPr="00C41DE1">
        <w:rPr>
          <w:rFonts w:ascii="Times New Roman" w:hAnsi="Times New Roman" w:cs="Times New Roman"/>
          <w:b/>
          <w:bCs/>
          <w:sz w:val="24"/>
          <w:szCs w:val="24"/>
        </w:rPr>
        <w:t>появление пятипалых конечностей у земноводных</w:t>
      </w:r>
      <w:r w:rsidRPr="00C41DE1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; 2) образование органов и тканей у растений; 3) развитие панциря у черепах; 4)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3800AA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возникновение </w:t>
      </w:r>
      <w:proofErr w:type="spellStart"/>
      <w:r w:rsidRPr="003800AA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теплокровности</w:t>
      </w:r>
      <w:proofErr w:type="spellEnd"/>
      <w:r w:rsidRPr="003800AA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у птиц</w:t>
      </w:r>
      <w:r w:rsidRPr="00C41DE1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; 5) </w:t>
      </w:r>
      <w:r w:rsidRPr="003800AA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формирование копыта у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млекопитающих.</w:t>
      </w:r>
    </w:p>
    <w:p w14:paraId="5FABDFDC" w14:textId="77777777" w:rsidR="00296BE0" w:rsidRPr="00C41DE1" w:rsidRDefault="00296BE0" w:rsidP="00CD23C5">
      <w:pPr>
        <w:tabs>
          <w:tab w:val="left" w:pos="0"/>
        </w:tabs>
        <w:suppressAutoHyphens/>
        <w:spacing w:after="0" w:line="100" w:lineRule="atLeast"/>
        <w:ind w:firstLine="426"/>
        <w:jc w:val="both"/>
        <w:rPr>
          <w:rFonts w:ascii="Times New Roman" w:eastAsia="Batang" w:hAnsi="Times New Roman" w:cs="Times New Roman"/>
          <w:sz w:val="24"/>
          <w:szCs w:val="24"/>
          <w:lang w:eastAsia="zh-CN"/>
        </w:rPr>
      </w:pPr>
      <w:proofErr w:type="gramStart"/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>а</w:t>
      </w:r>
      <w:proofErr w:type="gramEnd"/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 xml:space="preserve">) 1, 2, </w:t>
      </w:r>
      <w:r>
        <w:rPr>
          <w:rFonts w:ascii="Times New Roman" w:eastAsia="Batang" w:hAnsi="Times New Roman" w:cs="Times New Roman"/>
          <w:sz w:val="24"/>
          <w:szCs w:val="24"/>
          <w:lang w:eastAsia="zh-CN"/>
        </w:rPr>
        <w:t>4</w:t>
      </w:r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>;</w:t>
      </w:r>
    </w:p>
    <w:p w14:paraId="5FB7D6A2" w14:textId="77777777" w:rsidR="00296BE0" w:rsidRPr="00C41DE1" w:rsidRDefault="00296BE0" w:rsidP="00CD23C5">
      <w:pPr>
        <w:tabs>
          <w:tab w:val="left" w:pos="0"/>
        </w:tabs>
        <w:suppressAutoHyphens/>
        <w:spacing w:after="0" w:line="100" w:lineRule="atLeast"/>
        <w:ind w:firstLine="426"/>
        <w:jc w:val="both"/>
        <w:rPr>
          <w:rFonts w:ascii="Times New Roman" w:eastAsia="Batang" w:hAnsi="Times New Roman" w:cs="Times New Roman"/>
          <w:sz w:val="24"/>
          <w:szCs w:val="24"/>
          <w:lang w:eastAsia="zh-CN"/>
        </w:rPr>
      </w:pPr>
      <w:proofErr w:type="gramStart"/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>б</w:t>
      </w:r>
      <w:proofErr w:type="gramEnd"/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 xml:space="preserve">) </w:t>
      </w:r>
      <w:r>
        <w:rPr>
          <w:rFonts w:ascii="Times New Roman" w:eastAsia="Batang" w:hAnsi="Times New Roman" w:cs="Times New Roman"/>
          <w:sz w:val="24"/>
          <w:szCs w:val="24"/>
          <w:lang w:eastAsia="zh-CN"/>
        </w:rPr>
        <w:t>1, 3</w:t>
      </w:r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 xml:space="preserve">, </w:t>
      </w:r>
      <w:r>
        <w:rPr>
          <w:rFonts w:ascii="Times New Roman" w:eastAsia="Batang" w:hAnsi="Times New Roman" w:cs="Times New Roman"/>
          <w:sz w:val="24"/>
          <w:szCs w:val="24"/>
          <w:lang w:eastAsia="zh-CN"/>
        </w:rPr>
        <w:t>5</w:t>
      </w:r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>;</w:t>
      </w:r>
    </w:p>
    <w:p w14:paraId="2AB1EB48" w14:textId="77777777" w:rsidR="00296BE0" w:rsidRPr="00C41DE1" w:rsidRDefault="00296BE0" w:rsidP="00CD23C5">
      <w:pPr>
        <w:tabs>
          <w:tab w:val="left" w:pos="0"/>
        </w:tabs>
        <w:suppressAutoHyphens/>
        <w:spacing w:after="0" w:line="100" w:lineRule="atLeast"/>
        <w:ind w:firstLine="426"/>
        <w:jc w:val="both"/>
        <w:rPr>
          <w:rFonts w:ascii="Times New Roman" w:eastAsia="Batang" w:hAnsi="Times New Roman" w:cs="Times New Roman"/>
          <w:sz w:val="24"/>
          <w:szCs w:val="24"/>
          <w:lang w:eastAsia="zh-CN"/>
        </w:rPr>
      </w:pPr>
      <w:proofErr w:type="gramStart"/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>в</w:t>
      </w:r>
      <w:proofErr w:type="gramEnd"/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 xml:space="preserve">) </w:t>
      </w:r>
      <w:r>
        <w:rPr>
          <w:rFonts w:ascii="Times New Roman" w:eastAsia="Batang" w:hAnsi="Times New Roman" w:cs="Times New Roman"/>
          <w:sz w:val="24"/>
          <w:szCs w:val="24"/>
          <w:lang w:eastAsia="zh-CN"/>
        </w:rPr>
        <w:t>2</w:t>
      </w:r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>, 3, 4;</w:t>
      </w:r>
    </w:p>
    <w:p w14:paraId="069BE840" w14:textId="77777777" w:rsidR="00296BE0" w:rsidRPr="00CD23C5" w:rsidRDefault="00296BE0" w:rsidP="00CD23C5">
      <w:pPr>
        <w:tabs>
          <w:tab w:val="left" w:pos="0"/>
        </w:tabs>
        <w:suppressAutoHyphens/>
        <w:spacing w:after="0" w:line="100" w:lineRule="atLeast"/>
        <w:ind w:firstLine="426"/>
        <w:jc w:val="both"/>
        <w:rPr>
          <w:rFonts w:ascii="Times New Roman" w:eastAsia="Batang" w:hAnsi="Times New Roman"/>
          <w:sz w:val="24"/>
          <w:szCs w:val="24"/>
          <w:lang w:eastAsia="zh-CN"/>
        </w:rPr>
      </w:pPr>
      <w:proofErr w:type="gramStart"/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>г</w:t>
      </w:r>
      <w:proofErr w:type="gramEnd"/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 xml:space="preserve">) </w:t>
      </w:r>
      <w:r>
        <w:rPr>
          <w:rFonts w:ascii="Times New Roman" w:eastAsia="Batang" w:hAnsi="Times New Roman" w:cs="Times New Roman"/>
          <w:sz w:val="24"/>
          <w:szCs w:val="24"/>
          <w:lang w:eastAsia="zh-CN"/>
        </w:rPr>
        <w:t xml:space="preserve">2, </w:t>
      </w:r>
      <w:r w:rsidRPr="00C41DE1">
        <w:rPr>
          <w:rFonts w:ascii="Times New Roman" w:eastAsia="Batang" w:hAnsi="Times New Roman" w:cs="Times New Roman"/>
          <w:sz w:val="24"/>
          <w:szCs w:val="24"/>
          <w:lang w:eastAsia="zh-CN"/>
        </w:rPr>
        <w:t>4, 5.</w:t>
      </w:r>
    </w:p>
    <w:p w14:paraId="2629907B" w14:textId="77777777" w:rsidR="00296BE0" w:rsidRDefault="00296BE0" w:rsidP="00AB77F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3987F20" w14:textId="77777777" w:rsidR="00296BE0" w:rsidRPr="00050354" w:rsidRDefault="00296BE0" w:rsidP="000241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CA6010">
        <w:rPr>
          <w:rFonts w:ascii="Times New Roman" w:hAnsi="Times New Roman" w:cs="Times New Roman"/>
          <w:sz w:val="24"/>
          <w:szCs w:val="24"/>
        </w:rPr>
        <w:t xml:space="preserve"> </w:t>
      </w:r>
      <w:r w:rsidRPr="00050354">
        <w:rPr>
          <w:rFonts w:ascii="Times New Roman" w:hAnsi="Times New Roman" w:cs="Times New Roman"/>
          <w:b/>
          <w:bCs/>
          <w:sz w:val="24"/>
          <w:szCs w:val="24"/>
        </w:rPr>
        <w:t>Часть III. Вам предлагаются тестовые задания в виде суждений, с каждым из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50354">
        <w:rPr>
          <w:rFonts w:ascii="Times New Roman" w:hAnsi="Times New Roman" w:cs="Times New Roman"/>
          <w:b/>
          <w:bCs/>
          <w:sz w:val="24"/>
          <w:szCs w:val="24"/>
        </w:rPr>
        <w:t>которых следует либо согласиться, либо отклонить. В матрице ответов укажите вариант ответа «да» или «нет». Максимальное количество баллов, которое можно набрать – 15 (по 1 баллу за каждое тестовое задание).</w:t>
      </w:r>
    </w:p>
    <w:p w14:paraId="2C51AA32" w14:textId="77777777" w:rsidR="00296BE0" w:rsidRDefault="00296BE0" w:rsidP="000241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FB0326" w14:textId="77777777" w:rsidR="00296BE0" w:rsidRDefault="00296BE0" w:rsidP="00B36F48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1. </w:t>
      </w:r>
      <w:r>
        <w:rPr>
          <w:rFonts w:ascii="Times New Roman" w:hAnsi="Times New Roman" w:cs="Times New Roman"/>
          <w:sz w:val="24"/>
          <w:szCs w:val="24"/>
        </w:rPr>
        <w:t xml:space="preserve">Лишайники представляют собой результат симбиоза грибов, одноклеточных водорослей или </w:t>
      </w:r>
      <w:proofErr w:type="spellStart"/>
      <w:r>
        <w:rPr>
          <w:rFonts w:ascii="Times New Roman" w:hAnsi="Times New Roman" w:cs="Times New Roman"/>
          <w:sz w:val="24"/>
          <w:szCs w:val="24"/>
        </w:rPr>
        <w:t>цианобактерий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FB4B17A" w14:textId="77777777" w:rsidR="00296BE0" w:rsidRPr="00884DF4" w:rsidRDefault="00296BE0" w:rsidP="00B36F48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 w:rsidRPr="005517A2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Pr="00884DF4">
        <w:rPr>
          <w:rFonts w:ascii="Times New Roman" w:hAnsi="Times New Roman" w:cs="Times New Roman"/>
          <w:sz w:val="24"/>
          <w:szCs w:val="24"/>
        </w:rPr>
        <w:t>Бесполое поколение папоротникообразных (</w:t>
      </w:r>
      <w:proofErr w:type="gramStart"/>
      <w:r w:rsidRPr="00884DF4">
        <w:rPr>
          <w:rFonts w:ascii="Times New Roman" w:hAnsi="Times New Roman" w:cs="Times New Roman"/>
          <w:sz w:val="24"/>
          <w:szCs w:val="24"/>
        </w:rPr>
        <w:t>спорофит)  представляет</w:t>
      </w:r>
      <w:proofErr w:type="gramEnd"/>
      <w:r w:rsidRPr="00884DF4">
        <w:rPr>
          <w:rFonts w:ascii="Times New Roman" w:hAnsi="Times New Roman" w:cs="Times New Roman"/>
          <w:sz w:val="24"/>
          <w:szCs w:val="24"/>
        </w:rPr>
        <w:t xml:space="preserve"> собой маленький заросток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D62C02">
        <w:rPr>
          <w:rFonts w:ascii="Times New Roman" w:hAnsi="Times New Roman" w:cs="Times New Roman"/>
          <w:sz w:val="24"/>
          <w:szCs w:val="24"/>
        </w:rPr>
        <w:t>прикрепл</w:t>
      </w:r>
      <w:r>
        <w:rPr>
          <w:rFonts w:ascii="Times New Roman" w:hAnsi="Times New Roman" w:cs="Times New Roman"/>
          <w:sz w:val="24"/>
          <w:szCs w:val="24"/>
        </w:rPr>
        <w:t xml:space="preserve">яющийся </w:t>
      </w:r>
      <w:r w:rsidRPr="00D62C02">
        <w:rPr>
          <w:rFonts w:ascii="Times New Roman" w:hAnsi="Times New Roman" w:cs="Times New Roman"/>
          <w:sz w:val="24"/>
          <w:szCs w:val="24"/>
        </w:rPr>
        <w:t>к почве ризоидами.</w:t>
      </w:r>
    </w:p>
    <w:p w14:paraId="32098C02" w14:textId="77777777" w:rsidR="00296BE0" w:rsidRDefault="00296BE0" w:rsidP="00B36F48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 w:rsidRPr="005517A2">
        <w:rPr>
          <w:rFonts w:ascii="Times New Roman" w:hAnsi="Times New Roman" w:cs="Times New Roman"/>
          <w:b/>
          <w:bCs/>
          <w:sz w:val="24"/>
          <w:szCs w:val="24"/>
        </w:rPr>
        <w:t xml:space="preserve">3. </w:t>
      </w:r>
      <w:r>
        <w:rPr>
          <w:rFonts w:ascii="Times New Roman" w:hAnsi="Times New Roman" w:cs="Times New Roman"/>
          <w:sz w:val="24"/>
          <w:szCs w:val="24"/>
        </w:rPr>
        <w:t>Плод покрытосеменных растений образуется из завязи пестика.</w:t>
      </w:r>
    </w:p>
    <w:p w14:paraId="334CF7C7" w14:textId="77777777" w:rsidR="00296BE0" w:rsidRPr="008B7D42" w:rsidRDefault="00296BE0" w:rsidP="00B36F48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 w:rsidRPr="005517A2">
        <w:rPr>
          <w:rFonts w:ascii="Times New Roman" w:hAnsi="Times New Roman" w:cs="Times New Roman"/>
          <w:b/>
          <w:bCs/>
          <w:sz w:val="24"/>
          <w:szCs w:val="24"/>
        </w:rPr>
        <w:t xml:space="preserve">4. </w:t>
      </w:r>
      <w:r w:rsidRPr="008B7D42">
        <w:rPr>
          <w:rFonts w:ascii="Times New Roman" w:hAnsi="Times New Roman" w:cs="Times New Roman"/>
          <w:sz w:val="24"/>
          <w:szCs w:val="24"/>
        </w:rPr>
        <w:t>Для ветроопыляемых растений характерны крупные, ярко окрашенные цветки или соцветия, как правило, имеющие сильный запах.</w:t>
      </w:r>
    </w:p>
    <w:p w14:paraId="2ACA58F9" w14:textId="77777777" w:rsidR="00296BE0" w:rsidRPr="008B7D42" w:rsidRDefault="00296BE0" w:rsidP="00B36F48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 w:rsidRPr="008B7D42">
        <w:rPr>
          <w:rFonts w:ascii="Times New Roman" w:hAnsi="Times New Roman" w:cs="Times New Roman"/>
          <w:b/>
          <w:bCs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8B7D42">
        <w:rPr>
          <w:rFonts w:ascii="Times New Roman" w:hAnsi="Times New Roman" w:cs="Times New Roman"/>
          <w:sz w:val="24"/>
          <w:szCs w:val="24"/>
        </w:rPr>
        <w:t>У губок отсутствует нервная система и органы чувств.</w:t>
      </w:r>
    </w:p>
    <w:p w14:paraId="2FC40D78" w14:textId="77777777" w:rsidR="00296BE0" w:rsidRDefault="00296BE0" w:rsidP="00B36F48">
      <w:pPr>
        <w:pStyle w:val="a5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5517A2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06B6">
        <w:rPr>
          <w:rFonts w:ascii="Times New Roman" w:hAnsi="Times New Roman" w:cs="Times New Roman"/>
          <w:sz w:val="24"/>
          <w:szCs w:val="24"/>
        </w:rPr>
        <w:t>У хрящевых рыб, в отличие от костных, нет плавательного пузыря.</w:t>
      </w:r>
    </w:p>
    <w:p w14:paraId="0F45733D" w14:textId="77777777" w:rsidR="00296BE0" w:rsidRPr="00E76BCF" w:rsidRDefault="00296BE0" w:rsidP="00B36F48">
      <w:pPr>
        <w:pStyle w:val="a5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5517A2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E76BCF">
        <w:rPr>
          <w:rFonts w:ascii="Times New Roman" w:hAnsi="Times New Roman" w:cs="Times New Roman"/>
          <w:sz w:val="24"/>
          <w:szCs w:val="24"/>
        </w:rPr>
        <w:t xml:space="preserve">Голосовой аппарат птиц имеет две гортани – верхнюю и нижнюю. </w:t>
      </w:r>
    </w:p>
    <w:p w14:paraId="766298F0" w14:textId="77777777" w:rsidR="00296BE0" w:rsidRDefault="00296BE0" w:rsidP="00B36F48">
      <w:pPr>
        <w:pStyle w:val="a5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7B06E2">
        <w:rPr>
          <w:rFonts w:ascii="Times New Roman" w:hAnsi="Times New Roman" w:cs="Times New Roman"/>
          <w:sz w:val="24"/>
          <w:szCs w:val="24"/>
        </w:rPr>
        <w:t>У всех млекопитающих имеется одинаковое количество поясничных позвонков.</w:t>
      </w:r>
    </w:p>
    <w:p w14:paraId="3F922EB7" w14:textId="77777777" w:rsidR="00296BE0" w:rsidRDefault="00296BE0" w:rsidP="00B36F48">
      <w:pPr>
        <w:pStyle w:val="a5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 w:rsidRPr="007B06E2">
        <w:rPr>
          <w:rFonts w:ascii="Times New Roman" w:hAnsi="Times New Roman" w:cs="Times New Roman"/>
          <w:b/>
          <w:bCs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. Гипоталамус является железой внутренней секреции.</w:t>
      </w:r>
    </w:p>
    <w:p w14:paraId="66170250" w14:textId="59EE45C4" w:rsidR="00296BE0" w:rsidRPr="006B7188" w:rsidRDefault="00296BE0" w:rsidP="00B36F48">
      <w:pPr>
        <w:pStyle w:val="a5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 w:rsidRPr="0040685D">
        <w:rPr>
          <w:rFonts w:ascii="Times New Roman" w:hAnsi="Times New Roman" w:cs="Times New Roman"/>
          <w:b/>
          <w:bCs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 xml:space="preserve">. Антидиуретический </w:t>
      </w:r>
      <w:proofErr w:type="gramStart"/>
      <w:r>
        <w:rPr>
          <w:rFonts w:ascii="Times New Roman" w:hAnsi="Times New Roman" w:cs="Times New Roman"/>
          <w:sz w:val="24"/>
          <w:szCs w:val="24"/>
        </w:rPr>
        <w:t>гормон  вырабатывается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задней долей гипофиза.</w:t>
      </w:r>
    </w:p>
    <w:p w14:paraId="1BC09D1E" w14:textId="77777777" w:rsidR="00296BE0" w:rsidRDefault="00296BE0" w:rsidP="00B36F48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11. </w:t>
      </w:r>
      <w:r>
        <w:rPr>
          <w:rFonts w:ascii="Times New Roman" w:hAnsi="Times New Roman" w:cs="Times New Roman"/>
          <w:sz w:val="24"/>
          <w:szCs w:val="24"/>
        </w:rPr>
        <w:t>Популяция – это совокупность всех видов, обитающих в биотопе.</w:t>
      </w:r>
    </w:p>
    <w:p w14:paraId="47584A82" w14:textId="77777777" w:rsidR="00296BE0" w:rsidRDefault="00296BE0" w:rsidP="00B36F48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12. </w:t>
      </w:r>
      <w:r>
        <w:rPr>
          <w:rFonts w:ascii="Times New Roman" w:hAnsi="Times New Roman" w:cs="Times New Roman"/>
          <w:sz w:val="24"/>
          <w:szCs w:val="24"/>
        </w:rPr>
        <w:t>В процесс эволюции в результате конвергенции признаков возникают аналогичные органы.</w:t>
      </w:r>
    </w:p>
    <w:p w14:paraId="212F496D" w14:textId="77777777" w:rsidR="00296BE0" w:rsidRPr="00B02777" w:rsidRDefault="00296BE0" w:rsidP="00B36F48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 w:rsidRPr="00B02777">
        <w:rPr>
          <w:rFonts w:ascii="Times New Roman" w:hAnsi="Times New Roman" w:cs="Times New Roman"/>
          <w:b/>
          <w:bCs/>
          <w:sz w:val="24"/>
          <w:szCs w:val="24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B02777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083DBC">
        <w:rPr>
          <w:rFonts w:ascii="Times New Roman" w:hAnsi="Times New Roman" w:cs="Times New Roman"/>
          <w:sz w:val="24"/>
          <w:szCs w:val="24"/>
        </w:rPr>
        <w:t>Процесс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83DBC">
        <w:rPr>
          <w:rFonts w:ascii="Times New Roman" w:hAnsi="Times New Roman" w:cs="Times New Roman"/>
          <w:sz w:val="24"/>
          <w:szCs w:val="24"/>
        </w:rPr>
        <w:t>перенос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083DBC">
        <w:rPr>
          <w:rFonts w:ascii="Times New Roman" w:hAnsi="Times New Roman" w:cs="Times New Roman"/>
          <w:sz w:val="24"/>
          <w:szCs w:val="24"/>
        </w:rPr>
        <w:t xml:space="preserve"> генетической информации с ДНК на РНК</w:t>
      </w:r>
      <w:r>
        <w:rPr>
          <w:rFonts w:ascii="Times New Roman" w:hAnsi="Times New Roman" w:cs="Times New Roman"/>
          <w:sz w:val="24"/>
          <w:szCs w:val="24"/>
        </w:rPr>
        <w:t xml:space="preserve"> называется трансляцией</w:t>
      </w:r>
      <w:r w:rsidRPr="00B02777">
        <w:rPr>
          <w:rFonts w:ascii="Times New Roman" w:hAnsi="Times New Roman" w:cs="Times New Roman"/>
          <w:sz w:val="24"/>
          <w:szCs w:val="24"/>
        </w:rPr>
        <w:t>.</w:t>
      </w:r>
    </w:p>
    <w:p w14:paraId="2E20992A" w14:textId="77777777" w:rsidR="00296BE0" w:rsidRPr="003A40F9" w:rsidRDefault="00296BE0" w:rsidP="00B36F48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14. </w:t>
      </w:r>
      <w:r w:rsidRPr="003A40F9">
        <w:rPr>
          <w:rFonts w:ascii="Times New Roman" w:hAnsi="Times New Roman" w:cs="Times New Roman"/>
          <w:sz w:val="24"/>
          <w:szCs w:val="24"/>
        </w:rPr>
        <w:t>Гликолиз – путь ферментативного расщепления глюкозы, не требующий присутствия кислорода.</w:t>
      </w:r>
    </w:p>
    <w:p w14:paraId="33A0AD6F" w14:textId="77777777" w:rsidR="00296BE0" w:rsidRDefault="00296BE0" w:rsidP="00B36F48">
      <w:pPr>
        <w:pStyle w:val="a5"/>
        <w:spacing w:after="0" w:line="240" w:lineRule="auto"/>
        <w:ind w:left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15.</w:t>
      </w:r>
      <w:r w:rsidRPr="00B531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Образование глюкозы во время </w:t>
      </w:r>
      <w:proofErr w:type="spellStart"/>
      <w:r>
        <w:rPr>
          <w:rFonts w:ascii="Times New Roman" w:hAnsi="Times New Roman" w:cs="Times New Roman"/>
          <w:sz w:val="24"/>
          <w:szCs w:val="24"/>
        </w:rPr>
        <w:t>темновой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фазы фотосинтеза происходит в </w:t>
      </w:r>
      <w:proofErr w:type="spellStart"/>
      <w:r>
        <w:rPr>
          <w:rFonts w:ascii="Times New Roman" w:hAnsi="Times New Roman" w:cs="Times New Roman"/>
          <w:sz w:val="24"/>
          <w:szCs w:val="24"/>
        </w:rPr>
        <w:t>тилакоидах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хлоропластов.</w:t>
      </w:r>
    </w:p>
    <w:p w14:paraId="362A589C" w14:textId="77777777" w:rsidR="00296BE0" w:rsidRDefault="00296BE0" w:rsidP="000241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19637FC" w14:textId="77777777" w:rsidR="00296BE0" w:rsidRPr="000A1657" w:rsidRDefault="00296BE0" w:rsidP="000241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Часть IV. </w:t>
      </w:r>
      <w:r w:rsidRPr="000A1657">
        <w:rPr>
          <w:rFonts w:ascii="Times New Roman" w:hAnsi="Times New Roman" w:cs="Times New Roman"/>
          <w:b/>
          <w:sz w:val="24"/>
          <w:szCs w:val="24"/>
        </w:rPr>
        <w:t>Вам предлагаются тестовые задания, требующие установления</w:t>
      </w:r>
    </w:p>
    <w:p w14:paraId="4AEE73D2" w14:textId="68C378BF" w:rsidR="00296BE0" w:rsidRPr="000A1657" w:rsidRDefault="00296BE0" w:rsidP="000241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0A1657">
        <w:rPr>
          <w:rFonts w:ascii="Times New Roman" w:hAnsi="Times New Roman" w:cs="Times New Roman"/>
          <w:b/>
          <w:sz w:val="24"/>
          <w:szCs w:val="24"/>
        </w:rPr>
        <w:t>соответствия</w:t>
      </w:r>
      <w:proofErr w:type="gramEnd"/>
      <w:r w:rsidRPr="000A1657">
        <w:rPr>
          <w:rFonts w:ascii="Times New Roman" w:hAnsi="Times New Roman" w:cs="Times New Roman"/>
          <w:b/>
          <w:sz w:val="24"/>
          <w:szCs w:val="24"/>
        </w:rPr>
        <w:t>. Максимальное количество б</w:t>
      </w:r>
      <w:r w:rsidR="000A1657" w:rsidRPr="000A1657">
        <w:rPr>
          <w:rFonts w:ascii="Times New Roman" w:hAnsi="Times New Roman" w:cs="Times New Roman"/>
          <w:b/>
          <w:sz w:val="24"/>
          <w:szCs w:val="24"/>
        </w:rPr>
        <w:t>аллов, которое можно набрать – 11,5</w:t>
      </w:r>
      <w:r w:rsidRPr="000A1657">
        <w:rPr>
          <w:rFonts w:ascii="Times New Roman" w:hAnsi="Times New Roman" w:cs="Times New Roman"/>
          <w:b/>
          <w:sz w:val="24"/>
          <w:szCs w:val="24"/>
        </w:rPr>
        <w:t>. Заполните</w:t>
      </w:r>
    </w:p>
    <w:p w14:paraId="38DE1EC0" w14:textId="77777777" w:rsidR="00296BE0" w:rsidRDefault="00296BE0" w:rsidP="000241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0A1657">
        <w:rPr>
          <w:rFonts w:ascii="Times New Roman" w:hAnsi="Times New Roman" w:cs="Times New Roman"/>
          <w:b/>
          <w:sz w:val="24"/>
          <w:szCs w:val="24"/>
        </w:rPr>
        <w:t>матрицы</w:t>
      </w:r>
      <w:proofErr w:type="gramEnd"/>
      <w:r w:rsidRPr="000A1657">
        <w:rPr>
          <w:rFonts w:ascii="Times New Roman" w:hAnsi="Times New Roman" w:cs="Times New Roman"/>
          <w:b/>
          <w:sz w:val="24"/>
          <w:szCs w:val="24"/>
        </w:rPr>
        <w:t xml:space="preserve"> ответов в соответствии с требованиями заданий.</w:t>
      </w:r>
    </w:p>
    <w:p w14:paraId="3C4E6EF6" w14:textId="247F79AB" w:rsidR="00296BE0" w:rsidRDefault="004F4581" w:rsidP="000241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0E7344FE" wp14:editId="06FC9F7F">
            <wp:simplePos x="0" y="0"/>
            <wp:positionH relativeFrom="margin">
              <wp:posOffset>4046220</wp:posOffset>
            </wp:positionH>
            <wp:positionV relativeFrom="margin">
              <wp:posOffset>6852920</wp:posOffset>
            </wp:positionV>
            <wp:extent cx="1770380" cy="2327910"/>
            <wp:effectExtent l="0" t="0" r="0" b="0"/>
            <wp:wrapSquare wrapText="bothSides"/>
            <wp:docPr id="7" name="Picture 8" descr="http://www.microbik.ru/dostb/%D0%A2%D0%B5%D0%BC%D0%B0%3A+%D0%A2%D0%BA%D0%B0%D0%BD%D0%B8+%D1%87%D0%B5%D0%BB%D0%BE%D0%B2%D0%B5%D0%BA%D0%B0b/4580_html_51831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microbik.ru/dostb/%D0%A2%D0%B5%D0%BC%D0%B0%3A+%D0%A2%D0%BA%D0%B0%D0%BD%D0%B8+%D1%87%D0%B5%D0%BB%D0%BE%D0%B2%D0%B5%D0%BA%D0%B0b/4580_html_51831e66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0380" cy="2327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03AA96" w14:textId="51C5AEFA" w:rsidR="00296BE0" w:rsidRDefault="000A1657" w:rsidP="0049260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Задание 1. [мах. 2,5</w:t>
      </w:r>
      <w:r w:rsidR="00296BE0">
        <w:rPr>
          <w:rFonts w:ascii="Times New Roman" w:hAnsi="Times New Roman" w:cs="Times New Roman"/>
          <w:b/>
          <w:bCs/>
          <w:sz w:val="24"/>
          <w:szCs w:val="24"/>
        </w:rPr>
        <w:t xml:space="preserve"> балла] На рисунке изображены виды соединительных</w:t>
      </w:r>
      <w:r w:rsidR="00296BE0" w:rsidRPr="00ED5018">
        <w:rPr>
          <w:rFonts w:ascii="Times New Roman" w:hAnsi="Times New Roman" w:cs="Times New Roman"/>
          <w:b/>
          <w:bCs/>
          <w:sz w:val="24"/>
          <w:szCs w:val="24"/>
        </w:rPr>
        <w:t xml:space="preserve"> тканей (1-</w:t>
      </w:r>
      <w:r w:rsidR="00296BE0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296BE0" w:rsidRPr="00ED5018">
        <w:rPr>
          <w:rFonts w:ascii="Times New Roman" w:hAnsi="Times New Roman" w:cs="Times New Roman"/>
          <w:b/>
          <w:bCs/>
          <w:sz w:val="24"/>
          <w:szCs w:val="24"/>
        </w:rPr>
        <w:t>). Соотнесите тип ткани и ее название (</w:t>
      </w:r>
      <w:proofErr w:type="gramStart"/>
      <w:r w:rsidR="00296BE0" w:rsidRPr="00ED5018">
        <w:rPr>
          <w:rFonts w:ascii="Times New Roman" w:hAnsi="Times New Roman" w:cs="Times New Roman"/>
          <w:b/>
          <w:bCs/>
          <w:sz w:val="24"/>
          <w:szCs w:val="24"/>
        </w:rPr>
        <w:t>А-</w:t>
      </w:r>
      <w:r w:rsidR="00296BE0">
        <w:rPr>
          <w:rFonts w:ascii="Times New Roman" w:hAnsi="Times New Roman" w:cs="Times New Roman"/>
          <w:b/>
          <w:bCs/>
          <w:sz w:val="24"/>
          <w:szCs w:val="24"/>
        </w:rPr>
        <w:t>Д</w:t>
      </w:r>
      <w:proofErr w:type="gramEnd"/>
      <w:r w:rsidR="00296BE0" w:rsidRPr="00ED5018">
        <w:rPr>
          <w:rFonts w:ascii="Times New Roman" w:hAnsi="Times New Roman" w:cs="Times New Roman"/>
          <w:b/>
          <w:bCs/>
          <w:sz w:val="24"/>
          <w:szCs w:val="24"/>
        </w:rPr>
        <w:t>).</w:t>
      </w:r>
    </w:p>
    <w:p w14:paraId="2FB40074" w14:textId="77777777" w:rsidR="00296BE0" w:rsidRDefault="00296BE0" w:rsidP="00492604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</w:p>
    <w:p w14:paraId="27823251" w14:textId="77777777" w:rsidR="00296BE0" w:rsidRPr="00ED5018" w:rsidRDefault="00296BE0" w:rsidP="00492604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D5018">
        <w:rPr>
          <w:rFonts w:ascii="Times New Roman" w:hAnsi="Times New Roman" w:cs="Times New Roman"/>
          <w:sz w:val="24"/>
          <w:szCs w:val="24"/>
        </w:rPr>
        <w:t xml:space="preserve">А. </w:t>
      </w:r>
      <w:r>
        <w:rPr>
          <w:rFonts w:ascii="Times New Roman" w:hAnsi="Times New Roman" w:cs="Times New Roman"/>
          <w:sz w:val="24"/>
          <w:szCs w:val="24"/>
        </w:rPr>
        <w:t>Кровь</w:t>
      </w:r>
    </w:p>
    <w:p w14:paraId="48D10E8A" w14:textId="77777777" w:rsidR="00296BE0" w:rsidRPr="00ED5018" w:rsidRDefault="00296BE0" w:rsidP="00492604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D5018">
        <w:rPr>
          <w:rFonts w:ascii="Times New Roman" w:hAnsi="Times New Roman" w:cs="Times New Roman"/>
          <w:sz w:val="24"/>
          <w:szCs w:val="24"/>
        </w:rPr>
        <w:t xml:space="preserve">Б. </w:t>
      </w:r>
      <w:r>
        <w:rPr>
          <w:rFonts w:ascii="Times New Roman" w:hAnsi="Times New Roman" w:cs="Times New Roman"/>
          <w:sz w:val="24"/>
          <w:szCs w:val="24"/>
        </w:rPr>
        <w:t>Рыхлая соединительная ткань</w:t>
      </w:r>
    </w:p>
    <w:p w14:paraId="1727980E" w14:textId="77777777" w:rsidR="00296BE0" w:rsidRPr="00ED5018" w:rsidRDefault="00296BE0" w:rsidP="00492604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D5018">
        <w:rPr>
          <w:rFonts w:ascii="Times New Roman" w:hAnsi="Times New Roman" w:cs="Times New Roman"/>
          <w:sz w:val="24"/>
          <w:szCs w:val="24"/>
        </w:rPr>
        <w:t xml:space="preserve">В. </w:t>
      </w:r>
      <w:r>
        <w:rPr>
          <w:rFonts w:ascii="Times New Roman" w:hAnsi="Times New Roman" w:cs="Times New Roman"/>
          <w:sz w:val="24"/>
          <w:szCs w:val="24"/>
        </w:rPr>
        <w:t>Жировая ткань</w:t>
      </w:r>
    </w:p>
    <w:p w14:paraId="65011558" w14:textId="77777777" w:rsidR="00296BE0" w:rsidRPr="00ED5018" w:rsidRDefault="00296BE0" w:rsidP="00492604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D5018">
        <w:rPr>
          <w:rFonts w:ascii="Times New Roman" w:hAnsi="Times New Roman" w:cs="Times New Roman"/>
          <w:sz w:val="24"/>
          <w:szCs w:val="24"/>
        </w:rPr>
        <w:t xml:space="preserve">Г. </w:t>
      </w:r>
      <w:r>
        <w:rPr>
          <w:rFonts w:ascii="Times New Roman" w:hAnsi="Times New Roman" w:cs="Times New Roman"/>
          <w:sz w:val="24"/>
          <w:szCs w:val="24"/>
        </w:rPr>
        <w:t>Хрящевая ткань</w:t>
      </w:r>
    </w:p>
    <w:p w14:paraId="759CBD03" w14:textId="77777777" w:rsidR="00296BE0" w:rsidRPr="00ED5018" w:rsidRDefault="00296BE0" w:rsidP="00492604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ED5018">
        <w:rPr>
          <w:rFonts w:ascii="Times New Roman" w:hAnsi="Times New Roman" w:cs="Times New Roman"/>
          <w:sz w:val="24"/>
          <w:szCs w:val="24"/>
        </w:rPr>
        <w:t>Д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ED501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Костная ткань</w:t>
      </w:r>
    </w:p>
    <w:p w14:paraId="190C1973" w14:textId="77777777" w:rsidR="00296BE0" w:rsidRDefault="00296BE0" w:rsidP="00AA26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038FFE9" w14:textId="77777777" w:rsidR="00296BE0" w:rsidRDefault="00296BE0" w:rsidP="00AA26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5BE4ACA" w14:textId="77777777" w:rsidR="00296BE0" w:rsidRDefault="00296BE0" w:rsidP="00AA26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047E341" w14:textId="77777777" w:rsidR="00296BE0" w:rsidRDefault="00296BE0" w:rsidP="00AA26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0E5FB7F" w14:textId="1A597BBA" w:rsidR="00296BE0" w:rsidRPr="00AA26DE" w:rsidRDefault="000A1657" w:rsidP="00AA26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Задание 2. [мах. 5 баллов</w:t>
      </w:r>
      <w:r w:rsidR="00296BE0" w:rsidRPr="00AA26DE">
        <w:rPr>
          <w:rFonts w:ascii="Times New Roman" w:hAnsi="Times New Roman" w:cs="Times New Roman"/>
          <w:b/>
          <w:bCs/>
          <w:sz w:val="24"/>
          <w:szCs w:val="24"/>
        </w:rPr>
        <w:t xml:space="preserve">] </w:t>
      </w:r>
      <w:r w:rsidR="00296BE0">
        <w:rPr>
          <w:rFonts w:ascii="Times New Roman" w:hAnsi="Times New Roman" w:cs="Times New Roman"/>
          <w:b/>
          <w:bCs/>
          <w:sz w:val="24"/>
          <w:szCs w:val="24"/>
        </w:rPr>
        <w:t xml:space="preserve">Найдите соответствие между семейством </w:t>
      </w:r>
      <w:proofErr w:type="gramStart"/>
      <w:r w:rsidR="00296BE0">
        <w:rPr>
          <w:rFonts w:ascii="Times New Roman" w:hAnsi="Times New Roman" w:cs="Times New Roman"/>
          <w:b/>
          <w:bCs/>
          <w:sz w:val="24"/>
          <w:szCs w:val="24"/>
        </w:rPr>
        <w:t xml:space="preserve">млекопитающих </w:t>
      </w:r>
      <w:r w:rsidR="00296BE0" w:rsidRPr="00AA26DE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proofErr w:type="gramEnd"/>
      <w:r w:rsidR="00296BE0" w:rsidRPr="00AA26DE">
        <w:rPr>
          <w:rFonts w:ascii="Times New Roman" w:hAnsi="Times New Roman" w:cs="Times New Roman"/>
          <w:b/>
          <w:bCs/>
          <w:sz w:val="24"/>
          <w:szCs w:val="24"/>
        </w:rPr>
        <w:t xml:space="preserve">А, Б) </w:t>
      </w:r>
      <w:r w:rsidR="00296BE0">
        <w:rPr>
          <w:rFonts w:ascii="Times New Roman" w:hAnsi="Times New Roman" w:cs="Times New Roman"/>
          <w:b/>
          <w:bCs/>
          <w:sz w:val="24"/>
          <w:szCs w:val="24"/>
        </w:rPr>
        <w:t xml:space="preserve"> и их представителями</w:t>
      </w:r>
      <w:r w:rsidR="00296BE0" w:rsidRPr="00AA26DE">
        <w:rPr>
          <w:rFonts w:ascii="Times New Roman" w:hAnsi="Times New Roman" w:cs="Times New Roman"/>
          <w:b/>
          <w:bCs/>
          <w:sz w:val="24"/>
          <w:szCs w:val="24"/>
        </w:rPr>
        <w:t xml:space="preserve"> (1–</w:t>
      </w:r>
      <w:r w:rsidR="00296BE0">
        <w:rPr>
          <w:rFonts w:ascii="Times New Roman" w:hAnsi="Times New Roman" w:cs="Times New Roman"/>
          <w:b/>
          <w:bCs/>
          <w:sz w:val="24"/>
          <w:szCs w:val="24"/>
        </w:rPr>
        <w:t>10)</w:t>
      </w:r>
      <w:r w:rsidR="00296BE0" w:rsidRPr="00AA26DE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01EE0A89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b/>
          <w:bCs/>
          <w:sz w:val="24"/>
          <w:szCs w:val="24"/>
        </w:rPr>
      </w:pPr>
    </w:p>
    <w:p w14:paraId="2416E39E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b/>
          <w:bCs/>
          <w:sz w:val="24"/>
          <w:szCs w:val="24"/>
        </w:rPr>
        <w:sectPr w:rsidR="00296BE0" w:rsidSect="00330A99">
          <w:pgSz w:w="11906" w:h="16838"/>
          <w:pgMar w:top="851" w:right="851" w:bottom="851" w:left="1701" w:header="709" w:footer="709" w:gutter="0"/>
          <w:cols w:space="708"/>
          <w:docGrid w:linePitch="360"/>
        </w:sectPr>
      </w:pPr>
    </w:p>
    <w:p w14:paraId="1D26E092" w14:textId="77777777" w:rsidR="00296BE0" w:rsidRPr="00AA26DE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b/>
          <w:bCs/>
          <w:sz w:val="24"/>
          <w:szCs w:val="24"/>
        </w:rPr>
      </w:pPr>
      <w:r w:rsidRPr="00AA26DE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А. </w:t>
      </w:r>
      <w:r>
        <w:rPr>
          <w:rFonts w:ascii="Times New Roman" w:hAnsi="Times New Roman" w:cs="Times New Roman"/>
          <w:b/>
          <w:bCs/>
          <w:sz w:val="24"/>
          <w:szCs w:val="24"/>
        </w:rPr>
        <w:t>Куньи</w:t>
      </w:r>
    </w:p>
    <w:p w14:paraId="7782060C" w14:textId="77777777" w:rsidR="00296BE0" w:rsidRPr="00AA26DE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b/>
          <w:bCs/>
          <w:sz w:val="24"/>
          <w:szCs w:val="24"/>
        </w:rPr>
      </w:pPr>
      <w:r w:rsidRPr="00AA26DE">
        <w:rPr>
          <w:rFonts w:ascii="Times New Roman" w:hAnsi="Times New Roman" w:cs="Times New Roman"/>
          <w:b/>
          <w:bCs/>
          <w:sz w:val="24"/>
          <w:szCs w:val="24"/>
        </w:rPr>
        <w:t xml:space="preserve">Б. </w:t>
      </w:r>
      <w:r>
        <w:rPr>
          <w:rFonts w:ascii="Times New Roman" w:hAnsi="Times New Roman" w:cs="Times New Roman"/>
          <w:b/>
          <w:bCs/>
          <w:sz w:val="24"/>
          <w:szCs w:val="24"/>
        </w:rPr>
        <w:t>Собачьи</w:t>
      </w:r>
    </w:p>
    <w:p w14:paraId="522EDF5D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</w:p>
    <w:p w14:paraId="6B3BC6ED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</w:p>
    <w:p w14:paraId="6F4B71A0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</w:p>
    <w:p w14:paraId="3C52E6F5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</w:p>
    <w:p w14:paraId="53732B21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</w:p>
    <w:p w14:paraId="044A80EF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</w:p>
    <w:p w14:paraId="39411289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</w:p>
    <w:p w14:paraId="1070F713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</w:p>
    <w:p w14:paraId="58C35D8E" w14:textId="77777777" w:rsidR="00296BE0" w:rsidRPr="00CC5AB3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CC5AB3">
        <w:rPr>
          <w:rFonts w:ascii="Times New Roman" w:hAnsi="Times New Roman" w:cs="Times New Roman"/>
          <w:sz w:val="24"/>
          <w:szCs w:val="24"/>
        </w:rPr>
        <w:lastRenderedPageBreak/>
        <w:t xml:space="preserve">1) </w:t>
      </w:r>
      <w:r>
        <w:rPr>
          <w:rFonts w:ascii="Times New Roman" w:hAnsi="Times New Roman" w:cs="Times New Roman"/>
          <w:sz w:val="24"/>
          <w:szCs w:val="24"/>
        </w:rPr>
        <w:t>песец</w:t>
      </w:r>
      <w:r w:rsidRPr="00CC5AB3">
        <w:rPr>
          <w:rFonts w:ascii="Times New Roman" w:hAnsi="Times New Roman" w:cs="Times New Roman"/>
          <w:sz w:val="24"/>
          <w:szCs w:val="24"/>
        </w:rPr>
        <w:t>;</w:t>
      </w:r>
    </w:p>
    <w:p w14:paraId="59E8FFA1" w14:textId="77777777" w:rsidR="00296BE0" w:rsidRPr="00CC5AB3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CC5AB3">
        <w:rPr>
          <w:rFonts w:ascii="Times New Roman" w:hAnsi="Times New Roman" w:cs="Times New Roman"/>
          <w:sz w:val="24"/>
          <w:szCs w:val="24"/>
        </w:rPr>
        <w:t xml:space="preserve">2) </w:t>
      </w:r>
      <w:proofErr w:type="spellStart"/>
      <w:r>
        <w:rPr>
          <w:rFonts w:ascii="Times New Roman" w:hAnsi="Times New Roman" w:cs="Times New Roman"/>
          <w:sz w:val="24"/>
          <w:szCs w:val="24"/>
        </w:rPr>
        <w:t>харза</w:t>
      </w:r>
      <w:proofErr w:type="spellEnd"/>
      <w:r w:rsidRPr="00CC5AB3">
        <w:rPr>
          <w:rFonts w:ascii="Times New Roman" w:hAnsi="Times New Roman" w:cs="Times New Roman"/>
          <w:sz w:val="24"/>
          <w:szCs w:val="24"/>
        </w:rPr>
        <w:t>;</w:t>
      </w:r>
    </w:p>
    <w:p w14:paraId="5AA3A4AB" w14:textId="77777777" w:rsidR="00296BE0" w:rsidRPr="00CC5AB3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CC5AB3">
        <w:rPr>
          <w:rFonts w:ascii="Times New Roman" w:hAnsi="Times New Roman" w:cs="Times New Roman"/>
          <w:sz w:val="24"/>
          <w:szCs w:val="24"/>
        </w:rPr>
        <w:t xml:space="preserve">3) </w:t>
      </w:r>
      <w:r>
        <w:rPr>
          <w:rFonts w:ascii="Times New Roman" w:hAnsi="Times New Roman" w:cs="Times New Roman"/>
          <w:sz w:val="24"/>
          <w:szCs w:val="24"/>
        </w:rPr>
        <w:t>барсук</w:t>
      </w:r>
      <w:r w:rsidRPr="00CC5AB3">
        <w:rPr>
          <w:rFonts w:ascii="Times New Roman" w:hAnsi="Times New Roman" w:cs="Times New Roman"/>
          <w:sz w:val="24"/>
          <w:szCs w:val="24"/>
        </w:rPr>
        <w:t>;</w:t>
      </w:r>
    </w:p>
    <w:p w14:paraId="52F12483" w14:textId="77777777" w:rsidR="00296BE0" w:rsidRPr="00CC5AB3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CC5AB3">
        <w:rPr>
          <w:rFonts w:ascii="Times New Roman" w:hAnsi="Times New Roman" w:cs="Times New Roman"/>
          <w:sz w:val="24"/>
          <w:szCs w:val="24"/>
        </w:rPr>
        <w:t xml:space="preserve">4) </w:t>
      </w:r>
      <w:r>
        <w:rPr>
          <w:rFonts w:ascii="Times New Roman" w:hAnsi="Times New Roman" w:cs="Times New Roman"/>
          <w:sz w:val="24"/>
          <w:szCs w:val="24"/>
        </w:rPr>
        <w:t>волк</w:t>
      </w:r>
      <w:r w:rsidRPr="00CC5AB3">
        <w:rPr>
          <w:rFonts w:ascii="Times New Roman" w:hAnsi="Times New Roman" w:cs="Times New Roman"/>
          <w:sz w:val="24"/>
          <w:szCs w:val="24"/>
        </w:rPr>
        <w:t>;</w:t>
      </w:r>
    </w:p>
    <w:p w14:paraId="0812A11E" w14:textId="77777777" w:rsidR="00296BE0" w:rsidRPr="00CC5AB3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CC5AB3">
        <w:rPr>
          <w:rFonts w:ascii="Times New Roman" w:hAnsi="Times New Roman" w:cs="Times New Roman"/>
          <w:sz w:val="24"/>
          <w:szCs w:val="24"/>
        </w:rPr>
        <w:t xml:space="preserve">5) </w:t>
      </w:r>
      <w:r>
        <w:rPr>
          <w:rFonts w:ascii="Times New Roman" w:hAnsi="Times New Roman" w:cs="Times New Roman"/>
          <w:sz w:val="24"/>
          <w:szCs w:val="24"/>
        </w:rPr>
        <w:t>колонок</w:t>
      </w:r>
      <w:r w:rsidRPr="00CC5AB3">
        <w:rPr>
          <w:rFonts w:ascii="Times New Roman" w:hAnsi="Times New Roman" w:cs="Times New Roman"/>
          <w:sz w:val="24"/>
          <w:szCs w:val="24"/>
        </w:rPr>
        <w:t>;</w:t>
      </w:r>
    </w:p>
    <w:p w14:paraId="4DBBA21D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CC5AB3">
        <w:rPr>
          <w:rFonts w:ascii="Times New Roman" w:hAnsi="Times New Roman" w:cs="Times New Roman"/>
          <w:sz w:val="24"/>
          <w:szCs w:val="24"/>
        </w:rPr>
        <w:t xml:space="preserve">6) </w:t>
      </w:r>
      <w:r>
        <w:rPr>
          <w:rFonts w:ascii="Times New Roman" w:hAnsi="Times New Roman" w:cs="Times New Roman"/>
          <w:sz w:val="24"/>
          <w:szCs w:val="24"/>
        </w:rPr>
        <w:t>лисица;</w:t>
      </w:r>
    </w:p>
    <w:p w14:paraId="3246FE70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7) росомаха;</w:t>
      </w:r>
    </w:p>
    <w:p w14:paraId="689BE899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8) </w:t>
      </w:r>
      <w:proofErr w:type="spellStart"/>
      <w:r>
        <w:rPr>
          <w:rFonts w:ascii="Times New Roman" w:hAnsi="Times New Roman" w:cs="Times New Roman"/>
          <w:sz w:val="24"/>
          <w:szCs w:val="24"/>
        </w:rPr>
        <w:t>фенек</w:t>
      </w:r>
      <w:proofErr w:type="spellEnd"/>
      <w:r>
        <w:rPr>
          <w:rFonts w:ascii="Times New Roman" w:hAnsi="Times New Roman" w:cs="Times New Roman"/>
          <w:sz w:val="24"/>
          <w:szCs w:val="24"/>
        </w:rPr>
        <w:t>;</w:t>
      </w:r>
    </w:p>
    <w:p w14:paraId="40373496" w14:textId="77777777" w:rsidR="00296BE0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9) шакал;</w:t>
      </w:r>
    </w:p>
    <w:p w14:paraId="20E933C3" w14:textId="77777777" w:rsidR="00296BE0" w:rsidRPr="00CC5AB3" w:rsidRDefault="00296BE0" w:rsidP="00887D3C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10) хорь</w:t>
      </w:r>
      <w:r w:rsidRPr="00CC5AB3">
        <w:rPr>
          <w:rFonts w:ascii="Times New Roman" w:hAnsi="Times New Roman" w:cs="Times New Roman"/>
          <w:sz w:val="24"/>
          <w:szCs w:val="24"/>
        </w:rPr>
        <w:t>.</w:t>
      </w:r>
    </w:p>
    <w:p w14:paraId="2D738E71" w14:textId="77777777" w:rsidR="00296BE0" w:rsidRDefault="00296BE0" w:rsidP="00AA26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  <w:sectPr w:rsidR="00296BE0" w:rsidSect="00887D3C">
          <w:type w:val="continuous"/>
          <w:pgSz w:w="11906" w:h="16838"/>
          <w:pgMar w:top="964" w:right="851" w:bottom="964" w:left="1701" w:header="709" w:footer="709" w:gutter="0"/>
          <w:cols w:num="2" w:space="708"/>
          <w:docGrid w:linePitch="360"/>
        </w:sectPr>
      </w:pPr>
    </w:p>
    <w:p w14:paraId="452C4D48" w14:textId="77777777" w:rsidR="00296BE0" w:rsidRPr="00AA26DE" w:rsidRDefault="00296BE0" w:rsidP="00AA26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F9DA0E4" w14:textId="03D9B618" w:rsidR="00296BE0" w:rsidRPr="00AE438A" w:rsidRDefault="00296BE0" w:rsidP="005D46E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E438A">
        <w:rPr>
          <w:rFonts w:ascii="Times New Roman" w:hAnsi="Times New Roman" w:cs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0A1657">
        <w:rPr>
          <w:rFonts w:ascii="Times New Roman" w:hAnsi="Times New Roman" w:cs="Times New Roman"/>
          <w:b/>
          <w:bCs/>
          <w:sz w:val="24"/>
          <w:szCs w:val="24"/>
        </w:rPr>
        <w:t>. [мах. 4</w:t>
      </w:r>
      <w:r w:rsidRPr="00AE438A">
        <w:rPr>
          <w:rFonts w:ascii="Times New Roman" w:hAnsi="Times New Roman" w:cs="Times New Roman"/>
          <w:b/>
          <w:bCs/>
          <w:sz w:val="24"/>
          <w:szCs w:val="24"/>
        </w:rPr>
        <w:t xml:space="preserve"> балла] Соотнесите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отделы головного </w:t>
      </w: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 xml:space="preserve">мозга  </w:t>
      </w:r>
      <w:r w:rsidRPr="00AE438A"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gramEnd"/>
      <w:r w:rsidRPr="00AE438A">
        <w:rPr>
          <w:rFonts w:ascii="Times New Roman" w:hAnsi="Times New Roman" w:cs="Times New Roman"/>
          <w:b/>
          <w:bCs/>
          <w:sz w:val="24"/>
          <w:szCs w:val="24"/>
        </w:rPr>
        <w:t>А, Б) с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их функциями </w:t>
      </w:r>
      <w:r w:rsidRPr="00AE438A">
        <w:rPr>
          <w:rFonts w:ascii="Times New Roman" w:hAnsi="Times New Roman" w:cs="Times New Roman"/>
          <w:b/>
          <w:bCs/>
          <w:sz w:val="24"/>
          <w:szCs w:val="24"/>
        </w:rPr>
        <w:t xml:space="preserve">(1 – </w:t>
      </w:r>
      <w:r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AE438A">
        <w:rPr>
          <w:rFonts w:ascii="Times New Roman" w:hAnsi="Times New Roman" w:cs="Times New Roman"/>
          <w:b/>
          <w:bCs/>
          <w:sz w:val="24"/>
          <w:szCs w:val="24"/>
        </w:rPr>
        <w:t>).</w:t>
      </w:r>
    </w:p>
    <w:p w14:paraId="6D322D95" w14:textId="77777777" w:rsidR="00296BE0" w:rsidRPr="00662D46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62D46">
        <w:rPr>
          <w:rFonts w:ascii="Times New Roman" w:hAnsi="Times New Roman" w:cs="Times New Roman"/>
          <w:sz w:val="24"/>
          <w:szCs w:val="24"/>
        </w:rPr>
        <w:t xml:space="preserve">1) 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9C133B">
        <w:rPr>
          <w:rFonts w:ascii="Times New Roman" w:hAnsi="Times New Roman" w:cs="Times New Roman"/>
          <w:sz w:val="24"/>
          <w:szCs w:val="24"/>
        </w:rPr>
        <w:t>правляет координацией движений, равновесием</w:t>
      </w:r>
      <w:r w:rsidRPr="00662D46">
        <w:rPr>
          <w:rFonts w:ascii="Times New Roman" w:hAnsi="Times New Roman" w:cs="Times New Roman"/>
          <w:sz w:val="24"/>
          <w:szCs w:val="24"/>
        </w:rPr>
        <w:t>;</w:t>
      </w:r>
    </w:p>
    <w:p w14:paraId="390B9667" w14:textId="77777777" w:rsidR="00296BE0" w:rsidRPr="00662D46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62D46">
        <w:rPr>
          <w:rFonts w:ascii="Times New Roman" w:hAnsi="Times New Roman" w:cs="Times New Roman"/>
          <w:sz w:val="24"/>
          <w:szCs w:val="24"/>
        </w:rPr>
        <w:t xml:space="preserve">2) </w:t>
      </w:r>
      <w:r w:rsidRPr="009C133B">
        <w:rPr>
          <w:rFonts w:ascii="Times New Roman" w:hAnsi="Times New Roman" w:cs="Times New Roman"/>
          <w:sz w:val="24"/>
          <w:szCs w:val="24"/>
        </w:rPr>
        <w:t>регулирует работу эндокринных желёз</w:t>
      </w:r>
      <w:r w:rsidRPr="00662D46">
        <w:rPr>
          <w:rFonts w:ascii="Times New Roman" w:hAnsi="Times New Roman" w:cs="Times New Roman"/>
          <w:sz w:val="24"/>
          <w:szCs w:val="24"/>
        </w:rPr>
        <w:t>;</w:t>
      </w:r>
    </w:p>
    <w:p w14:paraId="0C95CF34" w14:textId="77777777" w:rsidR="00296BE0" w:rsidRPr="00662D46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62D46">
        <w:rPr>
          <w:rFonts w:ascii="Times New Roman" w:hAnsi="Times New Roman" w:cs="Times New Roman"/>
          <w:sz w:val="24"/>
          <w:szCs w:val="24"/>
        </w:rPr>
        <w:t xml:space="preserve">3) </w:t>
      </w:r>
      <w:r w:rsidRPr="009C133B">
        <w:rPr>
          <w:rFonts w:ascii="Times New Roman" w:hAnsi="Times New Roman" w:cs="Times New Roman"/>
          <w:sz w:val="24"/>
          <w:szCs w:val="24"/>
        </w:rPr>
        <w:t xml:space="preserve">регулирует </w:t>
      </w:r>
      <w:r>
        <w:rPr>
          <w:rFonts w:ascii="Times New Roman" w:hAnsi="Times New Roman" w:cs="Times New Roman"/>
          <w:sz w:val="24"/>
          <w:szCs w:val="24"/>
        </w:rPr>
        <w:t xml:space="preserve">частоту и глубину </w:t>
      </w:r>
      <w:r w:rsidRPr="009C133B">
        <w:rPr>
          <w:rFonts w:ascii="Times New Roman" w:hAnsi="Times New Roman" w:cs="Times New Roman"/>
          <w:sz w:val="24"/>
          <w:szCs w:val="24"/>
        </w:rPr>
        <w:t>дыхани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662D46">
        <w:rPr>
          <w:rFonts w:ascii="Times New Roman" w:hAnsi="Times New Roman" w:cs="Times New Roman"/>
          <w:sz w:val="24"/>
          <w:szCs w:val="24"/>
        </w:rPr>
        <w:t>;</w:t>
      </w:r>
    </w:p>
    <w:p w14:paraId="6A3AB2F0" w14:textId="77777777" w:rsidR="00296BE0" w:rsidRPr="00662D46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62D46">
        <w:rPr>
          <w:rFonts w:ascii="Times New Roman" w:hAnsi="Times New Roman" w:cs="Times New Roman"/>
          <w:sz w:val="24"/>
          <w:szCs w:val="24"/>
        </w:rPr>
        <w:t xml:space="preserve">4) </w:t>
      </w:r>
      <w:r w:rsidRPr="007278AB">
        <w:rPr>
          <w:rFonts w:ascii="Times New Roman" w:hAnsi="Times New Roman" w:cs="Times New Roman"/>
          <w:sz w:val="24"/>
          <w:szCs w:val="24"/>
        </w:rPr>
        <w:t xml:space="preserve">является посредником в передаче </w:t>
      </w:r>
      <w:r>
        <w:rPr>
          <w:rFonts w:ascii="Times New Roman" w:hAnsi="Times New Roman" w:cs="Times New Roman"/>
          <w:sz w:val="24"/>
          <w:szCs w:val="24"/>
        </w:rPr>
        <w:t>информации</w:t>
      </w:r>
      <w:r w:rsidRPr="007278AB">
        <w:rPr>
          <w:rFonts w:ascii="Times New Roman" w:hAnsi="Times New Roman" w:cs="Times New Roman"/>
          <w:sz w:val="24"/>
          <w:szCs w:val="24"/>
        </w:rPr>
        <w:t xml:space="preserve"> к полушариям</w:t>
      </w:r>
      <w:r>
        <w:rPr>
          <w:rFonts w:ascii="Times New Roman" w:hAnsi="Times New Roman" w:cs="Times New Roman"/>
          <w:sz w:val="24"/>
          <w:szCs w:val="24"/>
        </w:rPr>
        <w:t xml:space="preserve"> конечного мозга</w:t>
      </w:r>
      <w:r w:rsidRPr="00662D46">
        <w:rPr>
          <w:rFonts w:ascii="Times New Roman" w:hAnsi="Times New Roman" w:cs="Times New Roman"/>
          <w:sz w:val="24"/>
          <w:szCs w:val="24"/>
        </w:rPr>
        <w:t>;</w:t>
      </w:r>
    </w:p>
    <w:p w14:paraId="68EF921A" w14:textId="77777777" w:rsidR="00296BE0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62D46">
        <w:rPr>
          <w:rFonts w:ascii="Times New Roman" w:hAnsi="Times New Roman" w:cs="Times New Roman"/>
          <w:sz w:val="24"/>
          <w:szCs w:val="24"/>
        </w:rPr>
        <w:t xml:space="preserve">5) </w:t>
      </w:r>
      <w:r>
        <w:rPr>
          <w:rFonts w:ascii="Times New Roman" w:hAnsi="Times New Roman" w:cs="Times New Roman"/>
          <w:sz w:val="24"/>
          <w:szCs w:val="24"/>
        </w:rPr>
        <w:t>р</w:t>
      </w:r>
      <w:r w:rsidRPr="007278AB">
        <w:rPr>
          <w:rFonts w:ascii="Times New Roman" w:hAnsi="Times New Roman" w:cs="Times New Roman"/>
          <w:sz w:val="24"/>
          <w:szCs w:val="24"/>
        </w:rPr>
        <w:t>егулирует сон и бодрствование</w:t>
      </w:r>
      <w:r>
        <w:rPr>
          <w:rFonts w:ascii="Times New Roman" w:hAnsi="Times New Roman" w:cs="Times New Roman"/>
          <w:sz w:val="24"/>
          <w:szCs w:val="24"/>
        </w:rPr>
        <w:t>;</w:t>
      </w:r>
    </w:p>
    <w:p w14:paraId="49C4E562" w14:textId="77777777" w:rsidR="00296BE0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62D46">
        <w:rPr>
          <w:rFonts w:ascii="Times New Roman" w:hAnsi="Times New Roman" w:cs="Times New Roman"/>
          <w:sz w:val="24"/>
          <w:szCs w:val="24"/>
        </w:rPr>
        <w:t xml:space="preserve">6) </w:t>
      </w:r>
      <w:r>
        <w:rPr>
          <w:rFonts w:ascii="Times New Roman" w:hAnsi="Times New Roman" w:cs="Times New Roman"/>
          <w:sz w:val="24"/>
          <w:szCs w:val="24"/>
        </w:rPr>
        <w:t>р</w:t>
      </w:r>
      <w:r w:rsidRPr="007278AB">
        <w:rPr>
          <w:rFonts w:ascii="Times New Roman" w:hAnsi="Times New Roman" w:cs="Times New Roman"/>
          <w:sz w:val="24"/>
          <w:szCs w:val="24"/>
        </w:rPr>
        <w:t>уководит процесс</w:t>
      </w:r>
      <w:r>
        <w:rPr>
          <w:rFonts w:ascii="Times New Roman" w:hAnsi="Times New Roman" w:cs="Times New Roman"/>
          <w:sz w:val="24"/>
          <w:szCs w:val="24"/>
        </w:rPr>
        <w:t>ами</w:t>
      </w:r>
      <w:r w:rsidRPr="007278AB">
        <w:rPr>
          <w:rFonts w:ascii="Times New Roman" w:hAnsi="Times New Roman" w:cs="Times New Roman"/>
          <w:sz w:val="24"/>
          <w:szCs w:val="24"/>
        </w:rPr>
        <w:t xml:space="preserve"> кашля и чихания</w:t>
      </w:r>
      <w:r w:rsidRPr="00662D46">
        <w:rPr>
          <w:rFonts w:ascii="Times New Roman" w:hAnsi="Times New Roman" w:cs="Times New Roman"/>
          <w:sz w:val="24"/>
          <w:szCs w:val="24"/>
        </w:rPr>
        <w:t>.</w:t>
      </w:r>
    </w:p>
    <w:p w14:paraId="21A0B6B2" w14:textId="77777777" w:rsidR="00296BE0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7) регулирует слюноотделение, жевание и глотание</w:t>
      </w:r>
    </w:p>
    <w:p w14:paraId="2D8D9931" w14:textId="77777777" w:rsidR="00296BE0" w:rsidRPr="00662D46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8)</w:t>
      </w:r>
      <w:r w:rsidRPr="007278AB">
        <w:t xml:space="preserve"> </w:t>
      </w:r>
      <w:r w:rsidRPr="007278AB">
        <w:rPr>
          <w:rFonts w:ascii="Times New Roman" w:hAnsi="Times New Roman" w:cs="Times New Roman"/>
          <w:sz w:val="24"/>
          <w:szCs w:val="24"/>
        </w:rPr>
        <w:t>управляет пищевыми и питьевыми потребностями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C3AAE11" w14:textId="77777777" w:rsidR="00296BE0" w:rsidRPr="00662D46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2347DAB" w14:textId="77777777" w:rsidR="00296BE0" w:rsidRPr="00740CED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740CED">
        <w:rPr>
          <w:rFonts w:ascii="Times New Roman" w:hAnsi="Times New Roman" w:cs="Times New Roman"/>
          <w:b/>
          <w:bCs/>
          <w:sz w:val="24"/>
          <w:szCs w:val="24"/>
        </w:rPr>
        <w:t xml:space="preserve">А. </w:t>
      </w:r>
      <w:r>
        <w:rPr>
          <w:rFonts w:ascii="Times New Roman" w:hAnsi="Times New Roman" w:cs="Times New Roman"/>
          <w:b/>
          <w:bCs/>
          <w:sz w:val="24"/>
          <w:szCs w:val="24"/>
        </w:rPr>
        <w:t>Продолговатый мозг</w:t>
      </w:r>
    </w:p>
    <w:p w14:paraId="12C5EB81" w14:textId="77777777" w:rsidR="00296BE0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740CED">
        <w:rPr>
          <w:rFonts w:ascii="Times New Roman" w:hAnsi="Times New Roman" w:cs="Times New Roman"/>
          <w:b/>
          <w:bCs/>
          <w:sz w:val="24"/>
          <w:szCs w:val="24"/>
        </w:rPr>
        <w:t xml:space="preserve">Б. </w:t>
      </w:r>
      <w:r>
        <w:rPr>
          <w:rFonts w:ascii="Times New Roman" w:hAnsi="Times New Roman" w:cs="Times New Roman"/>
          <w:b/>
          <w:bCs/>
          <w:sz w:val="24"/>
          <w:szCs w:val="24"/>
        </w:rPr>
        <w:t>Промежуточный мозг</w:t>
      </w:r>
    </w:p>
    <w:p w14:paraId="4DE87A4C" w14:textId="77777777" w:rsidR="00296BE0" w:rsidRPr="00740CED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AA8858E" w14:textId="77777777" w:rsidR="00296BE0" w:rsidRDefault="00296BE0" w:rsidP="00AE438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296BE0" w:rsidSect="00887D3C">
      <w:type w:val="continuous"/>
      <w:pgSz w:w="11906" w:h="16838"/>
      <w:pgMar w:top="964" w:right="851" w:bottom="96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singleLevel"/>
    <w:tmpl w:val="00000001"/>
    <w:name w:val="WW8Num1"/>
    <w:lvl w:ilvl="0">
      <w:start w:val="1"/>
      <w:numFmt w:val="bullet"/>
      <w:lvlText w:val=""/>
      <w:lvlJc w:val="left"/>
      <w:pPr>
        <w:tabs>
          <w:tab w:val="num" w:pos="0"/>
        </w:tabs>
        <w:ind w:left="1429" w:hanging="360"/>
      </w:pPr>
      <w:rPr>
        <w:rFonts w:ascii="Symbol" w:hAnsi="Symbol" w:cs="Symbol"/>
        <w:sz w:val="24"/>
        <w:szCs w:val="24"/>
      </w:rPr>
    </w:lvl>
  </w:abstractNum>
  <w:abstractNum w:abstractNumId="1">
    <w:nsid w:val="00000002"/>
    <w:multiLevelType w:val="multilevel"/>
    <w:tmpl w:val="7CD692AC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bCs/>
      </w:rPr>
    </w:lvl>
    <w:lvl w:ilvl="1">
      <w:start w:val="1"/>
      <w:numFmt w:val="russianUpper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3">
    <w:nsid w:val="06633F9B"/>
    <w:multiLevelType w:val="multilevel"/>
    <w:tmpl w:val="D92286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7A038FC"/>
    <w:multiLevelType w:val="hybridMultilevel"/>
    <w:tmpl w:val="04CA14D8"/>
    <w:lvl w:ilvl="0" w:tplc="FEAEF752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FEAEF752">
      <w:start w:val="1"/>
      <w:numFmt w:val="russianLower"/>
      <w:lvlText w:val="%2)"/>
      <w:lvlJc w:val="left"/>
      <w:pPr>
        <w:ind w:left="2149" w:hanging="360"/>
      </w:pPr>
      <w:rPr>
        <w:rFonts w:hint="default"/>
      </w:rPr>
    </w:lvl>
    <w:lvl w:ilvl="2" w:tplc="E40E7B04">
      <w:start w:val="6"/>
      <w:numFmt w:val="decimal"/>
      <w:lvlText w:val="%3."/>
      <w:lvlJc w:val="left"/>
      <w:pPr>
        <w:ind w:left="3049" w:hanging="360"/>
      </w:pPr>
      <w:rPr>
        <w:rFonts w:hint="default"/>
      </w:r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0ADC5C65"/>
    <w:multiLevelType w:val="hybridMultilevel"/>
    <w:tmpl w:val="C9429956"/>
    <w:lvl w:ilvl="0" w:tplc="FEAEF752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D2D204C"/>
    <w:multiLevelType w:val="hybridMultilevel"/>
    <w:tmpl w:val="7E18D34A"/>
    <w:lvl w:ilvl="0" w:tplc="FEAEF752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2B3340"/>
    <w:multiLevelType w:val="hybridMultilevel"/>
    <w:tmpl w:val="312A69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22F4BC2"/>
    <w:multiLevelType w:val="hybridMultilevel"/>
    <w:tmpl w:val="D91A347E"/>
    <w:lvl w:ilvl="0" w:tplc="2B164332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566A49"/>
    <w:multiLevelType w:val="hybridMultilevel"/>
    <w:tmpl w:val="DA02347E"/>
    <w:lvl w:ilvl="0" w:tplc="19923BEA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93570C7"/>
    <w:multiLevelType w:val="hybridMultilevel"/>
    <w:tmpl w:val="867CD9EE"/>
    <w:lvl w:ilvl="0" w:tplc="FEAEF752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FEAEF752">
      <w:start w:val="1"/>
      <w:numFmt w:val="russianLower"/>
      <w:lvlText w:val="%2)"/>
      <w:lvlJc w:val="left"/>
      <w:pPr>
        <w:ind w:left="2149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39F36FEF"/>
    <w:multiLevelType w:val="hybridMultilevel"/>
    <w:tmpl w:val="DC9CCB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4964749"/>
    <w:multiLevelType w:val="multilevel"/>
    <w:tmpl w:val="DADE0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3">
    <w:nsid w:val="54B01909"/>
    <w:multiLevelType w:val="hybridMultilevel"/>
    <w:tmpl w:val="2228AC86"/>
    <w:lvl w:ilvl="0" w:tplc="FEAEF752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7506DFB"/>
    <w:multiLevelType w:val="hybridMultilevel"/>
    <w:tmpl w:val="C284C5F4"/>
    <w:lvl w:ilvl="0" w:tplc="ED7C728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bCs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090DEB"/>
    <w:multiLevelType w:val="hybridMultilevel"/>
    <w:tmpl w:val="EE3630D2"/>
    <w:lvl w:ilvl="0" w:tplc="CB2A80A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585D33DC"/>
    <w:multiLevelType w:val="multilevel"/>
    <w:tmpl w:val="6BE82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7">
    <w:nsid w:val="5F7836FF"/>
    <w:multiLevelType w:val="hybridMultilevel"/>
    <w:tmpl w:val="27F2BFFA"/>
    <w:lvl w:ilvl="0" w:tplc="FEAEF752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2AC3AA8"/>
    <w:multiLevelType w:val="hybridMultilevel"/>
    <w:tmpl w:val="DB84D952"/>
    <w:lvl w:ilvl="0" w:tplc="FEAEF752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38F3805"/>
    <w:multiLevelType w:val="hybridMultilevel"/>
    <w:tmpl w:val="A2C4C4EA"/>
    <w:lvl w:ilvl="0" w:tplc="FEAEF752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CF7019C"/>
    <w:multiLevelType w:val="hybridMultilevel"/>
    <w:tmpl w:val="1AB4B7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6E626D0"/>
    <w:multiLevelType w:val="hybridMultilevel"/>
    <w:tmpl w:val="8C62FAE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0"/>
  </w:num>
  <w:num w:numId="2">
    <w:abstractNumId w:val="11"/>
  </w:num>
  <w:num w:numId="3">
    <w:abstractNumId w:val="7"/>
  </w:num>
  <w:num w:numId="4">
    <w:abstractNumId w:val="19"/>
  </w:num>
  <w:num w:numId="5">
    <w:abstractNumId w:val="13"/>
  </w:num>
  <w:num w:numId="6">
    <w:abstractNumId w:val="17"/>
  </w:num>
  <w:num w:numId="7">
    <w:abstractNumId w:val="6"/>
  </w:num>
  <w:num w:numId="8">
    <w:abstractNumId w:val="10"/>
  </w:num>
  <w:num w:numId="9">
    <w:abstractNumId w:val="4"/>
  </w:num>
  <w:num w:numId="10">
    <w:abstractNumId w:val="8"/>
  </w:num>
  <w:num w:numId="11">
    <w:abstractNumId w:val="9"/>
  </w:num>
  <w:num w:numId="12">
    <w:abstractNumId w:val="1"/>
  </w:num>
  <w:num w:numId="13">
    <w:abstractNumId w:val="14"/>
  </w:num>
  <w:num w:numId="14">
    <w:abstractNumId w:val="15"/>
  </w:num>
  <w:num w:numId="15">
    <w:abstractNumId w:val="2"/>
  </w:num>
  <w:num w:numId="16">
    <w:abstractNumId w:val="0"/>
  </w:num>
  <w:num w:numId="17">
    <w:abstractNumId w:val="21"/>
  </w:num>
  <w:num w:numId="18">
    <w:abstractNumId w:val="5"/>
  </w:num>
  <w:num w:numId="19">
    <w:abstractNumId w:val="12"/>
  </w:num>
  <w:num w:numId="20">
    <w:abstractNumId w:val="16"/>
  </w:num>
  <w:num w:numId="21">
    <w:abstractNumId w:val="18"/>
  </w:num>
  <w:num w:numId="2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embedSystemFonts/>
  <w:proofState w:spelling="clean" w:grammar="clean"/>
  <w:defaultTabStop w:val="708"/>
  <w:doNotHyphenateCaps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684D"/>
    <w:rsid w:val="00001225"/>
    <w:rsid w:val="00005F7A"/>
    <w:rsid w:val="00015E88"/>
    <w:rsid w:val="00023D42"/>
    <w:rsid w:val="000241F3"/>
    <w:rsid w:val="000345C7"/>
    <w:rsid w:val="00050354"/>
    <w:rsid w:val="00053314"/>
    <w:rsid w:val="00056CB4"/>
    <w:rsid w:val="00076BBE"/>
    <w:rsid w:val="0008391B"/>
    <w:rsid w:val="00083DBC"/>
    <w:rsid w:val="000841B5"/>
    <w:rsid w:val="00091AED"/>
    <w:rsid w:val="000A1657"/>
    <w:rsid w:val="000C3112"/>
    <w:rsid w:val="000C5AA9"/>
    <w:rsid w:val="000C5B7F"/>
    <w:rsid w:val="000F1E32"/>
    <w:rsid w:val="00123158"/>
    <w:rsid w:val="001309EE"/>
    <w:rsid w:val="00133A44"/>
    <w:rsid w:val="0013749C"/>
    <w:rsid w:val="0014316F"/>
    <w:rsid w:val="001446B6"/>
    <w:rsid w:val="00152425"/>
    <w:rsid w:val="0017205E"/>
    <w:rsid w:val="00191AAF"/>
    <w:rsid w:val="001A5451"/>
    <w:rsid w:val="001D1D17"/>
    <w:rsid w:val="001D62F1"/>
    <w:rsid w:val="0020199B"/>
    <w:rsid w:val="002103EE"/>
    <w:rsid w:val="002257AF"/>
    <w:rsid w:val="002354BA"/>
    <w:rsid w:val="00245797"/>
    <w:rsid w:val="00246244"/>
    <w:rsid w:val="00252DA9"/>
    <w:rsid w:val="00277B27"/>
    <w:rsid w:val="002839C0"/>
    <w:rsid w:val="002867CA"/>
    <w:rsid w:val="002957E9"/>
    <w:rsid w:val="00295E4D"/>
    <w:rsid w:val="00296BE0"/>
    <w:rsid w:val="002C3817"/>
    <w:rsid w:val="002C6CFA"/>
    <w:rsid w:val="002F2209"/>
    <w:rsid w:val="002F6B09"/>
    <w:rsid w:val="00321C88"/>
    <w:rsid w:val="00323048"/>
    <w:rsid w:val="003237B6"/>
    <w:rsid w:val="00326D23"/>
    <w:rsid w:val="00330A99"/>
    <w:rsid w:val="00333958"/>
    <w:rsid w:val="00334B1B"/>
    <w:rsid w:val="00337B13"/>
    <w:rsid w:val="00340E18"/>
    <w:rsid w:val="003800AA"/>
    <w:rsid w:val="00380615"/>
    <w:rsid w:val="00395564"/>
    <w:rsid w:val="003A40F9"/>
    <w:rsid w:val="003C49B4"/>
    <w:rsid w:val="003E5B59"/>
    <w:rsid w:val="0040685D"/>
    <w:rsid w:val="00406E2A"/>
    <w:rsid w:val="00432208"/>
    <w:rsid w:val="00486DDE"/>
    <w:rsid w:val="00491570"/>
    <w:rsid w:val="00491CCC"/>
    <w:rsid w:val="00492604"/>
    <w:rsid w:val="004B1BFA"/>
    <w:rsid w:val="004B234B"/>
    <w:rsid w:val="004F4581"/>
    <w:rsid w:val="004F7DFE"/>
    <w:rsid w:val="00526325"/>
    <w:rsid w:val="005339E8"/>
    <w:rsid w:val="00543FC4"/>
    <w:rsid w:val="005517A2"/>
    <w:rsid w:val="0056485E"/>
    <w:rsid w:val="00566BAE"/>
    <w:rsid w:val="00567D53"/>
    <w:rsid w:val="005A5842"/>
    <w:rsid w:val="005C2582"/>
    <w:rsid w:val="005C77B9"/>
    <w:rsid w:val="005D46EE"/>
    <w:rsid w:val="005E12EB"/>
    <w:rsid w:val="005E2BC6"/>
    <w:rsid w:val="005E7BB1"/>
    <w:rsid w:val="00601A39"/>
    <w:rsid w:val="00611255"/>
    <w:rsid w:val="00627B73"/>
    <w:rsid w:val="006304DA"/>
    <w:rsid w:val="00631251"/>
    <w:rsid w:val="0063710F"/>
    <w:rsid w:val="006406D6"/>
    <w:rsid w:val="0066280D"/>
    <w:rsid w:val="00662D46"/>
    <w:rsid w:val="00672F3B"/>
    <w:rsid w:val="00674E31"/>
    <w:rsid w:val="00695090"/>
    <w:rsid w:val="006957CE"/>
    <w:rsid w:val="006B7188"/>
    <w:rsid w:val="006C401D"/>
    <w:rsid w:val="006E17BA"/>
    <w:rsid w:val="006E1DB9"/>
    <w:rsid w:val="006F0356"/>
    <w:rsid w:val="007025B1"/>
    <w:rsid w:val="00720FE1"/>
    <w:rsid w:val="00725B0C"/>
    <w:rsid w:val="007278AB"/>
    <w:rsid w:val="00734624"/>
    <w:rsid w:val="00737CAC"/>
    <w:rsid w:val="007401D5"/>
    <w:rsid w:val="00740CED"/>
    <w:rsid w:val="007477DA"/>
    <w:rsid w:val="00752557"/>
    <w:rsid w:val="007549BC"/>
    <w:rsid w:val="0077459B"/>
    <w:rsid w:val="00776174"/>
    <w:rsid w:val="00776B7B"/>
    <w:rsid w:val="007922D6"/>
    <w:rsid w:val="007B06E2"/>
    <w:rsid w:val="007B6E4F"/>
    <w:rsid w:val="007C35FB"/>
    <w:rsid w:val="007C682D"/>
    <w:rsid w:val="007C6A12"/>
    <w:rsid w:val="007D12D8"/>
    <w:rsid w:val="007E0667"/>
    <w:rsid w:val="007F0C1C"/>
    <w:rsid w:val="00802F78"/>
    <w:rsid w:val="00804B4B"/>
    <w:rsid w:val="00820587"/>
    <w:rsid w:val="00825097"/>
    <w:rsid w:val="00834E99"/>
    <w:rsid w:val="008355C1"/>
    <w:rsid w:val="008367FB"/>
    <w:rsid w:val="0085273C"/>
    <w:rsid w:val="0085630D"/>
    <w:rsid w:val="00872542"/>
    <w:rsid w:val="00877707"/>
    <w:rsid w:val="00884DF4"/>
    <w:rsid w:val="00887D3C"/>
    <w:rsid w:val="00894323"/>
    <w:rsid w:val="008A78E5"/>
    <w:rsid w:val="008B471D"/>
    <w:rsid w:val="008B7D42"/>
    <w:rsid w:val="008C1CEC"/>
    <w:rsid w:val="008D1AFD"/>
    <w:rsid w:val="008E3F98"/>
    <w:rsid w:val="008F00C5"/>
    <w:rsid w:val="008F3EA4"/>
    <w:rsid w:val="009017C9"/>
    <w:rsid w:val="00902AA3"/>
    <w:rsid w:val="00904242"/>
    <w:rsid w:val="00911665"/>
    <w:rsid w:val="009125FB"/>
    <w:rsid w:val="00913AFA"/>
    <w:rsid w:val="00926E21"/>
    <w:rsid w:val="009400AB"/>
    <w:rsid w:val="00946028"/>
    <w:rsid w:val="00956EC0"/>
    <w:rsid w:val="009616BE"/>
    <w:rsid w:val="009673A1"/>
    <w:rsid w:val="009832FE"/>
    <w:rsid w:val="009962BF"/>
    <w:rsid w:val="009A06B6"/>
    <w:rsid w:val="009B63AB"/>
    <w:rsid w:val="009C0CBA"/>
    <w:rsid w:val="009C133B"/>
    <w:rsid w:val="009C34C8"/>
    <w:rsid w:val="009C5A66"/>
    <w:rsid w:val="009D0653"/>
    <w:rsid w:val="009E7D06"/>
    <w:rsid w:val="009E7F57"/>
    <w:rsid w:val="009F388A"/>
    <w:rsid w:val="009F5929"/>
    <w:rsid w:val="00A3183B"/>
    <w:rsid w:val="00A46A5F"/>
    <w:rsid w:val="00A50720"/>
    <w:rsid w:val="00A55D82"/>
    <w:rsid w:val="00A6198E"/>
    <w:rsid w:val="00A6221C"/>
    <w:rsid w:val="00A87D66"/>
    <w:rsid w:val="00AA26DE"/>
    <w:rsid w:val="00AB3155"/>
    <w:rsid w:val="00AB77FC"/>
    <w:rsid w:val="00AC6285"/>
    <w:rsid w:val="00AD2FFB"/>
    <w:rsid w:val="00AD52FD"/>
    <w:rsid w:val="00AE438A"/>
    <w:rsid w:val="00AF3673"/>
    <w:rsid w:val="00B02777"/>
    <w:rsid w:val="00B11037"/>
    <w:rsid w:val="00B33C2E"/>
    <w:rsid w:val="00B36F48"/>
    <w:rsid w:val="00B51356"/>
    <w:rsid w:val="00B53168"/>
    <w:rsid w:val="00B6110E"/>
    <w:rsid w:val="00B612C2"/>
    <w:rsid w:val="00B625F2"/>
    <w:rsid w:val="00B71111"/>
    <w:rsid w:val="00B85BFE"/>
    <w:rsid w:val="00B87AB1"/>
    <w:rsid w:val="00B94166"/>
    <w:rsid w:val="00B96349"/>
    <w:rsid w:val="00B9651B"/>
    <w:rsid w:val="00BA4985"/>
    <w:rsid w:val="00BA7E13"/>
    <w:rsid w:val="00BB34BE"/>
    <w:rsid w:val="00BB5896"/>
    <w:rsid w:val="00BC2B42"/>
    <w:rsid w:val="00BC6215"/>
    <w:rsid w:val="00BD19F0"/>
    <w:rsid w:val="00BD3853"/>
    <w:rsid w:val="00BE7EE5"/>
    <w:rsid w:val="00C023DE"/>
    <w:rsid w:val="00C25C87"/>
    <w:rsid w:val="00C37291"/>
    <w:rsid w:val="00C407B6"/>
    <w:rsid w:val="00C41DE1"/>
    <w:rsid w:val="00C53B8C"/>
    <w:rsid w:val="00C90B97"/>
    <w:rsid w:val="00C96529"/>
    <w:rsid w:val="00CA24CB"/>
    <w:rsid w:val="00CA5C8D"/>
    <w:rsid w:val="00CA6010"/>
    <w:rsid w:val="00CB5935"/>
    <w:rsid w:val="00CB5A82"/>
    <w:rsid w:val="00CB5F83"/>
    <w:rsid w:val="00CC4E5D"/>
    <w:rsid w:val="00CC5AB3"/>
    <w:rsid w:val="00CD23C5"/>
    <w:rsid w:val="00CD5A27"/>
    <w:rsid w:val="00CF74BB"/>
    <w:rsid w:val="00D01E00"/>
    <w:rsid w:val="00D1073F"/>
    <w:rsid w:val="00D10AA3"/>
    <w:rsid w:val="00D414A5"/>
    <w:rsid w:val="00D62C02"/>
    <w:rsid w:val="00D77BF0"/>
    <w:rsid w:val="00D80C71"/>
    <w:rsid w:val="00D8166A"/>
    <w:rsid w:val="00DA06D6"/>
    <w:rsid w:val="00DA422A"/>
    <w:rsid w:val="00DB5D23"/>
    <w:rsid w:val="00E04FE7"/>
    <w:rsid w:val="00E453C7"/>
    <w:rsid w:val="00E57BFE"/>
    <w:rsid w:val="00E76AB2"/>
    <w:rsid w:val="00E76BCF"/>
    <w:rsid w:val="00E80C3C"/>
    <w:rsid w:val="00E91FD3"/>
    <w:rsid w:val="00EA684D"/>
    <w:rsid w:val="00ED4C5E"/>
    <w:rsid w:val="00ED5018"/>
    <w:rsid w:val="00EE2E42"/>
    <w:rsid w:val="00F024E5"/>
    <w:rsid w:val="00F02D86"/>
    <w:rsid w:val="00F306BF"/>
    <w:rsid w:val="00F374F2"/>
    <w:rsid w:val="00F41588"/>
    <w:rsid w:val="00F43575"/>
    <w:rsid w:val="00F4724E"/>
    <w:rsid w:val="00F55927"/>
    <w:rsid w:val="00F5753F"/>
    <w:rsid w:val="00F6677C"/>
    <w:rsid w:val="00F91A29"/>
    <w:rsid w:val="00FA0B5D"/>
    <w:rsid w:val="00FB22E3"/>
    <w:rsid w:val="00FD7ED0"/>
    <w:rsid w:val="00FE1558"/>
    <w:rsid w:val="00FE7638"/>
    <w:rsid w:val="00FF71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B5F11FE"/>
  <w15:docId w15:val="{CF41D9B6-0A89-4716-8C8D-DF785F5C36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95090"/>
    <w:pPr>
      <w:spacing w:after="200" w:line="276" w:lineRule="auto"/>
    </w:pPr>
    <w:rPr>
      <w:rFonts w:cs="Calibri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9C5A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9C5A6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99"/>
    <w:qFormat/>
    <w:rsid w:val="009C5A66"/>
    <w:pPr>
      <w:ind w:left="720"/>
    </w:pPr>
  </w:style>
  <w:style w:type="table" w:styleId="a6">
    <w:name w:val="Table Grid"/>
    <w:basedOn w:val="a1"/>
    <w:uiPriority w:val="99"/>
    <w:rsid w:val="00AE438A"/>
    <w:rPr>
      <w:rFonts w:cs="Calibri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uiPriority w:val="99"/>
    <w:qFormat/>
    <w:rsid w:val="007922D6"/>
    <w:rPr>
      <w:rFonts w:cs="Calibri"/>
      <w:lang w:eastAsia="en-US"/>
    </w:rPr>
  </w:style>
  <w:style w:type="character" w:styleId="a8">
    <w:name w:val="annotation reference"/>
    <w:basedOn w:val="a0"/>
    <w:uiPriority w:val="99"/>
    <w:semiHidden/>
    <w:rsid w:val="00C90B97"/>
    <w:rPr>
      <w:sz w:val="16"/>
      <w:szCs w:val="16"/>
    </w:rPr>
  </w:style>
  <w:style w:type="paragraph" w:styleId="a9">
    <w:name w:val="annotation text"/>
    <w:basedOn w:val="a"/>
    <w:link w:val="aa"/>
    <w:uiPriority w:val="99"/>
    <w:semiHidden/>
    <w:rsid w:val="00C90B97"/>
    <w:rPr>
      <w:sz w:val="20"/>
      <w:szCs w:val="20"/>
    </w:rPr>
  </w:style>
  <w:style w:type="character" w:customStyle="1" w:styleId="aa">
    <w:name w:val="Текст примечания Знак"/>
    <w:basedOn w:val="a0"/>
    <w:link w:val="a9"/>
    <w:uiPriority w:val="99"/>
    <w:semiHidden/>
    <w:locked/>
    <w:rPr>
      <w:sz w:val="20"/>
      <w:szCs w:val="20"/>
      <w:lang w:eastAsia="en-US"/>
    </w:rPr>
  </w:style>
  <w:style w:type="paragraph" w:styleId="ab">
    <w:name w:val="annotation subject"/>
    <w:basedOn w:val="a9"/>
    <w:next w:val="a9"/>
    <w:link w:val="ac"/>
    <w:uiPriority w:val="99"/>
    <w:semiHidden/>
    <w:rsid w:val="00C90B97"/>
    <w:rPr>
      <w:b/>
      <w:bCs/>
    </w:rPr>
  </w:style>
  <w:style w:type="character" w:customStyle="1" w:styleId="ac">
    <w:name w:val="Тема примечания Знак"/>
    <w:basedOn w:val="aa"/>
    <w:link w:val="ab"/>
    <w:uiPriority w:val="99"/>
    <w:semiHidden/>
    <w:locked/>
    <w:rPr>
      <w:b/>
      <w:bCs/>
      <w:sz w:val="20"/>
      <w:szCs w:val="20"/>
      <w:lang w:eastAsia="en-US"/>
    </w:rPr>
  </w:style>
  <w:style w:type="character" w:styleId="ad">
    <w:name w:val="Strong"/>
    <w:basedOn w:val="a0"/>
    <w:uiPriority w:val="99"/>
    <w:qFormat/>
    <w:locked/>
    <w:rsid w:val="00E80C3C"/>
    <w:rPr>
      <w:b/>
      <w:bCs/>
    </w:rPr>
  </w:style>
  <w:style w:type="paragraph" w:customStyle="1" w:styleId="leftmargin">
    <w:name w:val="left_margin"/>
    <w:basedOn w:val="a"/>
    <w:uiPriority w:val="99"/>
    <w:rsid w:val="00A55D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Normal (Web)"/>
    <w:basedOn w:val="a"/>
    <w:uiPriority w:val="99"/>
    <w:rsid w:val="00A55D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">
    <w:name w:val="Emphasis"/>
    <w:basedOn w:val="a0"/>
    <w:uiPriority w:val="99"/>
    <w:qFormat/>
    <w:locked/>
    <w:rsid w:val="00246244"/>
    <w:rPr>
      <w:i/>
      <w:iCs/>
    </w:rPr>
  </w:style>
  <w:style w:type="character" w:styleId="af0">
    <w:name w:val="Hyperlink"/>
    <w:basedOn w:val="a0"/>
    <w:uiPriority w:val="99"/>
    <w:semiHidden/>
    <w:rsid w:val="009C133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45984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98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9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9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98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98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598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984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84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84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84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8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84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84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9847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98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98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98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9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5984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9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98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9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98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9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98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59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98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85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9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9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98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98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98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9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98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5985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2138</Words>
  <Characters>12193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SPecialiST RePack</Company>
  <LinksUpToDate>false</LinksUpToDate>
  <CharactersWithSpaces>14303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Мария</dc:creator>
  <cp:keywords/>
  <dc:description/>
  <cp:lastModifiedBy>Пользователь Windows</cp:lastModifiedBy>
  <cp:revision>3</cp:revision>
  <dcterms:created xsi:type="dcterms:W3CDTF">2019-11-05T17:09:00Z</dcterms:created>
  <dcterms:modified xsi:type="dcterms:W3CDTF">2019-11-07T04:46:00Z</dcterms:modified>
</cp:coreProperties>
</file>