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4C" w:rsidRPr="009C694C" w:rsidRDefault="009C694C" w:rsidP="009C694C">
      <w:pPr>
        <w:spacing w:after="0" w:line="240" w:lineRule="auto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C694C">
        <w:rPr>
          <w:rFonts w:ascii="Times New Roman" w:hAnsi="Times New Roman" w:cs="Times New Roman"/>
          <w:sz w:val="28"/>
          <w:szCs w:val="28"/>
        </w:rPr>
        <w:t>Меренков</w:t>
      </w:r>
      <w:proofErr w:type="spellEnd"/>
      <w:r w:rsidRPr="009C694C">
        <w:rPr>
          <w:rFonts w:ascii="Times New Roman" w:hAnsi="Times New Roman" w:cs="Times New Roman"/>
          <w:sz w:val="28"/>
          <w:szCs w:val="28"/>
        </w:rPr>
        <w:t xml:space="preserve"> Анатолий Васильевич,</w:t>
      </w:r>
    </w:p>
    <w:p w:rsidR="009C694C" w:rsidRPr="009C694C" w:rsidRDefault="009C694C" w:rsidP="009C694C">
      <w:pPr>
        <w:spacing w:after="0" w:line="240" w:lineRule="auto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9C694C">
        <w:rPr>
          <w:rFonts w:ascii="Times New Roman" w:hAnsi="Times New Roman" w:cs="Times New Roman"/>
          <w:sz w:val="28"/>
          <w:szCs w:val="28"/>
        </w:rPr>
        <w:t>д. филос.н.,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94C">
        <w:rPr>
          <w:rFonts w:ascii="Times New Roman" w:hAnsi="Times New Roman" w:cs="Times New Roman"/>
          <w:sz w:val="28"/>
          <w:szCs w:val="28"/>
        </w:rPr>
        <w:t xml:space="preserve">профессор кафедры </w:t>
      </w:r>
    </w:p>
    <w:p w:rsidR="009C694C" w:rsidRDefault="009C694C" w:rsidP="009C694C">
      <w:pPr>
        <w:spacing w:after="0" w:line="240" w:lineRule="auto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9C694C">
        <w:rPr>
          <w:rFonts w:ascii="Times New Roman" w:hAnsi="Times New Roman" w:cs="Times New Roman"/>
          <w:sz w:val="28"/>
          <w:szCs w:val="28"/>
        </w:rPr>
        <w:t>воспитания и дополнительного образования</w:t>
      </w:r>
    </w:p>
    <w:p w:rsidR="009C694C" w:rsidRDefault="009C694C" w:rsidP="009C694C">
      <w:pPr>
        <w:spacing w:after="0" w:line="240" w:lineRule="auto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ГАОУ ДПО СО «ИРО»</w:t>
      </w:r>
    </w:p>
    <w:p w:rsidR="009C694C" w:rsidRDefault="009C694C" w:rsidP="009C694C">
      <w:pPr>
        <w:spacing w:after="0" w:line="240" w:lineRule="auto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782DE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anatoly</w:t>
        </w:r>
        <w:r w:rsidRPr="00782DE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82DE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mer@gmail.com</w:t>
        </w:r>
      </w:hyperlink>
      <w:r>
        <w:rPr>
          <w:rFonts w:ascii="Times New Roman" w:hAnsi="Times New Roman" w:cs="Times New Roman"/>
          <w:sz w:val="28"/>
          <w:szCs w:val="28"/>
        </w:rPr>
        <w:t>,</w:t>
      </w:r>
    </w:p>
    <w:p w:rsidR="009C694C" w:rsidRPr="009C694C" w:rsidRDefault="009C694C" w:rsidP="009C694C">
      <w:pPr>
        <w:spacing w:after="0" w:line="240" w:lineRule="auto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8-922-146-54-57</w:t>
      </w:r>
    </w:p>
    <w:p w:rsidR="009C694C" w:rsidRPr="009C694C" w:rsidRDefault="009C694C" w:rsidP="009C694C">
      <w:pPr>
        <w:spacing w:after="0" w:line="240" w:lineRule="auto"/>
        <w:ind w:firstLine="142"/>
        <w:jc w:val="right"/>
        <w:rPr>
          <w:rFonts w:ascii="Times New Roman" w:hAnsi="Times New Roman" w:cs="Times New Roman"/>
          <w:sz w:val="28"/>
          <w:szCs w:val="28"/>
        </w:rPr>
      </w:pPr>
    </w:p>
    <w:p w:rsidR="009C694C" w:rsidRDefault="009C694C" w:rsidP="00EB6306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7C1" w:rsidRPr="000C50EF" w:rsidRDefault="00A777C1" w:rsidP="00EB6306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0EF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школьников</w:t>
      </w:r>
    </w:p>
    <w:p w:rsidR="00A777C1" w:rsidRPr="000C50EF" w:rsidRDefault="00DD4769" w:rsidP="00EB6306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F668F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F668F8">
        <w:rPr>
          <w:rFonts w:ascii="Times New Roman" w:hAnsi="Times New Roman" w:cs="Times New Roman"/>
          <w:b/>
          <w:sz w:val="28"/>
          <w:szCs w:val="28"/>
        </w:rPr>
        <w:t>20</w:t>
      </w:r>
      <w:r w:rsidR="00A777C1">
        <w:rPr>
          <w:rFonts w:ascii="Times New Roman" w:hAnsi="Times New Roman" w:cs="Times New Roman"/>
          <w:b/>
          <w:sz w:val="28"/>
          <w:szCs w:val="28"/>
        </w:rPr>
        <w:t xml:space="preserve"> учебного </w:t>
      </w:r>
      <w:r w:rsidR="00A777C1" w:rsidRPr="000C50EF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77C1" w:rsidRDefault="00A777C1" w:rsidP="00EB6306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0EF"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A777C1" w:rsidRPr="000C50EF" w:rsidRDefault="00136B5C" w:rsidP="00EB6306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A777C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777C1" w:rsidRDefault="00A777C1" w:rsidP="00EB6306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0E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4470B" w:rsidRDefault="00C4470B" w:rsidP="00EB6306">
      <w:pPr>
        <w:pStyle w:val="Default"/>
        <w:spacing w:line="360" w:lineRule="auto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Олимпиадные задания </w:t>
      </w:r>
      <w:proofErr w:type="gramStart"/>
      <w:r>
        <w:rPr>
          <w:sz w:val="28"/>
          <w:szCs w:val="28"/>
        </w:rPr>
        <w:t xml:space="preserve">по обществознанию подготовлены в соответствии с Методическими рекомендациями центральной предметно-методической комиссии по обществознанию </w:t>
      </w:r>
      <w:r>
        <w:t xml:space="preserve"> </w:t>
      </w:r>
      <w:r w:rsidRPr="000A665F">
        <w:rPr>
          <w:bCs/>
          <w:sz w:val="28"/>
          <w:szCs w:val="28"/>
        </w:rPr>
        <w:t>по проведению</w:t>
      </w:r>
      <w:proofErr w:type="gramEnd"/>
      <w:r w:rsidRPr="000A665F">
        <w:rPr>
          <w:bCs/>
          <w:sz w:val="28"/>
          <w:szCs w:val="28"/>
        </w:rPr>
        <w:t xml:space="preserve"> школьного и муниципального этапа олимпиады п</w:t>
      </w:r>
      <w:r>
        <w:rPr>
          <w:bCs/>
          <w:sz w:val="28"/>
          <w:szCs w:val="28"/>
        </w:rPr>
        <w:t>о обществознанию в 201</w:t>
      </w:r>
      <w:r w:rsidR="00F668F8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–20</w:t>
      </w:r>
      <w:r w:rsidR="00F668F8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учебном</w:t>
      </w:r>
      <w:r w:rsidRPr="000A665F">
        <w:rPr>
          <w:bCs/>
          <w:sz w:val="28"/>
          <w:szCs w:val="28"/>
        </w:rPr>
        <w:t xml:space="preserve"> году</w:t>
      </w:r>
      <w:r>
        <w:rPr>
          <w:sz w:val="28"/>
          <w:szCs w:val="28"/>
        </w:rPr>
        <w:t>; соответствуют требованиям Положения о всероссийской олимпиаде школьников.</w:t>
      </w:r>
    </w:p>
    <w:p w:rsidR="00C4470B" w:rsidRDefault="00C4470B" w:rsidP="00EB6306">
      <w:pPr>
        <w:pStyle w:val="Default"/>
        <w:spacing w:line="360" w:lineRule="auto"/>
        <w:ind w:left="-426" w:firstLine="426"/>
        <w:jc w:val="both"/>
        <w:rPr>
          <w:sz w:val="28"/>
          <w:szCs w:val="28"/>
        </w:rPr>
      </w:pPr>
    </w:p>
    <w:p w:rsidR="00C4470B" w:rsidRDefault="00C4470B" w:rsidP="00EB6306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Олимпиадные задания ориентированы на федеральный государственный образовательный стандарт основного общего образования, примерные программы по обществознанию, учебники по обществознанию, распространенные в Свердловской области (прежде всего, А. И. Кравченко и Л. Н. Боголюбова), подготовлены с учетом опыта разработки заданий, представленного в дополнительной методической литературе (в выпусках серии «Пять колец» «Обществознание» издательства «Просвещение»), и с учетом специфики заданий всех этапов Всероссийской олимпиады школьников по обществознанию. </w:t>
      </w:r>
    </w:p>
    <w:p w:rsidR="00C4470B" w:rsidRDefault="00C4470B" w:rsidP="00EB6306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Представленные задания </w:t>
      </w:r>
      <w:r w:rsidR="00B53499">
        <w:rPr>
          <w:rFonts w:ascii="Times New Roman" w:hAnsi="Times New Roman" w:cs="Times New Roman"/>
          <w:sz w:val="28"/>
          <w:szCs w:val="28"/>
        </w:rPr>
        <w:t xml:space="preserve">побуждают к </w:t>
      </w:r>
      <w:r>
        <w:rPr>
          <w:rFonts w:ascii="Times New Roman" w:hAnsi="Times New Roman" w:cs="Times New Roman"/>
          <w:sz w:val="28"/>
          <w:szCs w:val="28"/>
        </w:rPr>
        <w:t xml:space="preserve">тому, чтобы участие школьников в олимпиаде  стало </w:t>
      </w:r>
      <w:r w:rsidR="00B53499">
        <w:rPr>
          <w:rFonts w:ascii="Times New Roman" w:hAnsi="Times New Roman" w:cs="Times New Roman"/>
          <w:sz w:val="28"/>
          <w:szCs w:val="28"/>
        </w:rPr>
        <w:t xml:space="preserve">основным фактором </w:t>
      </w:r>
      <w:r>
        <w:rPr>
          <w:rFonts w:ascii="Times New Roman" w:hAnsi="Times New Roman" w:cs="Times New Roman"/>
          <w:sz w:val="28"/>
          <w:szCs w:val="28"/>
        </w:rPr>
        <w:t>освоени</w:t>
      </w:r>
      <w:r w:rsidR="00B5349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содержания предмета «Обществознание» на углубленном уровне.  Структура олимпиадных заданий во многом соответствует заданиям ЕГЭ </w:t>
      </w:r>
      <w:r w:rsidR="00B534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налитико-творческих типов. Задания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охватывают основные сферы жизни </w:t>
      </w:r>
      <w:r w:rsidR="00B53499">
        <w:rPr>
          <w:rFonts w:ascii="Times New Roman" w:hAnsi="Times New Roman" w:cs="Times New Roman"/>
          <w:sz w:val="28"/>
          <w:szCs w:val="28"/>
        </w:rPr>
        <w:t xml:space="preserve">современного </w:t>
      </w:r>
      <w:r>
        <w:rPr>
          <w:rFonts w:ascii="Times New Roman" w:hAnsi="Times New Roman" w:cs="Times New Roman"/>
          <w:sz w:val="28"/>
          <w:szCs w:val="28"/>
        </w:rPr>
        <w:t>общества</w:t>
      </w:r>
      <w:r w:rsidR="00B5349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духовную, экономическую, политико-правовую, социальную. Олимпиадный пакет муниципального этапа содержат разные виды заданий: определение истинных суждений, актуализация понятий, решение кроссворда, </w:t>
      </w:r>
      <w:r w:rsidR="00F668F8">
        <w:rPr>
          <w:rFonts w:ascii="Times New Roman" w:hAnsi="Times New Roman" w:cs="Times New Roman"/>
          <w:sz w:val="28"/>
          <w:szCs w:val="28"/>
        </w:rPr>
        <w:t xml:space="preserve">анализ данных эмпирических исследований,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668F8">
        <w:rPr>
          <w:rFonts w:ascii="Times New Roman" w:hAnsi="Times New Roman" w:cs="Times New Roman"/>
          <w:sz w:val="28"/>
          <w:szCs w:val="28"/>
        </w:rPr>
        <w:t xml:space="preserve">логических, </w:t>
      </w:r>
      <w:r>
        <w:rPr>
          <w:rFonts w:ascii="Times New Roman" w:hAnsi="Times New Roman" w:cs="Times New Roman"/>
          <w:sz w:val="28"/>
          <w:szCs w:val="28"/>
        </w:rPr>
        <w:t>практических</w:t>
      </w:r>
      <w:r w:rsidR="00F668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творческих задач. Большая часть заданий носит интегрированный характер. </w:t>
      </w:r>
    </w:p>
    <w:p w:rsidR="00C4470B" w:rsidRDefault="00C4470B" w:rsidP="00EB6306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Разработанные задания направлены на выявление общей информированности обучающегося по дисциплине, актуализацию обществоведческих знаний по основным сферам общественной жизни. В пакете присутствуют задания, которые требуют точных конкретных ответов на вопросы. </w:t>
      </w:r>
      <w:r w:rsidR="00B53499">
        <w:rPr>
          <w:rFonts w:ascii="Times New Roman" w:hAnsi="Times New Roman" w:cs="Times New Roman"/>
          <w:sz w:val="28"/>
          <w:szCs w:val="28"/>
        </w:rPr>
        <w:t>При этом</w:t>
      </w:r>
      <w:r>
        <w:rPr>
          <w:rFonts w:ascii="Times New Roman" w:hAnsi="Times New Roman" w:cs="Times New Roman"/>
          <w:sz w:val="28"/>
          <w:szCs w:val="28"/>
        </w:rPr>
        <w:t xml:space="preserve"> учащиеся должны не только обнаружить определенные </w:t>
      </w:r>
      <w:r>
        <w:rPr>
          <w:rFonts w:ascii="Times New Roman" w:hAnsi="Times New Roman" w:cs="Times New Roman"/>
          <w:i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социологического, правового, экономического характера, но и проявить </w:t>
      </w:r>
      <w:r>
        <w:rPr>
          <w:rFonts w:ascii="Times New Roman" w:hAnsi="Times New Roman" w:cs="Times New Roman"/>
          <w:i/>
          <w:sz w:val="28"/>
          <w:szCs w:val="28"/>
        </w:rPr>
        <w:t>умени</w:t>
      </w:r>
      <w:r w:rsidR="00B53499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применять имеющиеся знания </w:t>
      </w:r>
      <w:r w:rsidR="00B53499">
        <w:rPr>
          <w:rFonts w:ascii="Times New Roman" w:hAnsi="Times New Roman" w:cs="Times New Roman"/>
          <w:sz w:val="28"/>
          <w:szCs w:val="28"/>
        </w:rPr>
        <w:t>при ответах на поставленные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B6306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задания позволяют определить уровень  сформированности </w:t>
      </w:r>
      <w:r w:rsidR="00EB6306">
        <w:rPr>
          <w:rFonts w:ascii="Times New Roman" w:hAnsi="Times New Roman" w:cs="Times New Roman"/>
          <w:sz w:val="28"/>
          <w:szCs w:val="28"/>
        </w:rPr>
        <w:t>таких</w:t>
      </w:r>
      <w:r>
        <w:rPr>
          <w:rFonts w:ascii="Times New Roman" w:hAnsi="Times New Roman" w:cs="Times New Roman"/>
          <w:sz w:val="28"/>
          <w:szCs w:val="28"/>
        </w:rPr>
        <w:t xml:space="preserve"> компетенций учащихся, как: информационная (извлечение  информации из текста, систематизация информационных единиц и установление связей между ними и др.), коммуникативная (умение понять чужую точку зрения и высказать свою (критический анализ текста, эссе)), ценностно-смысловая (оценка тех или иных явлений общественной жизни (критический анализ текста, эссе)) и др.</w:t>
      </w:r>
    </w:p>
    <w:p w:rsidR="00C4470B" w:rsidRDefault="00C4470B" w:rsidP="00EB6306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Новизна представленного пакета заключается в большей приближенности заданий к заданиям регионального и заключительного этапов всероссийской олимпиады школьников по обществознанию</w:t>
      </w:r>
      <w:r w:rsidR="00EB6306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ведено задание по критическому анализу текста, которое ориентировано на умение логически мыслить, делать выводы, строить умозаключения относительно предметов, выходящих за рамки школьной программы, но известных из жизни. </w:t>
      </w:r>
    </w:p>
    <w:p w:rsidR="00C4470B" w:rsidRDefault="00C4470B" w:rsidP="00EB6306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всех типов олимпиадных заданий необходима хорошая память, находчивость и сообразительность. Данный подход предоставляет участнику возможность проявить себя творческой личностью. </w:t>
      </w:r>
    </w:p>
    <w:p w:rsidR="00C4470B" w:rsidRDefault="00C4470B" w:rsidP="00EB6306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Пакет включает </w:t>
      </w:r>
      <w:r w:rsidR="00EB630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заданий, максимальный балл за выполнение которых составляет 100. У каждого задания – своя сумма баллов.</w:t>
      </w:r>
      <w:r w:rsidRPr="005F2D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Задания творческого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типа имеют наибольший балльный вес.</w:t>
      </w:r>
      <w:r w:rsidRPr="00A36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Ключи, предназначенные для работы жюри, содержат рекомендации по оценке выполненных заданий.</w:t>
      </w:r>
    </w:p>
    <w:p w:rsidR="00C4470B" w:rsidRDefault="00C4470B" w:rsidP="00EB6306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Последнее задание «Эссе» представляет собой творческое мини-сочинение по проблеме. Учащимся предстоит работать с </w:t>
      </w:r>
      <w:r w:rsidR="00EB6306">
        <w:rPr>
          <w:rFonts w:ascii="Times New Roman" w:hAnsi="Times New Roman" w:cs="Times New Roman"/>
          <w:sz w:val="28"/>
          <w:szCs w:val="28"/>
        </w:rPr>
        <w:t>различными высказываниями</w:t>
      </w:r>
      <w:r>
        <w:rPr>
          <w:rFonts w:ascii="Times New Roman" w:hAnsi="Times New Roman" w:cs="Times New Roman"/>
          <w:sz w:val="28"/>
          <w:szCs w:val="28"/>
        </w:rPr>
        <w:t xml:space="preserve">. Эссе – жанр прозы, который отличается небольшим объемом, внутренним смысловым единством, свободной композицией, непринужденностью повествования и, главное, личностным восприятием и отношением к рассматриваемой проблеме. Учащиеся каждого класса могут выбрать для </w:t>
      </w:r>
      <w:r w:rsidR="00EB6306">
        <w:rPr>
          <w:rFonts w:ascii="Times New Roman" w:hAnsi="Times New Roman" w:cs="Times New Roman"/>
          <w:sz w:val="28"/>
          <w:szCs w:val="28"/>
        </w:rPr>
        <w:t>своего мини-сочинения одно из 12</w:t>
      </w:r>
      <w:r>
        <w:rPr>
          <w:rFonts w:ascii="Times New Roman" w:hAnsi="Times New Roman" w:cs="Times New Roman"/>
          <w:sz w:val="28"/>
          <w:szCs w:val="28"/>
        </w:rPr>
        <w:t xml:space="preserve"> высказываний.</w:t>
      </w:r>
    </w:p>
    <w:p w:rsidR="00C4470B" w:rsidRPr="00E70407" w:rsidRDefault="00C4470B" w:rsidP="00EB6306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70407">
        <w:rPr>
          <w:rFonts w:ascii="Times New Roman" w:hAnsi="Times New Roman" w:cs="Times New Roman"/>
          <w:b/>
          <w:i/>
          <w:sz w:val="28"/>
          <w:szCs w:val="28"/>
        </w:rPr>
        <w:t>Врем</w:t>
      </w:r>
      <w:r w:rsidR="00491850">
        <w:rPr>
          <w:rFonts w:ascii="Times New Roman" w:hAnsi="Times New Roman" w:cs="Times New Roman"/>
          <w:b/>
          <w:i/>
          <w:sz w:val="28"/>
          <w:szCs w:val="28"/>
        </w:rPr>
        <w:t xml:space="preserve">я на выполнение всех заданий – </w:t>
      </w:r>
      <w:r w:rsidR="00EB6306">
        <w:rPr>
          <w:rFonts w:ascii="Times New Roman" w:hAnsi="Times New Roman" w:cs="Times New Roman"/>
          <w:b/>
          <w:i/>
          <w:sz w:val="28"/>
          <w:szCs w:val="28"/>
        </w:rPr>
        <w:t>2,5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астрономических часа</w:t>
      </w:r>
      <w:r w:rsidRPr="00E7040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4470B" w:rsidRPr="00A16804" w:rsidRDefault="00C4470B" w:rsidP="00EB6306">
      <w:pPr>
        <w:spacing w:after="0" w:line="360" w:lineRule="auto"/>
        <w:ind w:left="-425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70407">
        <w:rPr>
          <w:rFonts w:ascii="Times New Roman" w:hAnsi="Times New Roman" w:cs="Times New Roman"/>
          <w:i/>
          <w:sz w:val="28"/>
          <w:szCs w:val="28"/>
        </w:rPr>
        <w:t>Все ответы на вопросы</w:t>
      </w:r>
      <w:r>
        <w:rPr>
          <w:rFonts w:ascii="Times New Roman" w:hAnsi="Times New Roman" w:cs="Times New Roman"/>
          <w:i/>
          <w:sz w:val="28"/>
          <w:szCs w:val="28"/>
        </w:rPr>
        <w:t xml:space="preserve"> (задания 1</w:t>
      </w:r>
      <w:r w:rsidR="00EB6306">
        <w:rPr>
          <w:rFonts w:ascii="Times New Roman" w:hAnsi="Times New Roman" w:cs="Times New Roman"/>
          <w:i/>
          <w:sz w:val="28"/>
          <w:szCs w:val="28"/>
        </w:rPr>
        <w:t>, 2, 4, 8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E70407">
        <w:rPr>
          <w:rFonts w:ascii="Times New Roman" w:hAnsi="Times New Roman" w:cs="Times New Roman"/>
          <w:i/>
          <w:sz w:val="28"/>
          <w:szCs w:val="28"/>
        </w:rPr>
        <w:t xml:space="preserve"> фиксируются участниками олимпиады в бланке с заданиями.</w:t>
      </w:r>
      <w:r>
        <w:rPr>
          <w:rFonts w:ascii="Times New Roman" w:hAnsi="Times New Roman" w:cs="Times New Roman"/>
          <w:i/>
          <w:sz w:val="28"/>
          <w:szCs w:val="28"/>
        </w:rPr>
        <w:t xml:space="preserve"> Задания </w:t>
      </w:r>
      <w:r w:rsidR="00EB6306">
        <w:rPr>
          <w:rFonts w:ascii="Times New Roman" w:hAnsi="Times New Roman" w:cs="Times New Roman"/>
          <w:i/>
          <w:sz w:val="28"/>
          <w:szCs w:val="28"/>
        </w:rPr>
        <w:t>3, 5, 6, 7, 9, 10, 11</w:t>
      </w:r>
      <w:r>
        <w:rPr>
          <w:rFonts w:ascii="Times New Roman" w:hAnsi="Times New Roman" w:cs="Times New Roman"/>
          <w:i/>
          <w:sz w:val="28"/>
          <w:szCs w:val="28"/>
        </w:rPr>
        <w:t>выполняются участником олимпиады в отдельной</w:t>
      </w:r>
      <w:r w:rsidRPr="00FD488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тетради, выданной оргкомитетом. </w:t>
      </w:r>
      <w:r w:rsidRPr="00E70407">
        <w:rPr>
          <w:rFonts w:ascii="Times New Roman" w:hAnsi="Times New Roman" w:cs="Times New Roman"/>
          <w:i/>
          <w:sz w:val="28"/>
          <w:szCs w:val="28"/>
        </w:rPr>
        <w:t>Писать следует разборчиво и яркой пастой.</w:t>
      </w:r>
      <w:r>
        <w:rPr>
          <w:rFonts w:ascii="Times New Roman" w:hAnsi="Times New Roman" w:cs="Times New Roman"/>
          <w:i/>
          <w:sz w:val="28"/>
          <w:szCs w:val="28"/>
        </w:rPr>
        <w:t xml:space="preserve"> Жюри проставляет полученные баллы и общий балл участника олимпиады в Рейтинговом листе данного бланка. </w:t>
      </w:r>
      <w:r w:rsidRPr="00E7040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4470B" w:rsidRPr="004E5168" w:rsidRDefault="00C4470B" w:rsidP="00EB6306">
      <w:pPr>
        <w:autoSpaceDE w:val="0"/>
        <w:autoSpaceDN w:val="0"/>
        <w:adjustRightInd w:val="0"/>
        <w:spacing w:after="0" w:line="360" w:lineRule="auto"/>
        <w:ind w:left="-425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168">
        <w:rPr>
          <w:rFonts w:ascii="Times New Roman" w:hAnsi="Times New Roman" w:cs="Times New Roman"/>
          <w:i/>
          <w:sz w:val="28"/>
          <w:szCs w:val="28"/>
        </w:rPr>
        <w:t>При оценив</w:t>
      </w:r>
      <w:r>
        <w:rPr>
          <w:rFonts w:ascii="Times New Roman" w:hAnsi="Times New Roman" w:cs="Times New Roman"/>
          <w:i/>
          <w:sz w:val="28"/>
          <w:szCs w:val="28"/>
        </w:rPr>
        <w:t>ании юридическ</w:t>
      </w:r>
      <w:r w:rsidR="00EB6306">
        <w:rPr>
          <w:rFonts w:ascii="Times New Roman" w:hAnsi="Times New Roman" w:cs="Times New Roman"/>
          <w:i/>
          <w:sz w:val="28"/>
          <w:szCs w:val="28"/>
        </w:rPr>
        <w:t>ой</w:t>
      </w:r>
      <w:r>
        <w:rPr>
          <w:rFonts w:ascii="Times New Roman" w:hAnsi="Times New Roman" w:cs="Times New Roman"/>
          <w:i/>
          <w:sz w:val="28"/>
          <w:szCs w:val="28"/>
        </w:rPr>
        <w:t xml:space="preserve"> задач</w:t>
      </w:r>
      <w:r w:rsidR="00EB6306">
        <w:rPr>
          <w:rFonts w:ascii="Times New Roman" w:hAnsi="Times New Roman" w:cs="Times New Roman"/>
          <w:i/>
          <w:sz w:val="28"/>
          <w:szCs w:val="28"/>
        </w:rPr>
        <w:t>и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от участника Олимпиады НЕ требуется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5168">
        <w:rPr>
          <w:rFonts w:ascii="Times New Roman" w:hAnsi="Times New Roman" w:cs="Times New Roman"/>
          <w:i/>
          <w:sz w:val="28"/>
          <w:szCs w:val="28"/>
        </w:rPr>
        <w:t>указывать номер и часть статьи нормативного правового акта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на основании которых решена задача. Номера и части статей нормативных правовых актов </w:t>
      </w:r>
      <w:r>
        <w:rPr>
          <w:rFonts w:ascii="Times New Roman" w:hAnsi="Times New Roman" w:cs="Times New Roman"/>
          <w:i/>
          <w:sz w:val="28"/>
          <w:szCs w:val="28"/>
        </w:rPr>
        <w:t>указанны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в критериях оценивания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только и исключительно для удобства работы членов жюри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Кроме того, от участников Олимпиады НЕ требуется безупречное владение юридическим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языком, поэтому </w:t>
      </w:r>
      <w:proofErr w:type="gramStart"/>
      <w:r w:rsidRPr="004E5168">
        <w:rPr>
          <w:rFonts w:ascii="Times New Roman" w:hAnsi="Times New Roman" w:cs="Times New Roman"/>
          <w:i/>
          <w:sz w:val="28"/>
          <w:szCs w:val="28"/>
        </w:rPr>
        <w:t>правильный</w:t>
      </w:r>
      <w:proofErr w:type="gramEnd"/>
      <w:r w:rsidRPr="004E5168">
        <w:rPr>
          <w:rFonts w:ascii="Times New Roman" w:hAnsi="Times New Roman" w:cs="Times New Roman"/>
          <w:i/>
          <w:sz w:val="28"/>
          <w:szCs w:val="28"/>
        </w:rPr>
        <w:t xml:space="preserve"> по сути ответ на задачу должен оцениваться максимальным количеством баллов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4E5168">
        <w:rPr>
          <w:rFonts w:ascii="Times New Roman" w:hAnsi="Times New Roman" w:cs="Times New Roman"/>
          <w:i/>
          <w:sz w:val="28"/>
          <w:szCs w:val="28"/>
        </w:rPr>
        <w:tab/>
      </w:r>
    </w:p>
    <w:p w:rsidR="00C4470B" w:rsidRDefault="00C4470B" w:rsidP="00EB6306">
      <w:pPr>
        <w:spacing w:after="0" w:line="360" w:lineRule="auto"/>
      </w:pPr>
      <w:bookmarkStart w:id="0" w:name="_GoBack"/>
      <w:bookmarkEnd w:id="0"/>
    </w:p>
    <w:sectPr w:rsidR="00C4470B" w:rsidSect="007557F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7C1"/>
    <w:rsid w:val="00085799"/>
    <w:rsid w:val="00136B5C"/>
    <w:rsid w:val="00170F37"/>
    <w:rsid w:val="00340259"/>
    <w:rsid w:val="00347184"/>
    <w:rsid w:val="003C4E83"/>
    <w:rsid w:val="00404760"/>
    <w:rsid w:val="00491850"/>
    <w:rsid w:val="004A6F02"/>
    <w:rsid w:val="004E5168"/>
    <w:rsid w:val="005F2DCB"/>
    <w:rsid w:val="006011F1"/>
    <w:rsid w:val="00671AB2"/>
    <w:rsid w:val="00683022"/>
    <w:rsid w:val="007035DA"/>
    <w:rsid w:val="007557F3"/>
    <w:rsid w:val="00765D41"/>
    <w:rsid w:val="007C3438"/>
    <w:rsid w:val="00865DB8"/>
    <w:rsid w:val="009C694C"/>
    <w:rsid w:val="00A36E16"/>
    <w:rsid w:val="00A777C1"/>
    <w:rsid w:val="00AD080E"/>
    <w:rsid w:val="00B53499"/>
    <w:rsid w:val="00C36422"/>
    <w:rsid w:val="00C4470B"/>
    <w:rsid w:val="00C52D6B"/>
    <w:rsid w:val="00CD1287"/>
    <w:rsid w:val="00DD4769"/>
    <w:rsid w:val="00EB444E"/>
    <w:rsid w:val="00EB6306"/>
    <w:rsid w:val="00EF1CCE"/>
    <w:rsid w:val="00F11D06"/>
    <w:rsid w:val="00F668F8"/>
    <w:rsid w:val="00F8128C"/>
    <w:rsid w:val="00FD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2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83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3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0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C69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atoly.m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15</cp:revision>
  <dcterms:created xsi:type="dcterms:W3CDTF">2015-09-27T15:11:00Z</dcterms:created>
  <dcterms:modified xsi:type="dcterms:W3CDTF">2019-10-30T16:08:00Z</dcterms:modified>
</cp:coreProperties>
</file>