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81" w:rsidRPr="00057AC1" w:rsidRDefault="00F77381" w:rsidP="00800970">
      <w:pPr>
        <w:ind w:firstLine="709"/>
        <w:jc w:val="both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Критерии оценивания конкурсных заданий по русскому языку</w:t>
      </w:r>
    </w:p>
    <w:p w:rsidR="00F77381" w:rsidRPr="00057AC1" w:rsidRDefault="00F77381" w:rsidP="00F77381">
      <w:pPr>
        <w:ind w:firstLine="709"/>
        <w:jc w:val="center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7 класс</w:t>
      </w:r>
    </w:p>
    <w:p w:rsidR="00800970" w:rsidRPr="00057AC1" w:rsidRDefault="00800970" w:rsidP="00800970">
      <w:pPr>
        <w:ind w:firstLine="709"/>
        <w:jc w:val="both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Ответ на 1 задание:</w:t>
      </w:r>
    </w:p>
    <w:p w:rsidR="00563199" w:rsidRPr="00057AC1" w:rsidRDefault="00563199" w:rsidP="00563199">
      <w:pPr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Задание  1.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(1) – батон, (2) – бутон, (3) – питон, (4) – бидон, (5) – бетон.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 (по </w:t>
      </w:r>
      <w:r w:rsidR="00057AC1" w:rsidRPr="00057AC1">
        <w:rPr>
          <w:b/>
          <w:sz w:val="28"/>
          <w:szCs w:val="28"/>
        </w:rPr>
        <w:t>2 балла</w:t>
      </w:r>
      <w:r w:rsidRPr="00057AC1">
        <w:rPr>
          <w:sz w:val="28"/>
          <w:szCs w:val="28"/>
        </w:rPr>
        <w:t xml:space="preserve"> за каждый правильный ответ, всего </w:t>
      </w:r>
      <w:r w:rsidRPr="00057AC1">
        <w:rPr>
          <w:b/>
          <w:sz w:val="28"/>
          <w:szCs w:val="28"/>
        </w:rPr>
        <w:t>5 баллов</w:t>
      </w:r>
      <w:r w:rsidRPr="00057AC1">
        <w:rPr>
          <w:sz w:val="28"/>
          <w:szCs w:val="28"/>
        </w:rPr>
        <w:t>). За орфографическую ошибку в написании слова снимается 0,5 баллов, но не более 1 балла.</w:t>
      </w:r>
    </w:p>
    <w:p w:rsidR="00800970" w:rsidRPr="00057AC1" w:rsidRDefault="00057AC1" w:rsidP="00800970">
      <w:pPr>
        <w:pStyle w:val="a3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 – 10</w:t>
      </w:r>
      <w:r w:rsidR="00800970" w:rsidRPr="00057AC1">
        <w:rPr>
          <w:b/>
          <w:sz w:val="28"/>
          <w:szCs w:val="28"/>
        </w:rPr>
        <w:t xml:space="preserve"> баллов</w:t>
      </w:r>
    </w:p>
    <w:p w:rsidR="00800970" w:rsidRPr="00057AC1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0970" w:rsidRPr="00057AC1" w:rsidRDefault="00800970" w:rsidP="00800970">
      <w:pPr>
        <w:ind w:firstLine="708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2 задание </w:t>
      </w:r>
    </w:p>
    <w:p w:rsidR="00563199" w:rsidRPr="00057AC1" w:rsidRDefault="00563199" w:rsidP="00563199">
      <w:pPr>
        <w:spacing w:before="120"/>
        <w:jc w:val="both"/>
        <w:rPr>
          <w:sz w:val="28"/>
          <w:szCs w:val="28"/>
        </w:rPr>
      </w:pPr>
      <w:r w:rsidRPr="00057AC1">
        <w:rPr>
          <w:sz w:val="28"/>
          <w:szCs w:val="28"/>
        </w:rPr>
        <w:t>1. В слове «</w:t>
      </w:r>
      <w:proofErr w:type="spellStart"/>
      <w:r w:rsidRPr="00057AC1">
        <w:rPr>
          <w:sz w:val="28"/>
          <w:szCs w:val="28"/>
        </w:rPr>
        <w:t>энтимологический</w:t>
      </w:r>
      <w:proofErr w:type="spellEnd"/>
      <w:r w:rsidRPr="00057AC1">
        <w:rPr>
          <w:sz w:val="28"/>
          <w:szCs w:val="28"/>
        </w:rPr>
        <w:t>» угадывается параллель с «этимологический» (</w:t>
      </w:r>
      <w:r w:rsidRPr="00057AC1">
        <w:rPr>
          <w:b/>
          <w:sz w:val="28"/>
          <w:szCs w:val="28"/>
        </w:rPr>
        <w:t>1 балл</w:t>
      </w:r>
      <w:r w:rsidRPr="00057AC1">
        <w:rPr>
          <w:sz w:val="28"/>
          <w:szCs w:val="28"/>
        </w:rPr>
        <w:t>) – словарь, указывающий на происхождение слов. Можно рассматривать «</w:t>
      </w:r>
      <w:proofErr w:type="spellStart"/>
      <w:r w:rsidRPr="00057AC1">
        <w:rPr>
          <w:sz w:val="28"/>
          <w:szCs w:val="28"/>
        </w:rPr>
        <w:t>энтимологический</w:t>
      </w:r>
      <w:proofErr w:type="spellEnd"/>
      <w:r w:rsidRPr="00057AC1">
        <w:rPr>
          <w:sz w:val="28"/>
          <w:szCs w:val="28"/>
        </w:rPr>
        <w:t>» как сращение «</w:t>
      </w:r>
      <w:proofErr w:type="spellStart"/>
      <w:r w:rsidRPr="00057AC1">
        <w:rPr>
          <w:sz w:val="28"/>
          <w:szCs w:val="28"/>
        </w:rPr>
        <w:t>энтот</w:t>
      </w:r>
      <w:proofErr w:type="spellEnd"/>
      <w:r w:rsidRPr="00057AC1">
        <w:rPr>
          <w:sz w:val="28"/>
          <w:szCs w:val="28"/>
        </w:rPr>
        <w:t xml:space="preserve">» (просторечная форма местоимения </w:t>
      </w:r>
      <w:r w:rsidRPr="00057AC1">
        <w:rPr>
          <w:i/>
          <w:sz w:val="28"/>
          <w:szCs w:val="28"/>
        </w:rPr>
        <w:t>этот</w:t>
      </w:r>
      <w:r w:rsidRPr="00057AC1">
        <w:rPr>
          <w:sz w:val="28"/>
          <w:szCs w:val="28"/>
        </w:rPr>
        <w:t xml:space="preserve">) + «этимологический» Кроме того, такая форма слова  ассоциативно  выходит на понятие </w:t>
      </w:r>
      <w:r w:rsidRPr="00057AC1">
        <w:rPr>
          <w:i/>
          <w:sz w:val="28"/>
          <w:szCs w:val="28"/>
        </w:rPr>
        <w:t>народная (или наивная) этимология</w:t>
      </w:r>
      <w:r w:rsidRPr="00057AC1">
        <w:rPr>
          <w:sz w:val="28"/>
          <w:szCs w:val="28"/>
        </w:rPr>
        <w:t xml:space="preserve"> – то есть ложная этимология,   дающая лексические ассоциации, возникающие в результате созвучия.  (</w:t>
      </w:r>
      <w:r w:rsidRPr="00057AC1">
        <w:rPr>
          <w:b/>
          <w:sz w:val="28"/>
          <w:szCs w:val="28"/>
        </w:rPr>
        <w:t xml:space="preserve">1 балл </w:t>
      </w:r>
      <w:r w:rsidRPr="00057AC1">
        <w:rPr>
          <w:sz w:val="28"/>
          <w:szCs w:val="28"/>
        </w:rPr>
        <w:t>за объяснение).</w:t>
      </w:r>
    </w:p>
    <w:p w:rsidR="00563199" w:rsidRPr="00057AC1" w:rsidRDefault="00563199" w:rsidP="00563199">
      <w:pPr>
        <w:spacing w:before="120"/>
        <w:ind w:firstLine="708"/>
        <w:jc w:val="both"/>
        <w:rPr>
          <w:sz w:val="28"/>
          <w:szCs w:val="28"/>
        </w:rPr>
      </w:pPr>
      <w:r w:rsidRPr="00057AC1">
        <w:rPr>
          <w:sz w:val="28"/>
          <w:szCs w:val="28"/>
        </w:rPr>
        <w:t>Выделенная буква Н настраивает читателя, что перед  ним не реальный этимологический словарь, а некая пародия на него (</w:t>
      </w:r>
      <w:r w:rsidRPr="00057AC1">
        <w:rPr>
          <w:b/>
          <w:sz w:val="28"/>
          <w:szCs w:val="28"/>
        </w:rPr>
        <w:t>1 балл</w:t>
      </w:r>
      <w:r w:rsidRPr="00057AC1">
        <w:rPr>
          <w:sz w:val="28"/>
          <w:szCs w:val="28"/>
        </w:rPr>
        <w:t>).</w:t>
      </w:r>
    </w:p>
    <w:p w:rsidR="00563199" w:rsidRPr="00057AC1" w:rsidRDefault="00563199" w:rsidP="00563199">
      <w:pPr>
        <w:spacing w:before="120"/>
        <w:jc w:val="both"/>
        <w:rPr>
          <w:sz w:val="28"/>
          <w:szCs w:val="28"/>
        </w:rPr>
      </w:pP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2. </w:t>
      </w:r>
      <w:proofErr w:type="gramStart"/>
      <w:r w:rsidRPr="00057AC1">
        <w:rPr>
          <w:sz w:val="28"/>
          <w:szCs w:val="28"/>
        </w:rPr>
        <w:t>«Бестолковым» словарь стали называть в противоположность «толковому», в этом термине, как и в самом словаре, задействован элемент языковой игры: слову даются неправильные, «ло</w:t>
      </w:r>
      <w:bookmarkStart w:id="0" w:name="_GoBack"/>
      <w:bookmarkEnd w:id="0"/>
      <w:r w:rsidRPr="00057AC1">
        <w:rPr>
          <w:sz w:val="28"/>
          <w:szCs w:val="28"/>
        </w:rPr>
        <w:t>жные», «бестолковые» толкования (</w:t>
      </w:r>
      <w:r w:rsidRPr="00057AC1">
        <w:rPr>
          <w:b/>
          <w:sz w:val="28"/>
          <w:szCs w:val="28"/>
        </w:rPr>
        <w:t>1 балл</w:t>
      </w:r>
      <w:r w:rsidRPr="00057AC1">
        <w:rPr>
          <w:sz w:val="28"/>
          <w:szCs w:val="28"/>
        </w:rPr>
        <w:t>).</w:t>
      </w:r>
      <w:proofErr w:type="gramEnd"/>
      <w:r w:rsidRPr="00057AC1">
        <w:rPr>
          <w:sz w:val="28"/>
          <w:szCs w:val="28"/>
        </w:rPr>
        <w:t xml:space="preserve"> В толкованиях отражаются разные языковые явления и факты, которые хорошо чувствует носитель языка. Например, некоторые  толкования приводятся на основании ложного морфемного членения. Так,  </w:t>
      </w:r>
      <w:proofErr w:type="gramStart"/>
      <w:r w:rsidRPr="00057AC1">
        <w:rPr>
          <w:sz w:val="28"/>
          <w:szCs w:val="28"/>
        </w:rPr>
        <w:t>в</w:t>
      </w:r>
      <w:proofErr w:type="gramEnd"/>
      <w:r w:rsidRPr="00057AC1">
        <w:rPr>
          <w:sz w:val="28"/>
          <w:szCs w:val="28"/>
        </w:rPr>
        <w:t xml:space="preserve"> </w:t>
      </w:r>
      <w:proofErr w:type="gramStart"/>
      <w:r w:rsidRPr="00057AC1">
        <w:rPr>
          <w:i/>
          <w:sz w:val="28"/>
          <w:szCs w:val="28"/>
        </w:rPr>
        <w:t>баранка</w:t>
      </w:r>
      <w:proofErr w:type="gramEnd"/>
      <w:r w:rsidRPr="00057AC1">
        <w:rPr>
          <w:sz w:val="28"/>
          <w:szCs w:val="28"/>
        </w:rPr>
        <w:t xml:space="preserve"> ошибочно выделен корень </w:t>
      </w:r>
      <w:r w:rsidRPr="00057AC1">
        <w:rPr>
          <w:i/>
          <w:sz w:val="28"/>
          <w:szCs w:val="28"/>
        </w:rPr>
        <w:t>баран</w:t>
      </w:r>
      <w:r w:rsidRPr="00057AC1">
        <w:rPr>
          <w:sz w:val="28"/>
          <w:szCs w:val="28"/>
        </w:rPr>
        <w:t xml:space="preserve"> (ср. аналогию </w:t>
      </w:r>
      <w:r w:rsidRPr="00057AC1">
        <w:rPr>
          <w:i/>
          <w:sz w:val="28"/>
          <w:szCs w:val="28"/>
        </w:rPr>
        <w:t>студент</w:t>
      </w:r>
      <w:r w:rsidRPr="00057AC1">
        <w:rPr>
          <w:sz w:val="28"/>
          <w:szCs w:val="28"/>
        </w:rPr>
        <w:t xml:space="preserve"> – </w:t>
      </w:r>
      <w:r w:rsidRPr="00057AC1">
        <w:rPr>
          <w:i/>
          <w:sz w:val="28"/>
          <w:szCs w:val="28"/>
        </w:rPr>
        <w:t>студентка</w:t>
      </w:r>
      <w:r w:rsidRPr="00057AC1">
        <w:rPr>
          <w:sz w:val="28"/>
          <w:szCs w:val="28"/>
        </w:rPr>
        <w:t>). Между тем  «Толковый словарь русского языка с включением сведений о происхождении слов» под ред. Н. Ю. Шведовой, свидетельствует</w:t>
      </w:r>
      <w:r w:rsidRPr="00057AC1">
        <w:rPr>
          <w:i/>
          <w:sz w:val="28"/>
          <w:szCs w:val="28"/>
        </w:rPr>
        <w:t xml:space="preserve"> о том, что баранка</w:t>
      </w:r>
      <w:r w:rsidRPr="00057AC1">
        <w:rPr>
          <w:sz w:val="28"/>
          <w:szCs w:val="28"/>
        </w:rPr>
        <w:t xml:space="preserve"> восходит к </w:t>
      </w:r>
      <w:proofErr w:type="gramStart"/>
      <w:r w:rsidRPr="00057AC1">
        <w:rPr>
          <w:sz w:val="28"/>
          <w:szCs w:val="28"/>
        </w:rPr>
        <w:t>болгарскому</w:t>
      </w:r>
      <w:proofErr w:type="gramEnd"/>
      <w:r w:rsidRPr="00057AC1">
        <w:rPr>
          <w:sz w:val="28"/>
          <w:szCs w:val="28"/>
        </w:rPr>
        <w:t xml:space="preserve"> </w:t>
      </w:r>
      <w:proofErr w:type="spellStart"/>
      <w:r w:rsidRPr="00057AC1">
        <w:rPr>
          <w:i/>
          <w:sz w:val="28"/>
          <w:szCs w:val="28"/>
        </w:rPr>
        <w:t>абаранак</w:t>
      </w:r>
      <w:proofErr w:type="spellEnd"/>
      <w:r w:rsidRPr="00057AC1">
        <w:rPr>
          <w:sz w:val="28"/>
          <w:szCs w:val="28"/>
        </w:rPr>
        <w:t>, произв. от *</w:t>
      </w:r>
      <w:proofErr w:type="spellStart"/>
      <w:r w:rsidRPr="00057AC1">
        <w:rPr>
          <w:i/>
          <w:sz w:val="28"/>
          <w:szCs w:val="28"/>
          <w:lang w:val="en-US"/>
        </w:rPr>
        <w:t>ob</w:t>
      </w:r>
      <w:proofErr w:type="spellEnd"/>
      <w:r w:rsidRPr="00057AC1">
        <w:rPr>
          <w:i/>
          <w:sz w:val="28"/>
          <w:szCs w:val="28"/>
        </w:rPr>
        <w:t>-</w:t>
      </w:r>
      <w:proofErr w:type="spellStart"/>
      <w:r w:rsidRPr="00057AC1">
        <w:rPr>
          <w:i/>
          <w:sz w:val="28"/>
          <w:szCs w:val="28"/>
          <w:lang w:val="en-US"/>
        </w:rPr>
        <w:t>variti</w:t>
      </w:r>
      <w:proofErr w:type="spellEnd"/>
      <w:r w:rsidRPr="00057AC1">
        <w:rPr>
          <w:sz w:val="28"/>
          <w:szCs w:val="28"/>
        </w:rPr>
        <w:t xml:space="preserve">, ср. также </w:t>
      </w:r>
      <w:proofErr w:type="spellStart"/>
      <w:r w:rsidRPr="00057AC1">
        <w:rPr>
          <w:sz w:val="28"/>
          <w:szCs w:val="28"/>
        </w:rPr>
        <w:t>укр</w:t>
      </w:r>
      <w:proofErr w:type="spellEnd"/>
      <w:r w:rsidRPr="00057AC1">
        <w:rPr>
          <w:sz w:val="28"/>
          <w:szCs w:val="28"/>
        </w:rPr>
        <w:t xml:space="preserve">. </w:t>
      </w:r>
      <w:proofErr w:type="spellStart"/>
      <w:r w:rsidRPr="00057AC1">
        <w:rPr>
          <w:i/>
          <w:sz w:val="28"/>
          <w:szCs w:val="28"/>
        </w:rPr>
        <w:t>обар</w:t>
      </w:r>
      <w:r w:rsidRPr="00057AC1">
        <w:rPr>
          <w:i/>
          <w:sz w:val="28"/>
          <w:szCs w:val="28"/>
          <w:lang w:val="en-US"/>
        </w:rPr>
        <w:t>i</w:t>
      </w:r>
      <w:proofErr w:type="spellEnd"/>
      <w:r w:rsidRPr="00057AC1">
        <w:rPr>
          <w:i/>
          <w:sz w:val="28"/>
          <w:szCs w:val="28"/>
        </w:rPr>
        <w:t>нок</w:t>
      </w:r>
      <w:r w:rsidRPr="00057AC1">
        <w:rPr>
          <w:sz w:val="28"/>
          <w:szCs w:val="28"/>
        </w:rPr>
        <w:t xml:space="preserve"> (изд. 2011 г., с. 30).</w:t>
      </w:r>
      <w:r w:rsidRPr="00057AC1">
        <w:rPr>
          <w:rStyle w:val="a5"/>
          <w:sz w:val="28"/>
          <w:szCs w:val="28"/>
        </w:rPr>
        <w:t xml:space="preserve"> </w:t>
      </w:r>
      <w:r w:rsidRPr="00057AC1">
        <w:rPr>
          <w:sz w:val="28"/>
          <w:szCs w:val="28"/>
        </w:rPr>
        <w:t xml:space="preserve"> </w:t>
      </w:r>
      <w:r w:rsidRPr="00057AC1">
        <w:rPr>
          <w:i/>
          <w:sz w:val="28"/>
          <w:szCs w:val="28"/>
        </w:rPr>
        <w:t>Жаргон</w:t>
      </w:r>
      <w:r w:rsidRPr="00057AC1">
        <w:rPr>
          <w:sz w:val="28"/>
          <w:szCs w:val="28"/>
        </w:rPr>
        <w:t xml:space="preserve"> неверно разделено на </w:t>
      </w:r>
      <w:r w:rsidRPr="00057AC1">
        <w:rPr>
          <w:i/>
          <w:sz w:val="28"/>
          <w:szCs w:val="28"/>
        </w:rPr>
        <w:t>жар</w:t>
      </w:r>
      <w:r w:rsidRPr="00057AC1">
        <w:rPr>
          <w:sz w:val="28"/>
          <w:szCs w:val="28"/>
        </w:rPr>
        <w:t xml:space="preserve"> и </w:t>
      </w:r>
      <w:r w:rsidRPr="00057AC1">
        <w:rPr>
          <w:i/>
          <w:sz w:val="28"/>
          <w:szCs w:val="28"/>
        </w:rPr>
        <w:t xml:space="preserve">гон. </w:t>
      </w:r>
      <w:r w:rsidRPr="00057AC1">
        <w:rPr>
          <w:sz w:val="28"/>
          <w:szCs w:val="28"/>
        </w:rPr>
        <w:t xml:space="preserve">В этом же слове проявляется и другое явление, основанное    на   омонимии корней: </w:t>
      </w:r>
      <w:r w:rsidRPr="00057AC1">
        <w:rPr>
          <w:i/>
          <w:sz w:val="28"/>
          <w:szCs w:val="28"/>
        </w:rPr>
        <w:t>астрология</w:t>
      </w:r>
      <w:r w:rsidRPr="00057AC1">
        <w:rPr>
          <w:sz w:val="28"/>
          <w:szCs w:val="28"/>
        </w:rPr>
        <w:t xml:space="preserve"> – наука об астрах (межъязыковая омонимия корня </w:t>
      </w:r>
      <w:r w:rsidRPr="00057AC1">
        <w:rPr>
          <w:i/>
          <w:sz w:val="28"/>
          <w:szCs w:val="28"/>
        </w:rPr>
        <w:t>астр</w:t>
      </w:r>
      <w:r w:rsidRPr="00057AC1">
        <w:rPr>
          <w:sz w:val="28"/>
          <w:szCs w:val="28"/>
        </w:rPr>
        <w:t xml:space="preserve">), </w:t>
      </w:r>
      <w:r w:rsidRPr="00057AC1">
        <w:rPr>
          <w:i/>
          <w:sz w:val="28"/>
          <w:szCs w:val="28"/>
        </w:rPr>
        <w:t>дворянка</w:t>
      </w:r>
      <w:r w:rsidRPr="00057AC1">
        <w:rPr>
          <w:sz w:val="28"/>
          <w:szCs w:val="28"/>
        </w:rPr>
        <w:t xml:space="preserve"> – омонимия корня </w:t>
      </w:r>
      <w:r w:rsidRPr="00057AC1">
        <w:rPr>
          <w:i/>
          <w:sz w:val="28"/>
          <w:szCs w:val="28"/>
        </w:rPr>
        <w:t>дво</w:t>
      </w:r>
      <w:proofErr w:type="gramStart"/>
      <w:r w:rsidRPr="00057AC1">
        <w:rPr>
          <w:i/>
          <w:sz w:val="28"/>
          <w:szCs w:val="28"/>
        </w:rPr>
        <w:t>р</w:t>
      </w:r>
      <w:r w:rsidRPr="00057AC1">
        <w:rPr>
          <w:sz w:val="28"/>
          <w:szCs w:val="28"/>
        </w:rPr>
        <w:t>-</w:t>
      </w:r>
      <w:proofErr w:type="gramEnd"/>
      <w:r w:rsidRPr="00057AC1">
        <w:rPr>
          <w:sz w:val="28"/>
          <w:szCs w:val="28"/>
        </w:rPr>
        <w:t xml:space="preserve">, </w:t>
      </w:r>
      <w:r w:rsidRPr="00057AC1">
        <w:rPr>
          <w:i/>
          <w:sz w:val="28"/>
          <w:szCs w:val="28"/>
        </w:rPr>
        <w:t>левша</w:t>
      </w:r>
      <w:r w:rsidRPr="00057AC1">
        <w:rPr>
          <w:sz w:val="28"/>
          <w:szCs w:val="28"/>
        </w:rPr>
        <w:t xml:space="preserve"> – омонимия корня </w:t>
      </w:r>
      <w:r w:rsidRPr="00057AC1">
        <w:rPr>
          <w:i/>
          <w:sz w:val="28"/>
          <w:szCs w:val="28"/>
        </w:rPr>
        <w:t>лев</w:t>
      </w:r>
      <w:r w:rsidRPr="00057AC1">
        <w:rPr>
          <w:sz w:val="28"/>
          <w:szCs w:val="28"/>
        </w:rPr>
        <w:t xml:space="preserve">- (до </w:t>
      </w:r>
      <w:r w:rsidRPr="00057AC1">
        <w:rPr>
          <w:b/>
          <w:sz w:val="28"/>
          <w:szCs w:val="28"/>
        </w:rPr>
        <w:t>3 баллов</w:t>
      </w:r>
      <w:r w:rsidRPr="00057AC1">
        <w:rPr>
          <w:sz w:val="28"/>
          <w:szCs w:val="28"/>
        </w:rPr>
        <w:t xml:space="preserve"> в зависимости от  правильности объяснения и количества примеров). </w:t>
      </w:r>
    </w:p>
    <w:p w:rsidR="00563199" w:rsidRPr="00057AC1" w:rsidRDefault="00563199" w:rsidP="00563199">
      <w:pPr>
        <w:spacing w:before="120"/>
        <w:jc w:val="both"/>
        <w:rPr>
          <w:sz w:val="28"/>
          <w:szCs w:val="28"/>
        </w:rPr>
      </w:pPr>
      <w:r w:rsidRPr="00057AC1">
        <w:rPr>
          <w:sz w:val="28"/>
          <w:szCs w:val="28"/>
        </w:rPr>
        <w:t>3. Приведем толкования по изданию 1987 г.: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b/>
          <w:sz w:val="28"/>
          <w:szCs w:val="28"/>
        </w:rPr>
        <w:t>БЕСПЕЧНОСТЬ</w:t>
      </w:r>
      <w:r w:rsidRPr="00057AC1">
        <w:rPr>
          <w:sz w:val="28"/>
          <w:szCs w:val="28"/>
        </w:rPr>
        <w:t xml:space="preserve"> – отсутствие в квартире печки; центральное отопление.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b/>
          <w:sz w:val="28"/>
          <w:szCs w:val="28"/>
        </w:rPr>
        <w:t>ДНИЩЕ</w:t>
      </w:r>
      <w:r w:rsidRPr="00057AC1">
        <w:rPr>
          <w:sz w:val="28"/>
          <w:szCs w:val="28"/>
        </w:rPr>
        <w:t xml:space="preserve"> – день за Полярным кругом.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b/>
          <w:sz w:val="28"/>
          <w:szCs w:val="28"/>
        </w:rPr>
        <w:t>ГОТОВАЛЬНЯ</w:t>
      </w:r>
      <w:r w:rsidRPr="00057AC1">
        <w:rPr>
          <w:sz w:val="28"/>
          <w:szCs w:val="28"/>
        </w:rPr>
        <w:t xml:space="preserve"> – столовая (с. 208–209).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proofErr w:type="gramStart"/>
      <w:r w:rsidRPr="00057AC1">
        <w:rPr>
          <w:sz w:val="28"/>
          <w:szCs w:val="28"/>
        </w:rPr>
        <w:t>В качестве ответа принимаются и другие «ложные» толкования при условии, что участник понял задание (например:</w:t>
      </w:r>
      <w:proofErr w:type="gramEnd"/>
      <w:r w:rsidRPr="00057AC1">
        <w:rPr>
          <w:sz w:val="28"/>
          <w:szCs w:val="28"/>
        </w:rPr>
        <w:t xml:space="preserve"> </w:t>
      </w:r>
      <w:proofErr w:type="gramStart"/>
      <w:r w:rsidRPr="00057AC1">
        <w:rPr>
          <w:b/>
          <w:sz w:val="28"/>
          <w:szCs w:val="28"/>
        </w:rPr>
        <w:t>ДНИЩЕ</w:t>
      </w:r>
      <w:r w:rsidRPr="00057AC1">
        <w:rPr>
          <w:sz w:val="28"/>
          <w:szCs w:val="28"/>
        </w:rPr>
        <w:t xml:space="preserve"> – очень длинный день, </w:t>
      </w:r>
      <w:r w:rsidRPr="00057AC1">
        <w:rPr>
          <w:b/>
          <w:sz w:val="28"/>
          <w:szCs w:val="28"/>
        </w:rPr>
        <w:t>ГОТОВАЛЬНЯ</w:t>
      </w:r>
      <w:r w:rsidRPr="00057AC1">
        <w:rPr>
          <w:sz w:val="28"/>
          <w:szCs w:val="28"/>
        </w:rPr>
        <w:t xml:space="preserve"> – кухня и т. п.).</w:t>
      </w:r>
      <w:proofErr w:type="gramEnd"/>
      <w:r w:rsidRPr="00057AC1">
        <w:rPr>
          <w:sz w:val="28"/>
          <w:szCs w:val="28"/>
        </w:rPr>
        <w:t xml:space="preserve"> За каждое верное «ложное» толкование </w:t>
      </w:r>
      <w:r w:rsidRPr="00057AC1">
        <w:rPr>
          <w:b/>
          <w:sz w:val="28"/>
          <w:szCs w:val="28"/>
        </w:rPr>
        <w:lastRenderedPageBreak/>
        <w:t>1 балл</w:t>
      </w:r>
      <w:r w:rsidRPr="00057AC1">
        <w:rPr>
          <w:sz w:val="28"/>
          <w:szCs w:val="28"/>
        </w:rPr>
        <w:t>; если толкование дано как реально существующее в языке (</w:t>
      </w:r>
      <w:r w:rsidRPr="00057AC1">
        <w:rPr>
          <w:b/>
          <w:sz w:val="28"/>
          <w:szCs w:val="28"/>
        </w:rPr>
        <w:t>ДНИЩЕ</w:t>
      </w:r>
      <w:r w:rsidRPr="00057AC1">
        <w:rPr>
          <w:sz w:val="28"/>
          <w:szCs w:val="28"/>
        </w:rPr>
        <w:t xml:space="preserve"> – дно бочки или лодки и т. д.) – </w:t>
      </w:r>
      <w:r w:rsidRPr="00057AC1">
        <w:rPr>
          <w:b/>
          <w:sz w:val="28"/>
          <w:szCs w:val="28"/>
        </w:rPr>
        <w:t>0 баллов</w:t>
      </w:r>
      <w:r w:rsidRPr="00057AC1">
        <w:rPr>
          <w:sz w:val="28"/>
          <w:szCs w:val="28"/>
        </w:rPr>
        <w:t xml:space="preserve">. </w:t>
      </w:r>
    </w:p>
    <w:p w:rsidR="00800970" w:rsidRPr="00057AC1" w:rsidRDefault="00F03539" w:rsidP="00F03539">
      <w:pPr>
        <w:ind w:firstLine="708"/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 –</w:t>
      </w:r>
      <w:r w:rsidR="00800970" w:rsidRPr="00057AC1">
        <w:rPr>
          <w:b/>
          <w:sz w:val="28"/>
          <w:szCs w:val="28"/>
        </w:rPr>
        <w:t>10 б</w:t>
      </w:r>
      <w:r w:rsidRPr="00057AC1">
        <w:rPr>
          <w:b/>
          <w:sz w:val="28"/>
          <w:szCs w:val="28"/>
        </w:rPr>
        <w:t>аллов</w:t>
      </w:r>
    </w:p>
    <w:p w:rsidR="00800970" w:rsidRPr="00057AC1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03539" w:rsidRPr="00057AC1" w:rsidRDefault="00F03539" w:rsidP="00F03539">
      <w:pPr>
        <w:jc w:val="both"/>
        <w:rPr>
          <w:b/>
          <w:sz w:val="28"/>
          <w:szCs w:val="28"/>
        </w:rPr>
      </w:pPr>
    </w:p>
    <w:p w:rsidR="00F03539" w:rsidRPr="00057AC1" w:rsidRDefault="00F03539" w:rsidP="00F03539">
      <w:pPr>
        <w:ind w:firstLine="709"/>
        <w:jc w:val="both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3 задание </w:t>
      </w:r>
    </w:p>
    <w:p w:rsidR="00563199" w:rsidRPr="00057AC1" w:rsidRDefault="00563199" w:rsidP="00563199">
      <w:pPr>
        <w:ind w:firstLine="708"/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Дача - от глагола </w:t>
      </w:r>
      <w:r w:rsidRPr="00057AC1">
        <w:rPr>
          <w:b/>
          <w:i/>
          <w:sz w:val="28"/>
          <w:szCs w:val="28"/>
        </w:rPr>
        <w:t>дать</w:t>
      </w:r>
      <w:r w:rsidRPr="00057AC1">
        <w:rPr>
          <w:sz w:val="28"/>
          <w:szCs w:val="28"/>
        </w:rPr>
        <w:t xml:space="preserve">. Этот глагол – один из древнейших в русском языке = 3 балла. </w:t>
      </w:r>
    </w:p>
    <w:p w:rsidR="00563199" w:rsidRPr="00057AC1" w:rsidRDefault="00563199" w:rsidP="00563199">
      <w:pPr>
        <w:ind w:firstLine="708"/>
        <w:jc w:val="both"/>
        <w:rPr>
          <w:sz w:val="28"/>
          <w:szCs w:val="28"/>
        </w:rPr>
      </w:pPr>
      <w:r w:rsidRPr="00057AC1">
        <w:rPr>
          <w:sz w:val="28"/>
          <w:szCs w:val="28"/>
        </w:rPr>
        <w:t>Между словами «дача», «дар», «подаяние» есть прямая историческая связь.</w:t>
      </w:r>
    </w:p>
    <w:p w:rsidR="00563199" w:rsidRPr="00057AC1" w:rsidRDefault="00563199" w:rsidP="00563199">
      <w:pPr>
        <w:ind w:firstLine="708"/>
        <w:jc w:val="both"/>
        <w:rPr>
          <w:sz w:val="28"/>
          <w:szCs w:val="28"/>
        </w:rPr>
      </w:pPr>
      <w:r w:rsidRPr="00057AC1">
        <w:rPr>
          <w:sz w:val="28"/>
          <w:szCs w:val="28"/>
        </w:rPr>
        <w:t>Комментарий этой связи  должен отражать общее (</w:t>
      </w:r>
      <w:proofErr w:type="spellStart"/>
      <w:r w:rsidRPr="00057AC1">
        <w:rPr>
          <w:sz w:val="28"/>
          <w:szCs w:val="28"/>
        </w:rPr>
        <w:t>протопипическое</w:t>
      </w:r>
      <w:proofErr w:type="spellEnd"/>
      <w:r w:rsidRPr="00057AC1">
        <w:rPr>
          <w:sz w:val="28"/>
          <w:szCs w:val="28"/>
        </w:rPr>
        <w:t xml:space="preserve">) значение глагола </w:t>
      </w:r>
      <w:r w:rsidRPr="00057AC1">
        <w:rPr>
          <w:b/>
          <w:i/>
          <w:sz w:val="28"/>
          <w:szCs w:val="28"/>
        </w:rPr>
        <w:t>дать</w:t>
      </w:r>
      <w:r w:rsidRPr="00057AC1">
        <w:rPr>
          <w:sz w:val="28"/>
          <w:szCs w:val="28"/>
        </w:rPr>
        <w:t xml:space="preserve"> – совершать действие, в результате которого кто-либо получает что-либо.</w:t>
      </w:r>
    </w:p>
    <w:p w:rsidR="00563199" w:rsidRPr="00057AC1" w:rsidRDefault="00563199" w:rsidP="00563199">
      <w:pPr>
        <w:jc w:val="both"/>
        <w:rPr>
          <w:color w:val="222222"/>
          <w:sz w:val="28"/>
          <w:szCs w:val="28"/>
          <w:shd w:val="clear" w:color="auto" w:fill="FFFFFF"/>
        </w:rPr>
      </w:pPr>
      <w:r w:rsidRPr="00057AC1">
        <w:rPr>
          <w:sz w:val="28"/>
          <w:szCs w:val="28"/>
        </w:rPr>
        <w:t>По 1 баллу за каждое слово.</w:t>
      </w:r>
      <w:r w:rsidRPr="00057AC1">
        <w:rPr>
          <w:color w:val="222222"/>
          <w:sz w:val="28"/>
          <w:szCs w:val="28"/>
          <w:shd w:val="clear" w:color="auto" w:fill="FFFFFF"/>
        </w:rPr>
        <w:t xml:space="preserve"> </w:t>
      </w:r>
    </w:p>
    <w:p w:rsidR="00563199" w:rsidRPr="00057AC1" w:rsidRDefault="00563199" w:rsidP="00563199">
      <w:pPr>
        <w:jc w:val="both"/>
        <w:rPr>
          <w:sz w:val="28"/>
          <w:szCs w:val="28"/>
        </w:rPr>
      </w:pPr>
      <w:r w:rsidRPr="00057AC1">
        <w:rPr>
          <w:color w:val="222222"/>
          <w:sz w:val="28"/>
          <w:szCs w:val="28"/>
          <w:shd w:val="clear" w:color="auto" w:fill="FFFFFF"/>
        </w:rPr>
        <w:t>Справочная информация для разбора.</w:t>
      </w:r>
    </w:p>
    <w:p w:rsidR="00563199" w:rsidRPr="00057AC1" w:rsidRDefault="00563199" w:rsidP="00563199">
      <w:pPr>
        <w:keepNext/>
        <w:jc w:val="both"/>
        <w:outlineLvl w:val="0"/>
        <w:rPr>
          <w:i/>
          <w:sz w:val="28"/>
          <w:szCs w:val="28"/>
        </w:rPr>
      </w:pPr>
      <w:r w:rsidRPr="00057AC1">
        <w:rPr>
          <w:sz w:val="28"/>
          <w:szCs w:val="28"/>
        </w:rPr>
        <w:t xml:space="preserve"> </w:t>
      </w:r>
      <w:proofErr w:type="gramStart"/>
      <w:r w:rsidRPr="00057AC1">
        <w:rPr>
          <w:sz w:val="28"/>
          <w:szCs w:val="28"/>
        </w:rPr>
        <w:t>(*</w:t>
      </w:r>
      <w:r w:rsidRPr="00057AC1">
        <w:rPr>
          <w:i/>
          <w:color w:val="222222"/>
          <w:sz w:val="28"/>
          <w:szCs w:val="28"/>
          <w:shd w:val="clear" w:color="auto" w:fill="FFFFFF"/>
        </w:rPr>
        <w:t> В XVII столетии это </w:t>
      </w:r>
      <w:r w:rsidRPr="00057AC1">
        <w:rPr>
          <w:b/>
          <w:bCs/>
          <w:i/>
          <w:color w:val="222222"/>
          <w:sz w:val="28"/>
          <w:szCs w:val="28"/>
          <w:shd w:val="clear" w:color="auto" w:fill="FFFFFF"/>
        </w:rPr>
        <w:t>слово</w:t>
      </w:r>
      <w:r w:rsidRPr="00057AC1">
        <w:rPr>
          <w:i/>
          <w:color w:val="222222"/>
          <w:sz w:val="28"/>
          <w:szCs w:val="28"/>
          <w:shd w:val="clear" w:color="auto" w:fill="FFFFFF"/>
        </w:rPr>
        <w:t> означало земельный участок, пожалованный царем.</w:t>
      </w:r>
      <w:proofErr w:type="gramEnd"/>
      <w:r w:rsidRPr="00057AC1">
        <w:rPr>
          <w:i/>
          <w:color w:val="222222"/>
          <w:sz w:val="28"/>
          <w:szCs w:val="28"/>
          <w:shd w:val="clear" w:color="auto" w:fill="FFFFFF"/>
        </w:rPr>
        <w:t xml:space="preserve"> </w:t>
      </w:r>
      <w:r w:rsidRPr="00057AC1">
        <w:rPr>
          <w:i/>
          <w:sz w:val="28"/>
          <w:szCs w:val="28"/>
        </w:rPr>
        <w:t xml:space="preserve">Приближенные Петра Первого, которым он давал земли (дарил их), строили дома и приезжали туда на отдых. </w:t>
      </w:r>
      <w:r w:rsidRPr="00057AC1">
        <w:rPr>
          <w:i/>
          <w:color w:val="222222"/>
          <w:sz w:val="28"/>
          <w:szCs w:val="28"/>
          <w:shd w:val="clear" w:color="auto" w:fill="FFFFFF"/>
        </w:rPr>
        <w:t>А вот в конце XVIII - начале XIX веков под дачей подразумевалась уже небольшая дворянская усадьба или загородный дом, предназначенный для летнего отдыха.</w:t>
      </w:r>
      <w:r w:rsidRPr="00057AC1">
        <w:rPr>
          <w:i/>
          <w:sz w:val="28"/>
          <w:szCs w:val="28"/>
        </w:rPr>
        <w:t xml:space="preserve">  </w:t>
      </w:r>
      <w:proofErr w:type="gramStart"/>
      <w:r w:rsidRPr="00057AC1">
        <w:rPr>
          <w:i/>
          <w:sz w:val="28"/>
          <w:szCs w:val="28"/>
        </w:rPr>
        <w:t>Так и получилась «дача» в сегодняшнем значении).</w:t>
      </w:r>
      <w:proofErr w:type="gramEnd"/>
    </w:p>
    <w:p w:rsidR="00563199" w:rsidRPr="00057AC1" w:rsidRDefault="00563199" w:rsidP="00563199">
      <w:pPr>
        <w:jc w:val="both"/>
        <w:rPr>
          <w:i/>
          <w:sz w:val="28"/>
          <w:szCs w:val="28"/>
        </w:rPr>
      </w:pPr>
      <w:r w:rsidRPr="00057AC1">
        <w:rPr>
          <w:b/>
          <w:bCs/>
          <w:color w:val="000000"/>
          <w:sz w:val="28"/>
          <w:szCs w:val="28"/>
        </w:rPr>
        <w:t xml:space="preserve">** </w:t>
      </w:r>
      <w:r w:rsidRPr="00057AC1">
        <w:rPr>
          <w:i/>
          <w:sz w:val="28"/>
          <w:szCs w:val="28"/>
        </w:rPr>
        <w:t xml:space="preserve">Производные слова от «дать» могут показаться совершенно неожиданными: </w:t>
      </w:r>
    </w:p>
    <w:p w:rsidR="00563199" w:rsidRPr="00057AC1" w:rsidRDefault="00563199" w:rsidP="00563199">
      <w:pPr>
        <w:ind w:firstLine="708"/>
        <w:jc w:val="both"/>
        <w:rPr>
          <w:i/>
          <w:sz w:val="28"/>
          <w:szCs w:val="28"/>
        </w:rPr>
      </w:pPr>
      <w:proofErr w:type="gramStart"/>
      <w:r w:rsidRPr="00057AC1">
        <w:rPr>
          <w:i/>
          <w:sz w:val="28"/>
          <w:szCs w:val="28"/>
        </w:rPr>
        <w:t xml:space="preserve">дар, даритель, задарма, даром, дармовой, дармоед, удача, удалой, подать, подаяние, датчик, отдача при выстреле, дать сдачи). </w:t>
      </w:r>
      <w:proofErr w:type="gramEnd"/>
    </w:p>
    <w:p w:rsidR="00563199" w:rsidRPr="00057AC1" w:rsidRDefault="00563199" w:rsidP="00563199">
      <w:pPr>
        <w:ind w:firstLine="708"/>
        <w:jc w:val="both"/>
        <w:rPr>
          <w:sz w:val="28"/>
          <w:szCs w:val="28"/>
        </w:rPr>
      </w:pPr>
    </w:p>
    <w:p w:rsidR="00F03539" w:rsidRPr="00057AC1" w:rsidRDefault="00563199" w:rsidP="00F03539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 – 6</w:t>
      </w:r>
      <w:r w:rsidR="00F03539" w:rsidRPr="00057AC1">
        <w:rPr>
          <w:b/>
          <w:sz w:val="28"/>
          <w:szCs w:val="28"/>
        </w:rPr>
        <w:t xml:space="preserve"> баллов</w:t>
      </w:r>
    </w:p>
    <w:p w:rsidR="00F03539" w:rsidRPr="00057AC1" w:rsidRDefault="00F03539" w:rsidP="00F03539">
      <w:pPr>
        <w:jc w:val="right"/>
        <w:rPr>
          <w:b/>
          <w:sz w:val="28"/>
          <w:szCs w:val="28"/>
        </w:rPr>
      </w:pPr>
    </w:p>
    <w:p w:rsidR="00F03539" w:rsidRPr="00057AC1" w:rsidRDefault="00F03539" w:rsidP="00F03539">
      <w:pPr>
        <w:pStyle w:val="a3"/>
        <w:ind w:left="0" w:firstLine="709"/>
        <w:jc w:val="both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4 задание </w:t>
      </w:r>
    </w:p>
    <w:p w:rsidR="00563199" w:rsidRPr="00057AC1" w:rsidRDefault="00563199" w:rsidP="0056319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И. А. Крылов 2 балла</w:t>
      </w:r>
    </w:p>
    <w:p w:rsidR="00563199" w:rsidRPr="00057AC1" w:rsidRDefault="00563199" w:rsidP="00563199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057AC1">
        <w:rPr>
          <w:i/>
          <w:sz w:val="28"/>
          <w:szCs w:val="28"/>
        </w:rPr>
        <w:t>Печи</w:t>
      </w:r>
      <w:r w:rsidRPr="00057AC1">
        <w:rPr>
          <w:sz w:val="28"/>
          <w:szCs w:val="28"/>
        </w:rPr>
        <w:t xml:space="preserve"> – глагол (</w:t>
      </w:r>
      <w:r w:rsidRPr="00057AC1">
        <w:rPr>
          <w:b/>
          <w:sz w:val="28"/>
          <w:szCs w:val="28"/>
        </w:rPr>
        <w:t>1 балла</w:t>
      </w:r>
      <w:r w:rsidRPr="00057AC1">
        <w:rPr>
          <w:sz w:val="28"/>
          <w:szCs w:val="28"/>
        </w:rPr>
        <w:t xml:space="preserve">) в неопределенной форме (1 балла) Синтаксически глагольная природа слова </w:t>
      </w:r>
      <w:r w:rsidRPr="00057AC1">
        <w:rPr>
          <w:i/>
          <w:sz w:val="28"/>
          <w:szCs w:val="28"/>
        </w:rPr>
        <w:t>печи</w:t>
      </w:r>
      <w:r w:rsidRPr="00057AC1">
        <w:rPr>
          <w:sz w:val="28"/>
          <w:szCs w:val="28"/>
        </w:rPr>
        <w:t xml:space="preserve"> определяется по вопросу: </w:t>
      </w:r>
      <w:r w:rsidRPr="00057AC1">
        <w:rPr>
          <w:i/>
          <w:sz w:val="28"/>
          <w:szCs w:val="28"/>
        </w:rPr>
        <w:t>начнет</w:t>
      </w:r>
      <w:r w:rsidRPr="00057AC1">
        <w:rPr>
          <w:sz w:val="28"/>
          <w:szCs w:val="28"/>
        </w:rPr>
        <w:t xml:space="preserve"> (</w:t>
      </w:r>
      <w:r w:rsidRPr="00057AC1">
        <w:rPr>
          <w:spacing w:val="60"/>
          <w:sz w:val="28"/>
          <w:szCs w:val="28"/>
        </w:rPr>
        <w:t>что делат</w:t>
      </w:r>
      <w:r w:rsidRPr="00057AC1">
        <w:rPr>
          <w:sz w:val="28"/>
          <w:szCs w:val="28"/>
        </w:rPr>
        <w:t xml:space="preserve">ь?) </w:t>
      </w:r>
      <w:r w:rsidRPr="00057AC1">
        <w:rPr>
          <w:i/>
          <w:sz w:val="28"/>
          <w:szCs w:val="28"/>
        </w:rPr>
        <w:t>печи</w:t>
      </w:r>
      <w:r w:rsidRPr="00057AC1">
        <w:rPr>
          <w:sz w:val="28"/>
          <w:szCs w:val="28"/>
        </w:rPr>
        <w:t xml:space="preserve"> (</w:t>
      </w:r>
      <w:r w:rsidRPr="00057AC1">
        <w:rPr>
          <w:b/>
          <w:sz w:val="28"/>
          <w:szCs w:val="28"/>
        </w:rPr>
        <w:t>2 балл</w:t>
      </w:r>
      <w:r w:rsidRPr="00057AC1">
        <w:rPr>
          <w:sz w:val="28"/>
          <w:szCs w:val="28"/>
        </w:rPr>
        <w:t xml:space="preserve">), а также грамматически сопоставимой формой  глагола </w:t>
      </w:r>
      <w:r w:rsidRPr="00057AC1">
        <w:rPr>
          <w:i/>
          <w:sz w:val="28"/>
          <w:szCs w:val="28"/>
        </w:rPr>
        <w:t>тачать</w:t>
      </w:r>
      <w:r w:rsidRPr="00057AC1">
        <w:rPr>
          <w:sz w:val="28"/>
          <w:szCs w:val="28"/>
        </w:rPr>
        <w:t xml:space="preserve"> (</w:t>
      </w:r>
      <w:r w:rsidRPr="00057AC1">
        <w:rPr>
          <w:b/>
          <w:sz w:val="28"/>
          <w:szCs w:val="28"/>
        </w:rPr>
        <w:t>2 балла</w:t>
      </w:r>
      <w:r w:rsidRPr="00057AC1">
        <w:rPr>
          <w:sz w:val="28"/>
          <w:szCs w:val="28"/>
        </w:rPr>
        <w:t>).</w:t>
      </w:r>
    </w:p>
    <w:p w:rsidR="00F03539" w:rsidRPr="00057AC1" w:rsidRDefault="00563199" w:rsidP="00F03539">
      <w:pPr>
        <w:ind w:firstLine="708"/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Всего– 8</w:t>
      </w:r>
      <w:r w:rsidR="00F03539" w:rsidRPr="00057AC1">
        <w:rPr>
          <w:b/>
          <w:sz w:val="28"/>
          <w:szCs w:val="28"/>
        </w:rPr>
        <w:t xml:space="preserve"> баллов</w:t>
      </w:r>
    </w:p>
    <w:p w:rsidR="00F03539" w:rsidRPr="00057AC1" w:rsidRDefault="00F03539" w:rsidP="00F03539">
      <w:pPr>
        <w:jc w:val="right"/>
        <w:rPr>
          <w:b/>
          <w:sz w:val="28"/>
          <w:szCs w:val="28"/>
        </w:rPr>
      </w:pPr>
    </w:p>
    <w:p w:rsidR="000917EF" w:rsidRPr="00057AC1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5 задание </w:t>
      </w:r>
    </w:p>
    <w:p w:rsidR="00563199" w:rsidRPr="00057AC1" w:rsidRDefault="00563199" w:rsidP="00563199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Группа 1. Слова, образованные в современном русском языке с помощью суффикса </w:t>
      </w:r>
      <w:proofErr w:type="gramStart"/>
      <w:r w:rsidRPr="00057AC1">
        <w:rPr>
          <w:sz w:val="28"/>
          <w:szCs w:val="28"/>
        </w:rPr>
        <w:t>–</w:t>
      </w:r>
      <w:proofErr w:type="spellStart"/>
      <w:r w:rsidRPr="00057AC1">
        <w:rPr>
          <w:sz w:val="28"/>
          <w:szCs w:val="28"/>
        </w:rPr>
        <w:t>ш</w:t>
      </w:r>
      <w:proofErr w:type="gramEnd"/>
      <w:r w:rsidRPr="00057AC1">
        <w:rPr>
          <w:sz w:val="28"/>
          <w:szCs w:val="28"/>
        </w:rPr>
        <w:t>н</w:t>
      </w:r>
      <w:proofErr w:type="spellEnd"/>
      <w:r w:rsidRPr="00057AC1">
        <w:rPr>
          <w:sz w:val="28"/>
          <w:szCs w:val="28"/>
        </w:rPr>
        <w:t xml:space="preserve">-: вчерашний, нынешний. </w:t>
      </w:r>
    </w:p>
    <w:p w:rsidR="00563199" w:rsidRPr="00057AC1" w:rsidRDefault="00563199" w:rsidP="00563199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Группа 2: Слова, образованные с помощью суффикса </w:t>
      </w:r>
      <w:proofErr w:type="gramStart"/>
      <w:r w:rsidRPr="00057AC1">
        <w:rPr>
          <w:sz w:val="28"/>
          <w:szCs w:val="28"/>
        </w:rPr>
        <w:t>–н</w:t>
      </w:r>
      <w:proofErr w:type="gramEnd"/>
      <w:r w:rsidRPr="00057AC1">
        <w:rPr>
          <w:sz w:val="28"/>
          <w:szCs w:val="28"/>
        </w:rPr>
        <w:t>-: потешный, успешный, страшный.</w:t>
      </w:r>
    </w:p>
    <w:p w:rsidR="00563199" w:rsidRPr="00057AC1" w:rsidRDefault="00563199" w:rsidP="00563199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  <w:r w:rsidRPr="00057AC1">
        <w:rPr>
          <w:sz w:val="28"/>
          <w:szCs w:val="28"/>
        </w:rPr>
        <w:t>За каждое слово, верно отнесенное в группу = 1 балл, По 1 баллу за каждый  самостоятельно подобранный пример</w:t>
      </w:r>
      <w:proofErr w:type="gramStart"/>
      <w:r w:rsidRPr="00057AC1">
        <w:rPr>
          <w:sz w:val="28"/>
          <w:szCs w:val="28"/>
        </w:rPr>
        <w:t>:.</w:t>
      </w:r>
      <w:proofErr w:type="gramEnd"/>
    </w:p>
    <w:p w:rsidR="000917EF" w:rsidRPr="00057AC1" w:rsidRDefault="00563199" w:rsidP="000917EF">
      <w:pPr>
        <w:jc w:val="right"/>
        <w:rPr>
          <w:sz w:val="28"/>
          <w:szCs w:val="28"/>
        </w:rPr>
      </w:pPr>
      <w:r w:rsidRPr="00057AC1">
        <w:rPr>
          <w:b/>
          <w:sz w:val="28"/>
          <w:szCs w:val="28"/>
        </w:rPr>
        <w:t>Всего– 7</w:t>
      </w:r>
      <w:r w:rsidR="000917EF" w:rsidRPr="00057AC1">
        <w:rPr>
          <w:b/>
          <w:sz w:val="28"/>
          <w:szCs w:val="28"/>
        </w:rPr>
        <w:t xml:space="preserve"> баллов</w:t>
      </w:r>
    </w:p>
    <w:p w:rsidR="000917EF" w:rsidRPr="00057AC1" w:rsidRDefault="000917EF" w:rsidP="000917EF">
      <w:pPr>
        <w:rPr>
          <w:sz w:val="28"/>
          <w:szCs w:val="28"/>
        </w:rPr>
      </w:pPr>
    </w:p>
    <w:p w:rsidR="000917EF" w:rsidRPr="00057AC1" w:rsidRDefault="000917EF" w:rsidP="000D040E">
      <w:pPr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6 задание </w:t>
      </w:r>
    </w:p>
    <w:p w:rsidR="00563199" w:rsidRPr="00057AC1" w:rsidRDefault="00563199" w:rsidP="00563199">
      <w:pPr>
        <w:rPr>
          <w:sz w:val="28"/>
          <w:szCs w:val="28"/>
        </w:rPr>
      </w:pPr>
      <w:r w:rsidRPr="00057AC1">
        <w:rPr>
          <w:sz w:val="28"/>
          <w:szCs w:val="28"/>
        </w:rPr>
        <w:lastRenderedPageBreak/>
        <w:t>Ответ: 1 – прилагательное; 2 – наречие; 3 – существительное.</w:t>
      </w:r>
    </w:p>
    <w:p w:rsidR="00563199" w:rsidRPr="00057AC1" w:rsidRDefault="00563199" w:rsidP="00563199">
      <w:pPr>
        <w:rPr>
          <w:b/>
          <w:sz w:val="28"/>
          <w:szCs w:val="28"/>
        </w:rPr>
      </w:pPr>
      <w:r w:rsidRPr="00057AC1">
        <w:rPr>
          <w:sz w:val="28"/>
          <w:szCs w:val="28"/>
        </w:rPr>
        <w:t>По 2 балла за каждый случай.</w:t>
      </w:r>
    </w:p>
    <w:p w:rsidR="000B39A1" w:rsidRPr="00057AC1" w:rsidRDefault="000B39A1" w:rsidP="000B39A1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</w:t>
      </w:r>
      <w:r w:rsidR="002707DF" w:rsidRPr="00057AC1">
        <w:rPr>
          <w:b/>
          <w:sz w:val="28"/>
          <w:szCs w:val="28"/>
        </w:rPr>
        <w:t xml:space="preserve"> </w:t>
      </w:r>
      <w:r w:rsidRPr="00057AC1">
        <w:rPr>
          <w:b/>
          <w:sz w:val="28"/>
          <w:szCs w:val="28"/>
        </w:rPr>
        <w:t xml:space="preserve">– </w:t>
      </w:r>
      <w:r w:rsidR="00563199" w:rsidRPr="00057AC1">
        <w:rPr>
          <w:b/>
          <w:sz w:val="28"/>
          <w:szCs w:val="28"/>
        </w:rPr>
        <w:t>6</w:t>
      </w:r>
      <w:r w:rsidRPr="00057AC1">
        <w:rPr>
          <w:b/>
          <w:sz w:val="28"/>
          <w:szCs w:val="28"/>
        </w:rPr>
        <w:t xml:space="preserve"> баллов</w:t>
      </w:r>
    </w:p>
    <w:p w:rsidR="000B39A1" w:rsidRPr="00057AC1" w:rsidRDefault="000B39A1" w:rsidP="000B39A1">
      <w:pPr>
        <w:pStyle w:val="a3"/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7 задание </w:t>
      </w:r>
    </w:p>
    <w:p w:rsidR="00E80EC2" w:rsidRPr="00057AC1" w:rsidRDefault="00E80EC2" w:rsidP="00E80EC2">
      <w:pPr>
        <w:rPr>
          <w:sz w:val="28"/>
          <w:szCs w:val="28"/>
        </w:rPr>
      </w:pPr>
      <w:r w:rsidRPr="00057AC1">
        <w:rPr>
          <w:sz w:val="28"/>
          <w:szCs w:val="28"/>
        </w:rPr>
        <w:t xml:space="preserve">Глагол </w:t>
      </w:r>
      <w:r w:rsidRPr="00057AC1">
        <w:rPr>
          <w:i/>
          <w:sz w:val="28"/>
          <w:szCs w:val="28"/>
        </w:rPr>
        <w:t>учить</w:t>
      </w:r>
      <w:r w:rsidRPr="00057AC1">
        <w:rPr>
          <w:sz w:val="28"/>
          <w:szCs w:val="28"/>
        </w:rPr>
        <w:t xml:space="preserve"> в составе предложения выполняет функцию подлежащего.</w:t>
      </w:r>
    </w:p>
    <w:p w:rsidR="002707DF" w:rsidRPr="00057AC1" w:rsidRDefault="002707DF" w:rsidP="002707DF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Всего – </w:t>
      </w:r>
      <w:r w:rsidR="00E80EC2" w:rsidRPr="00057AC1">
        <w:rPr>
          <w:b/>
          <w:sz w:val="28"/>
          <w:szCs w:val="28"/>
        </w:rPr>
        <w:t>5</w:t>
      </w:r>
      <w:r w:rsidRPr="00057AC1">
        <w:rPr>
          <w:b/>
          <w:sz w:val="28"/>
          <w:szCs w:val="28"/>
        </w:rPr>
        <w:t xml:space="preserve"> баллов</w:t>
      </w:r>
    </w:p>
    <w:p w:rsidR="00F03539" w:rsidRPr="00057AC1" w:rsidRDefault="00F03539" w:rsidP="00F03539">
      <w:pPr>
        <w:jc w:val="right"/>
        <w:rPr>
          <w:b/>
          <w:sz w:val="28"/>
          <w:szCs w:val="28"/>
        </w:rPr>
      </w:pPr>
    </w:p>
    <w:p w:rsidR="002707DF" w:rsidRPr="00057AC1" w:rsidRDefault="002707DF" w:rsidP="002707DF">
      <w:pPr>
        <w:pStyle w:val="a3"/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8 задание </w:t>
      </w:r>
    </w:p>
    <w:p w:rsidR="00E80EC2" w:rsidRPr="00057AC1" w:rsidRDefault="00E80EC2" w:rsidP="00E80EC2">
      <w:pPr>
        <w:jc w:val="both"/>
        <w:rPr>
          <w:i/>
          <w:sz w:val="28"/>
          <w:szCs w:val="28"/>
        </w:rPr>
      </w:pPr>
      <w:r w:rsidRPr="00057AC1">
        <w:rPr>
          <w:sz w:val="28"/>
          <w:szCs w:val="28"/>
        </w:rPr>
        <w:t xml:space="preserve">Правильные ответы: </w:t>
      </w:r>
      <w:r w:rsidRPr="00057AC1">
        <w:rPr>
          <w:i/>
          <w:sz w:val="28"/>
          <w:szCs w:val="28"/>
        </w:rPr>
        <w:t xml:space="preserve"> понравился, прошел, открыто/</w:t>
      </w:r>
      <w:proofErr w:type="gramStart"/>
      <w:r w:rsidRPr="00057AC1">
        <w:rPr>
          <w:i/>
          <w:sz w:val="28"/>
          <w:szCs w:val="28"/>
        </w:rPr>
        <w:t>открыта</w:t>
      </w:r>
      <w:proofErr w:type="gramEnd"/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В первых двух случаях сказуемое согласуется по первому слову, входящего в состав подлежащего     (по </w:t>
      </w:r>
      <w:r w:rsidRPr="00057AC1">
        <w:rPr>
          <w:b/>
          <w:sz w:val="28"/>
          <w:szCs w:val="28"/>
        </w:rPr>
        <w:t xml:space="preserve"> 2 балла</w:t>
      </w:r>
      <w:r w:rsidRPr="00057AC1">
        <w:rPr>
          <w:sz w:val="28"/>
          <w:szCs w:val="28"/>
        </w:rPr>
        <w:t xml:space="preserve"> за каждый верный ответ).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В последнем случае возможны оба варианта. Связано это с тем, что компонент </w:t>
      </w:r>
      <w:r w:rsidRPr="00057AC1">
        <w:rPr>
          <w:i/>
          <w:sz w:val="28"/>
          <w:szCs w:val="28"/>
        </w:rPr>
        <w:t>кафе</w:t>
      </w:r>
      <w:r w:rsidRPr="00057AC1">
        <w:rPr>
          <w:sz w:val="28"/>
          <w:szCs w:val="28"/>
        </w:rPr>
        <w:t xml:space="preserve"> несклоняемый (</w:t>
      </w:r>
      <w:r w:rsidRPr="00057AC1">
        <w:rPr>
          <w:b/>
          <w:sz w:val="28"/>
          <w:szCs w:val="28"/>
        </w:rPr>
        <w:t>2 балл</w:t>
      </w:r>
      <w:r w:rsidRPr="00057AC1">
        <w:rPr>
          <w:sz w:val="28"/>
          <w:szCs w:val="28"/>
        </w:rPr>
        <w:t xml:space="preserve">), а компонент </w:t>
      </w:r>
      <w:proofErr w:type="spellStart"/>
      <w:r w:rsidRPr="00057AC1">
        <w:rPr>
          <w:i/>
          <w:sz w:val="28"/>
          <w:szCs w:val="28"/>
        </w:rPr>
        <w:t>пироговая</w:t>
      </w:r>
      <w:proofErr w:type="spellEnd"/>
      <w:r w:rsidRPr="00057AC1">
        <w:rPr>
          <w:i/>
          <w:sz w:val="28"/>
          <w:szCs w:val="28"/>
        </w:rPr>
        <w:t xml:space="preserve"> </w:t>
      </w:r>
      <w:r w:rsidRPr="00057AC1">
        <w:rPr>
          <w:sz w:val="28"/>
          <w:szCs w:val="28"/>
        </w:rPr>
        <w:t>представляет собой субстантивированное прилагательное (</w:t>
      </w:r>
      <w:r w:rsidRPr="00057AC1">
        <w:rPr>
          <w:b/>
          <w:sz w:val="28"/>
          <w:szCs w:val="28"/>
        </w:rPr>
        <w:t>2 балл</w:t>
      </w:r>
      <w:r w:rsidRPr="00057AC1">
        <w:rPr>
          <w:sz w:val="28"/>
          <w:szCs w:val="28"/>
        </w:rPr>
        <w:t xml:space="preserve">) – в таких случаях сказуемое может согласовываться как с первым, так и со вторым компонентом.  </w:t>
      </w:r>
    </w:p>
    <w:p w:rsidR="00EA48CB" w:rsidRPr="00057AC1" w:rsidRDefault="00EA48CB" w:rsidP="00EA48CB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Всего – </w:t>
      </w:r>
      <w:r w:rsidR="00E80EC2" w:rsidRPr="00057AC1">
        <w:rPr>
          <w:b/>
          <w:sz w:val="28"/>
          <w:szCs w:val="28"/>
        </w:rPr>
        <w:t>8</w:t>
      </w:r>
      <w:r w:rsidRPr="00057AC1">
        <w:rPr>
          <w:b/>
          <w:sz w:val="28"/>
          <w:szCs w:val="28"/>
        </w:rPr>
        <w:t xml:space="preserve"> баллов</w:t>
      </w:r>
    </w:p>
    <w:p w:rsidR="000B39A1" w:rsidRPr="00057AC1" w:rsidRDefault="000B39A1" w:rsidP="00F03539">
      <w:pPr>
        <w:jc w:val="right"/>
        <w:rPr>
          <w:b/>
          <w:sz w:val="28"/>
          <w:szCs w:val="28"/>
        </w:rPr>
      </w:pPr>
    </w:p>
    <w:p w:rsidR="00F03539" w:rsidRPr="00057AC1" w:rsidRDefault="00F03539" w:rsidP="00F03539">
      <w:pPr>
        <w:jc w:val="right"/>
        <w:rPr>
          <w:b/>
          <w:sz w:val="28"/>
          <w:szCs w:val="28"/>
        </w:rPr>
      </w:pPr>
    </w:p>
    <w:p w:rsidR="00EA48CB" w:rsidRPr="00057AC1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9 задание </w:t>
      </w:r>
    </w:p>
    <w:p w:rsidR="00E80EC2" w:rsidRPr="00057AC1" w:rsidRDefault="00E80EC2" w:rsidP="00E80EC2">
      <w:pPr>
        <w:rPr>
          <w:sz w:val="28"/>
          <w:szCs w:val="28"/>
        </w:rPr>
      </w:pPr>
      <w:r w:rsidRPr="00057AC1">
        <w:rPr>
          <w:sz w:val="28"/>
          <w:szCs w:val="28"/>
        </w:rPr>
        <w:t>Словарь синонимов = 3 балла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Помета  </w:t>
      </w:r>
      <w:r w:rsidRPr="00057AC1">
        <w:rPr>
          <w:i/>
          <w:sz w:val="28"/>
          <w:szCs w:val="28"/>
        </w:rPr>
        <w:t xml:space="preserve">неодобр. – </w:t>
      </w:r>
      <w:r w:rsidRPr="00057AC1">
        <w:rPr>
          <w:sz w:val="28"/>
          <w:szCs w:val="28"/>
        </w:rPr>
        <w:t>неодобрительное (1 балл) – сообщает, что у слова есть эмоциональн</w:t>
      </w:r>
      <w:proofErr w:type="gramStart"/>
      <w:r w:rsidRPr="00057AC1">
        <w:rPr>
          <w:sz w:val="28"/>
          <w:szCs w:val="28"/>
        </w:rPr>
        <w:t>о-</w:t>
      </w:r>
      <w:proofErr w:type="gramEnd"/>
      <w:r w:rsidRPr="00057AC1">
        <w:rPr>
          <w:sz w:val="28"/>
          <w:szCs w:val="28"/>
        </w:rPr>
        <w:t xml:space="preserve"> экспрессивная окраска (1 балл); помета </w:t>
      </w:r>
      <w:r w:rsidRPr="00057AC1">
        <w:rPr>
          <w:i/>
          <w:sz w:val="28"/>
          <w:szCs w:val="28"/>
        </w:rPr>
        <w:t xml:space="preserve">устар. – </w:t>
      </w:r>
      <w:r w:rsidRPr="00057AC1">
        <w:rPr>
          <w:sz w:val="28"/>
          <w:szCs w:val="28"/>
        </w:rPr>
        <w:t>устаревшее (1 балл) – свидетельствует, что слово относится к пассивному словарному запасу, вышло из употребления (1 балл).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Про 1 баллу за каждую правильно подобранную словарную иллюстрацию.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Всего – 10 баллов</w:t>
      </w:r>
    </w:p>
    <w:p w:rsidR="00EA48CB" w:rsidRPr="00057AC1" w:rsidRDefault="00EA48CB" w:rsidP="00EA48CB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Всего – </w:t>
      </w:r>
      <w:r w:rsidR="00E80EC2" w:rsidRPr="00057AC1">
        <w:rPr>
          <w:b/>
          <w:sz w:val="28"/>
          <w:szCs w:val="28"/>
        </w:rPr>
        <w:t xml:space="preserve">10 </w:t>
      </w:r>
      <w:r w:rsidRPr="00057AC1">
        <w:rPr>
          <w:b/>
          <w:sz w:val="28"/>
          <w:szCs w:val="28"/>
        </w:rPr>
        <w:t>баллов</w:t>
      </w:r>
    </w:p>
    <w:p w:rsidR="00EA48CB" w:rsidRPr="00057AC1" w:rsidRDefault="00EA48CB" w:rsidP="00F03539">
      <w:pPr>
        <w:jc w:val="right"/>
        <w:rPr>
          <w:b/>
          <w:sz w:val="28"/>
          <w:szCs w:val="28"/>
        </w:rPr>
      </w:pPr>
    </w:p>
    <w:p w:rsidR="00EA48CB" w:rsidRPr="00057AC1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10 задание </w:t>
      </w:r>
    </w:p>
    <w:p w:rsidR="00E80EC2" w:rsidRPr="00057AC1" w:rsidRDefault="00E80EC2" w:rsidP="00E80EC2">
      <w:pPr>
        <w:rPr>
          <w:i/>
          <w:sz w:val="28"/>
          <w:szCs w:val="28"/>
        </w:rPr>
      </w:pPr>
      <w:r w:rsidRPr="00057AC1">
        <w:rPr>
          <w:i/>
          <w:sz w:val="28"/>
          <w:szCs w:val="28"/>
        </w:rPr>
        <w:t>Ответ:</w:t>
      </w:r>
    </w:p>
    <w:p w:rsidR="00E80EC2" w:rsidRPr="00057AC1" w:rsidRDefault="00E80EC2" w:rsidP="00E80EC2">
      <w:pPr>
        <w:rPr>
          <w:i/>
          <w:sz w:val="28"/>
          <w:szCs w:val="28"/>
        </w:rPr>
      </w:pPr>
      <w:r w:rsidRPr="00057AC1">
        <w:rPr>
          <w:i/>
          <w:sz w:val="28"/>
          <w:szCs w:val="28"/>
        </w:rPr>
        <w:t>1 часть. Перевод.</w:t>
      </w:r>
    </w:p>
    <w:p w:rsidR="00E80EC2" w:rsidRPr="00057AC1" w:rsidRDefault="00E80EC2" w:rsidP="00E80EC2">
      <w:pPr>
        <w:rPr>
          <w:i/>
          <w:sz w:val="28"/>
          <w:szCs w:val="28"/>
        </w:rPr>
      </w:pPr>
      <w:r w:rsidRPr="00057AC1">
        <w:rPr>
          <w:i/>
          <w:sz w:val="28"/>
          <w:szCs w:val="28"/>
        </w:rPr>
        <w:t>За правильный вариант перевода  – 10 баллов.</w:t>
      </w:r>
    </w:p>
    <w:p w:rsidR="00E80EC2" w:rsidRPr="00057AC1" w:rsidRDefault="00E80EC2" w:rsidP="00E80EC2">
      <w:pPr>
        <w:rPr>
          <w:i/>
          <w:sz w:val="28"/>
          <w:szCs w:val="28"/>
        </w:rPr>
      </w:pPr>
      <w:r w:rsidRPr="00057AC1">
        <w:rPr>
          <w:i/>
          <w:sz w:val="28"/>
          <w:szCs w:val="28"/>
        </w:rPr>
        <w:t>Ошибки в переводе – минус 1 балл, но не более 7 баллов.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Я ведь, князь, как дерево при дороге; многие обрубают ветви и в огонь бросают; так и я всеми обижаем, ибо не имею защиты твоей. </w:t>
      </w:r>
      <w:proofErr w:type="gramStart"/>
      <w:r w:rsidRPr="00057AC1">
        <w:rPr>
          <w:sz w:val="28"/>
          <w:szCs w:val="28"/>
        </w:rPr>
        <w:t>Всякий человек хитрит и мудрит о чужой беде, а в своей не в силах разобраться.</w:t>
      </w:r>
      <w:proofErr w:type="gramEnd"/>
      <w:r w:rsidRPr="00057AC1">
        <w:rPr>
          <w:sz w:val="28"/>
          <w:szCs w:val="28"/>
        </w:rPr>
        <w:t xml:space="preserve"> Золото плавится огнем, и человек напастями; пшеница, хорошо перемолотая, дает чистый хлеб, а человек в печали становится ясновидящим (мудрым). </w:t>
      </w:r>
    </w:p>
    <w:p w:rsidR="00E80EC2" w:rsidRPr="00057AC1" w:rsidRDefault="00E80EC2" w:rsidP="00E80EC2">
      <w:pPr>
        <w:rPr>
          <w:sz w:val="28"/>
          <w:szCs w:val="28"/>
        </w:rPr>
      </w:pP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 xml:space="preserve"> 2 часть. ЗОЛОТО = 2 балла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Старославянский эквивалент – ЗЛАТО = 2 балла</w:t>
      </w:r>
    </w:p>
    <w:p w:rsidR="00E80EC2" w:rsidRPr="00057AC1" w:rsidRDefault="00E80EC2" w:rsidP="00E80EC2">
      <w:pPr>
        <w:jc w:val="both"/>
        <w:rPr>
          <w:sz w:val="28"/>
          <w:szCs w:val="28"/>
        </w:rPr>
      </w:pPr>
      <w:r w:rsidRPr="00057AC1">
        <w:rPr>
          <w:sz w:val="28"/>
          <w:szCs w:val="28"/>
        </w:rPr>
        <w:t>В современных словарях фиксируются следующие значения слова: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057AC1">
        <w:rPr>
          <w:sz w:val="28"/>
          <w:szCs w:val="28"/>
        </w:rPr>
        <w:t xml:space="preserve"> </w:t>
      </w:r>
      <w:r w:rsidRPr="00057AC1">
        <w:rPr>
          <w:color w:val="000000"/>
          <w:sz w:val="28"/>
          <w:szCs w:val="28"/>
        </w:rPr>
        <w:t xml:space="preserve">Драгоценный металл желтого цвета, отличающийся мягкостью и пластичностью. </w:t>
      </w:r>
      <w:r w:rsidRPr="00057AC1">
        <w:rPr>
          <w:i/>
          <w:color w:val="000000"/>
          <w:sz w:val="28"/>
          <w:szCs w:val="28"/>
        </w:rPr>
        <w:t>Плавка золота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t xml:space="preserve">То, что цветом напоминает блеск такого металла. </w:t>
      </w:r>
      <w:r w:rsidRPr="00057AC1">
        <w:rPr>
          <w:i/>
          <w:color w:val="000000"/>
          <w:sz w:val="28"/>
          <w:szCs w:val="28"/>
        </w:rPr>
        <w:t>Золото волос. Золото осени.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lastRenderedPageBreak/>
        <w:t xml:space="preserve">Изделия из такого металла. </w:t>
      </w:r>
      <w:r w:rsidRPr="00057AC1">
        <w:rPr>
          <w:i/>
          <w:color w:val="000000"/>
          <w:sz w:val="28"/>
          <w:szCs w:val="28"/>
        </w:rPr>
        <w:t>В шкатулке все золото и серебро.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t>(</w:t>
      </w:r>
      <w:proofErr w:type="gramStart"/>
      <w:r w:rsidRPr="00057AC1">
        <w:rPr>
          <w:color w:val="000000"/>
          <w:sz w:val="28"/>
          <w:szCs w:val="28"/>
        </w:rPr>
        <w:t>р</w:t>
      </w:r>
      <w:proofErr w:type="gramEnd"/>
      <w:r w:rsidRPr="00057AC1">
        <w:rPr>
          <w:color w:val="000000"/>
          <w:sz w:val="28"/>
          <w:szCs w:val="28"/>
        </w:rPr>
        <w:t xml:space="preserve">азг.) Золотая медаль или золотые медали как высшая награда за выдающиеся успехи в спортивных соревнованиях, на конкурсе и т.п. 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t xml:space="preserve">Золотые монеты, деньги. </w:t>
      </w:r>
      <w:r w:rsidRPr="00057AC1">
        <w:rPr>
          <w:i/>
          <w:color w:val="000000"/>
          <w:sz w:val="28"/>
          <w:szCs w:val="28"/>
        </w:rPr>
        <w:t>Золотом платит.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jc w:val="both"/>
        <w:rPr>
          <w:color w:val="000000"/>
          <w:sz w:val="28"/>
          <w:szCs w:val="28"/>
        </w:rPr>
      </w:pPr>
      <w:proofErr w:type="gramStart"/>
      <w:r w:rsidRPr="00057AC1">
        <w:rPr>
          <w:rStyle w:val="HTML"/>
          <w:color w:val="000000"/>
          <w:sz w:val="28"/>
          <w:szCs w:val="28"/>
        </w:rPr>
        <w:t>п</w:t>
      </w:r>
      <w:proofErr w:type="gramEnd"/>
      <w:r w:rsidRPr="00057AC1">
        <w:rPr>
          <w:rStyle w:val="HTML"/>
          <w:color w:val="000000"/>
          <w:sz w:val="28"/>
          <w:szCs w:val="28"/>
        </w:rPr>
        <w:t>ерен.</w:t>
      </w:r>
      <w:r w:rsidRPr="00057AC1">
        <w:rPr>
          <w:color w:val="000000"/>
          <w:sz w:val="28"/>
          <w:szCs w:val="28"/>
        </w:rPr>
        <w:t> </w:t>
      </w:r>
      <w:r w:rsidRPr="00057AC1">
        <w:rPr>
          <w:rStyle w:val="HTML"/>
          <w:color w:val="000000"/>
          <w:sz w:val="28"/>
          <w:szCs w:val="28"/>
        </w:rPr>
        <w:t>разг.</w:t>
      </w:r>
      <w:r w:rsidRPr="00057AC1">
        <w:rPr>
          <w:color w:val="000000"/>
          <w:sz w:val="28"/>
          <w:szCs w:val="28"/>
        </w:rPr>
        <w:t xml:space="preserve"> Богатство. </w:t>
      </w:r>
    </w:p>
    <w:p w:rsidR="00E80EC2" w:rsidRPr="00057AC1" w:rsidRDefault="00E80EC2" w:rsidP="00E80EC2">
      <w:pPr>
        <w:pStyle w:val="a3"/>
        <w:numPr>
          <w:ilvl w:val="0"/>
          <w:numId w:val="13"/>
        </w:numPr>
        <w:rPr>
          <w:color w:val="000000"/>
          <w:sz w:val="28"/>
          <w:szCs w:val="28"/>
        </w:rPr>
      </w:pPr>
      <w:r w:rsidRPr="00057AC1">
        <w:rPr>
          <w:rStyle w:val="HTML"/>
          <w:color w:val="000000"/>
          <w:sz w:val="28"/>
          <w:szCs w:val="28"/>
        </w:rPr>
        <w:t>перен.</w:t>
      </w:r>
      <w:r w:rsidRPr="00057AC1">
        <w:rPr>
          <w:color w:val="000000"/>
          <w:sz w:val="28"/>
          <w:szCs w:val="28"/>
        </w:rPr>
        <w:t> </w:t>
      </w:r>
      <w:r w:rsidRPr="00057AC1">
        <w:rPr>
          <w:rStyle w:val="HTML"/>
          <w:color w:val="000000"/>
          <w:sz w:val="28"/>
          <w:szCs w:val="28"/>
        </w:rPr>
        <w:t>разг.</w:t>
      </w:r>
      <w:r w:rsidRPr="00057AC1">
        <w:rPr>
          <w:color w:val="000000"/>
          <w:sz w:val="28"/>
          <w:szCs w:val="28"/>
        </w:rPr>
        <w:t> </w:t>
      </w:r>
      <w:r w:rsidRPr="00057AC1">
        <w:rPr>
          <w:rStyle w:val="nobr"/>
          <w:color w:val="000000"/>
          <w:sz w:val="28"/>
          <w:szCs w:val="28"/>
        </w:rPr>
        <w:t>Кто-л</w:t>
      </w:r>
      <w:r w:rsidRPr="00057AC1">
        <w:rPr>
          <w:color w:val="000000"/>
          <w:sz w:val="28"/>
          <w:szCs w:val="28"/>
        </w:rPr>
        <w:t>. или </w:t>
      </w:r>
      <w:r w:rsidRPr="00057AC1">
        <w:rPr>
          <w:rStyle w:val="nobr"/>
          <w:color w:val="000000"/>
          <w:sz w:val="28"/>
          <w:szCs w:val="28"/>
        </w:rPr>
        <w:t>что-л</w:t>
      </w:r>
      <w:r w:rsidRPr="00057AC1">
        <w:rPr>
          <w:color w:val="000000"/>
          <w:sz w:val="28"/>
          <w:szCs w:val="28"/>
        </w:rPr>
        <w:t>., отличающиеся большими достоинствами</w:t>
      </w:r>
      <w:proofErr w:type="gramStart"/>
      <w:r w:rsidRPr="00057AC1">
        <w:rPr>
          <w:color w:val="000000"/>
          <w:sz w:val="28"/>
          <w:szCs w:val="28"/>
        </w:rPr>
        <w:t xml:space="preserve"> // </w:t>
      </w:r>
      <w:r w:rsidRPr="00057AC1">
        <w:rPr>
          <w:rStyle w:val="nobr"/>
          <w:color w:val="000000"/>
          <w:sz w:val="28"/>
          <w:szCs w:val="28"/>
        </w:rPr>
        <w:t>Ч</w:t>
      </w:r>
      <w:proofErr w:type="gramEnd"/>
      <w:r w:rsidRPr="00057AC1">
        <w:rPr>
          <w:rStyle w:val="nobr"/>
          <w:color w:val="000000"/>
          <w:sz w:val="28"/>
          <w:szCs w:val="28"/>
        </w:rPr>
        <w:t>то-л</w:t>
      </w:r>
      <w:r w:rsidRPr="00057AC1">
        <w:rPr>
          <w:color w:val="000000"/>
          <w:sz w:val="28"/>
          <w:szCs w:val="28"/>
        </w:rPr>
        <w:t>. чрезвычайно ценное.</w:t>
      </w:r>
    </w:p>
    <w:p w:rsidR="00E80EC2" w:rsidRPr="00057AC1" w:rsidRDefault="00E80EC2" w:rsidP="00E80EC2">
      <w:pPr>
        <w:numPr>
          <w:ilvl w:val="0"/>
          <w:numId w:val="13"/>
        </w:numPr>
        <w:rPr>
          <w:color w:val="000000"/>
          <w:sz w:val="28"/>
          <w:szCs w:val="28"/>
        </w:rPr>
      </w:pPr>
      <w:bookmarkStart w:id="1" w:name="so5"/>
      <w:bookmarkEnd w:id="1"/>
      <w:r w:rsidRPr="00057AC1">
        <w:rPr>
          <w:rStyle w:val="HTML"/>
          <w:color w:val="000000"/>
          <w:sz w:val="28"/>
          <w:szCs w:val="28"/>
        </w:rPr>
        <w:t>разг.</w:t>
      </w:r>
      <w:r w:rsidRPr="00057AC1">
        <w:rPr>
          <w:color w:val="000000"/>
          <w:sz w:val="28"/>
          <w:szCs w:val="28"/>
        </w:rPr>
        <w:t> Употребляется как ласковое обращение.</w:t>
      </w:r>
    </w:p>
    <w:p w:rsidR="00E80EC2" w:rsidRPr="00057AC1" w:rsidRDefault="00E80EC2" w:rsidP="00E80EC2">
      <w:pPr>
        <w:ind w:left="720"/>
        <w:rPr>
          <w:color w:val="000000"/>
          <w:sz w:val="28"/>
          <w:szCs w:val="28"/>
        </w:rPr>
      </w:pPr>
    </w:p>
    <w:p w:rsidR="00E80EC2" w:rsidRPr="00057AC1" w:rsidRDefault="00E80EC2" w:rsidP="00E80EC2">
      <w:pPr>
        <w:ind w:left="720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t>Формулировка значений слова:  (по 2 балла за каждое верно сформулированное значение = 6 баллов)</w:t>
      </w:r>
    </w:p>
    <w:p w:rsidR="00E80EC2" w:rsidRPr="00057AC1" w:rsidRDefault="00E80EC2" w:rsidP="00E80EC2">
      <w:pPr>
        <w:ind w:left="720"/>
        <w:rPr>
          <w:color w:val="000000"/>
          <w:sz w:val="28"/>
          <w:szCs w:val="28"/>
        </w:rPr>
      </w:pPr>
      <w:r w:rsidRPr="00057AC1">
        <w:rPr>
          <w:color w:val="000000"/>
          <w:sz w:val="28"/>
          <w:szCs w:val="28"/>
        </w:rPr>
        <w:t>Всего – 20 баллов</w:t>
      </w:r>
    </w:p>
    <w:p w:rsidR="00EA48CB" w:rsidRPr="00057AC1" w:rsidRDefault="00EA48CB" w:rsidP="00E80EC2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</w:t>
      </w:r>
      <w:r w:rsidR="00E80EC2" w:rsidRPr="00057AC1">
        <w:rPr>
          <w:b/>
          <w:sz w:val="28"/>
          <w:szCs w:val="28"/>
        </w:rPr>
        <w:t>сего – 20</w:t>
      </w:r>
      <w:r w:rsidRPr="00057AC1">
        <w:rPr>
          <w:b/>
          <w:sz w:val="28"/>
          <w:szCs w:val="28"/>
        </w:rPr>
        <w:t xml:space="preserve"> баллов</w:t>
      </w:r>
    </w:p>
    <w:p w:rsidR="00E80EC2" w:rsidRPr="00057AC1" w:rsidRDefault="00E80EC2" w:rsidP="00E80EC2">
      <w:pPr>
        <w:pStyle w:val="a3"/>
        <w:ind w:left="0" w:firstLine="709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 xml:space="preserve">Ответ на 11 задание </w:t>
      </w:r>
    </w:p>
    <w:p w:rsidR="00E80EC2" w:rsidRPr="00057AC1" w:rsidRDefault="00E80EC2" w:rsidP="00E80EC2">
      <w:pPr>
        <w:rPr>
          <w:sz w:val="28"/>
          <w:szCs w:val="28"/>
        </w:rPr>
      </w:pPr>
      <w:r w:rsidRPr="00057AC1">
        <w:rPr>
          <w:sz w:val="28"/>
          <w:szCs w:val="28"/>
        </w:rPr>
        <w:t xml:space="preserve">Проверяется с использованием </w:t>
      </w:r>
      <w:proofErr w:type="spellStart"/>
      <w:r w:rsidRPr="00057AC1">
        <w:rPr>
          <w:sz w:val="28"/>
          <w:szCs w:val="28"/>
        </w:rPr>
        <w:t>критериальной</w:t>
      </w:r>
      <w:proofErr w:type="spellEnd"/>
      <w:r w:rsidRPr="00057AC1">
        <w:rPr>
          <w:sz w:val="28"/>
          <w:szCs w:val="28"/>
        </w:rPr>
        <w:t xml:space="preserve"> модели.</w:t>
      </w:r>
    </w:p>
    <w:p w:rsidR="00E80EC2" w:rsidRPr="00057AC1" w:rsidRDefault="00E80EC2" w:rsidP="00E80EC2">
      <w:pPr>
        <w:rPr>
          <w:sz w:val="28"/>
          <w:szCs w:val="28"/>
        </w:rPr>
      </w:pPr>
      <w:r w:rsidRPr="00057AC1">
        <w:rPr>
          <w:sz w:val="28"/>
          <w:szCs w:val="28"/>
        </w:rPr>
        <w:t>Максимальная оценка – 10 баллов.</w:t>
      </w:r>
    </w:p>
    <w:p w:rsidR="00E80EC2" w:rsidRPr="00057AC1" w:rsidRDefault="00E80EC2" w:rsidP="00E80EC2">
      <w:pPr>
        <w:pStyle w:val="a3"/>
        <w:ind w:left="0" w:firstLine="709"/>
        <w:rPr>
          <w:b/>
          <w:sz w:val="28"/>
          <w:szCs w:val="28"/>
        </w:rPr>
      </w:pPr>
    </w:p>
    <w:p w:rsidR="00E80EC2" w:rsidRPr="00057AC1" w:rsidRDefault="00E80EC2" w:rsidP="00E80EC2">
      <w:pPr>
        <w:jc w:val="right"/>
        <w:rPr>
          <w:b/>
          <w:sz w:val="28"/>
          <w:szCs w:val="28"/>
        </w:rPr>
      </w:pPr>
      <w:r w:rsidRPr="00057AC1">
        <w:rPr>
          <w:b/>
          <w:sz w:val="28"/>
          <w:szCs w:val="28"/>
        </w:rPr>
        <w:t>Всего – 10 баллов</w:t>
      </w:r>
    </w:p>
    <w:p w:rsidR="00E80EC2" w:rsidRPr="00057AC1" w:rsidRDefault="00E80EC2" w:rsidP="00E80EC2">
      <w:pPr>
        <w:jc w:val="right"/>
        <w:rPr>
          <w:b/>
          <w:sz w:val="28"/>
          <w:szCs w:val="28"/>
        </w:rPr>
      </w:pPr>
    </w:p>
    <w:p w:rsidR="00E80EC2" w:rsidRPr="00057AC1" w:rsidRDefault="00E80EC2" w:rsidP="00E80EC2">
      <w:pPr>
        <w:jc w:val="right"/>
        <w:rPr>
          <w:b/>
          <w:sz w:val="28"/>
          <w:szCs w:val="28"/>
        </w:rPr>
      </w:pPr>
    </w:p>
    <w:p w:rsidR="00FE443A" w:rsidRPr="00057AC1" w:rsidRDefault="00FE443A">
      <w:pPr>
        <w:rPr>
          <w:sz w:val="28"/>
          <w:szCs w:val="28"/>
        </w:rPr>
      </w:pPr>
    </w:p>
    <w:sectPr w:rsidR="00FE443A" w:rsidRPr="00057AC1" w:rsidSect="00996EE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B14D7"/>
    <w:multiLevelType w:val="hybridMultilevel"/>
    <w:tmpl w:val="7E54EAD6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F2F81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F75EA"/>
    <w:multiLevelType w:val="hybridMultilevel"/>
    <w:tmpl w:val="AF3AB28E"/>
    <w:lvl w:ilvl="0" w:tplc="967C78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8474F1"/>
    <w:multiLevelType w:val="multilevel"/>
    <w:tmpl w:val="2DB4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97308"/>
    <w:multiLevelType w:val="hybridMultilevel"/>
    <w:tmpl w:val="B8484530"/>
    <w:lvl w:ilvl="0" w:tplc="DA48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5EB6B3B"/>
    <w:multiLevelType w:val="hybridMultilevel"/>
    <w:tmpl w:val="2DF6A17A"/>
    <w:lvl w:ilvl="0" w:tplc="0494EBBE">
      <w:start w:val="1"/>
      <w:numFmt w:val="bullet"/>
      <w:lvlText w:val=""/>
      <w:lvlJc w:val="left"/>
      <w:pPr>
        <w:ind w:left="9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7" w:hanging="360"/>
      </w:pPr>
      <w:rPr>
        <w:rFonts w:ascii="Wingdings" w:hAnsi="Wingdings" w:hint="default"/>
      </w:rPr>
    </w:lvl>
  </w:abstractNum>
  <w:abstractNum w:abstractNumId="9">
    <w:nsid w:val="58197EEC"/>
    <w:multiLevelType w:val="hybridMultilevel"/>
    <w:tmpl w:val="6BE2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4CC41CC"/>
    <w:multiLevelType w:val="hybridMultilevel"/>
    <w:tmpl w:val="0BE48724"/>
    <w:lvl w:ilvl="0" w:tplc="42F04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F635DB1"/>
    <w:multiLevelType w:val="hybridMultilevel"/>
    <w:tmpl w:val="348E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42"/>
    <w:rsid w:val="00057AC1"/>
    <w:rsid w:val="000917EF"/>
    <w:rsid w:val="000B39A1"/>
    <w:rsid w:val="000D040E"/>
    <w:rsid w:val="002707DF"/>
    <w:rsid w:val="002B56E7"/>
    <w:rsid w:val="00306A78"/>
    <w:rsid w:val="00507BA7"/>
    <w:rsid w:val="00563199"/>
    <w:rsid w:val="00763D42"/>
    <w:rsid w:val="00800970"/>
    <w:rsid w:val="008A0468"/>
    <w:rsid w:val="00996EED"/>
    <w:rsid w:val="00C116FD"/>
    <w:rsid w:val="00E80EC2"/>
    <w:rsid w:val="00EA48CB"/>
    <w:rsid w:val="00F03539"/>
    <w:rsid w:val="00F77381"/>
    <w:rsid w:val="00F95ECF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styleId="a5">
    <w:name w:val="footnote reference"/>
    <w:basedOn w:val="a0"/>
    <w:semiHidden/>
    <w:rsid w:val="00563199"/>
    <w:rPr>
      <w:vertAlign w:val="superscript"/>
    </w:rPr>
  </w:style>
  <w:style w:type="character" w:styleId="HTML">
    <w:name w:val="HTML Acronym"/>
    <w:basedOn w:val="a0"/>
    <w:uiPriority w:val="99"/>
    <w:semiHidden/>
    <w:unhideWhenUsed/>
    <w:rsid w:val="00E80EC2"/>
  </w:style>
  <w:style w:type="character" w:customStyle="1" w:styleId="nobr">
    <w:name w:val="nobr"/>
    <w:basedOn w:val="a0"/>
    <w:rsid w:val="00E80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styleId="a5">
    <w:name w:val="footnote reference"/>
    <w:basedOn w:val="a0"/>
    <w:semiHidden/>
    <w:rsid w:val="00563199"/>
    <w:rPr>
      <w:vertAlign w:val="superscript"/>
    </w:rPr>
  </w:style>
  <w:style w:type="character" w:styleId="HTML">
    <w:name w:val="HTML Acronym"/>
    <w:basedOn w:val="a0"/>
    <w:uiPriority w:val="99"/>
    <w:semiHidden/>
    <w:unhideWhenUsed/>
    <w:rsid w:val="00E80EC2"/>
  </w:style>
  <w:style w:type="character" w:customStyle="1" w:styleId="nobr">
    <w:name w:val="nobr"/>
    <w:basedOn w:val="a0"/>
    <w:rsid w:val="00E80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852</Words>
  <Characters>5903</Characters>
  <Application>Microsoft Office Word</Application>
  <DocSecurity>0</DocSecurity>
  <Lines>107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Наталия</cp:lastModifiedBy>
  <cp:revision>16</cp:revision>
  <dcterms:created xsi:type="dcterms:W3CDTF">2018-11-04T06:59:00Z</dcterms:created>
  <dcterms:modified xsi:type="dcterms:W3CDTF">2019-11-11T16:09:00Z</dcterms:modified>
</cp:coreProperties>
</file>