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3D" w:rsidRPr="00E93108" w:rsidRDefault="00E35B8D" w:rsidP="004F651D">
      <w:pPr>
        <w:shd w:val="clear" w:color="auto" w:fill="FFFFFF"/>
        <w:spacing w:before="72"/>
        <w:ind w:firstLine="284"/>
        <w:jc w:val="center"/>
        <w:rPr>
          <w:b/>
          <w:sz w:val="10"/>
          <w:szCs w:val="10"/>
        </w:rPr>
      </w:pPr>
      <w:r>
        <w:rPr>
          <w:rFonts w:ascii="Monotype Corsiva" w:hAnsi="Monotype Corsiva"/>
          <w:noProof/>
          <w:sz w:val="14"/>
          <w:szCs w:val="14"/>
        </w:rPr>
        <w:drawing>
          <wp:inline distT="0" distB="0" distL="0" distR="0">
            <wp:extent cx="371475" cy="628650"/>
            <wp:effectExtent l="0" t="0" r="0" b="0"/>
            <wp:docPr id="1" name="Рисунок 1" descr="ГЕРБ С КОРОНО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РАЙ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28650"/>
                    </a:xfrm>
                    <a:prstGeom prst="rect">
                      <a:avLst/>
                    </a:prstGeom>
                    <a:noFill/>
                    <a:ln>
                      <a:noFill/>
                    </a:ln>
                  </pic:spPr>
                </pic:pic>
              </a:graphicData>
            </a:graphic>
          </wp:inline>
        </w:drawing>
      </w:r>
    </w:p>
    <w:p w:rsidR="00B1533D" w:rsidRDefault="00B1533D" w:rsidP="00905B33">
      <w:pPr>
        <w:jc w:val="center"/>
        <w:outlineLvl w:val="0"/>
        <w:rPr>
          <w:b/>
          <w:sz w:val="32"/>
          <w:szCs w:val="32"/>
        </w:rPr>
      </w:pPr>
      <w:r>
        <w:rPr>
          <w:b/>
          <w:sz w:val="24"/>
          <w:szCs w:val="24"/>
        </w:rPr>
        <w:t>АДМИНИСТРАЦИЯ</w:t>
      </w:r>
      <w:r w:rsidRPr="00C96C8F">
        <w:rPr>
          <w:b/>
          <w:sz w:val="24"/>
          <w:szCs w:val="24"/>
        </w:rPr>
        <w:t xml:space="preserve"> НИЖНЕСЕРГИНСКОГО МУНИЦИПАЛЬНОГО РАЙОНА</w:t>
      </w:r>
    </w:p>
    <w:p w:rsidR="00B1533D" w:rsidRPr="004E7A1C" w:rsidRDefault="00B1533D" w:rsidP="00905B33">
      <w:pPr>
        <w:jc w:val="center"/>
        <w:outlineLvl w:val="0"/>
        <w:rPr>
          <w:b/>
          <w:sz w:val="16"/>
          <w:szCs w:val="16"/>
        </w:rPr>
      </w:pPr>
    </w:p>
    <w:p w:rsidR="00B1533D" w:rsidRDefault="00B1533D" w:rsidP="00905B33">
      <w:pPr>
        <w:jc w:val="center"/>
        <w:outlineLvl w:val="0"/>
        <w:rPr>
          <w:b/>
          <w:sz w:val="32"/>
          <w:szCs w:val="32"/>
        </w:rPr>
      </w:pPr>
      <w:r>
        <w:rPr>
          <w:b/>
          <w:sz w:val="32"/>
          <w:szCs w:val="32"/>
        </w:rPr>
        <w:t xml:space="preserve"> ПОСТАНОВЛЕНИЕ</w:t>
      </w:r>
    </w:p>
    <w:p w:rsidR="00B1533D" w:rsidRPr="00C96C8F" w:rsidRDefault="00B1533D" w:rsidP="00905B33">
      <w:pPr>
        <w:pBdr>
          <w:bottom w:val="thickThinSmallGap" w:sz="24" w:space="1" w:color="auto"/>
        </w:pBdr>
        <w:jc w:val="center"/>
        <w:outlineLvl w:val="0"/>
        <w:rPr>
          <w:b/>
          <w:sz w:val="24"/>
          <w:szCs w:val="24"/>
        </w:rPr>
      </w:pPr>
    </w:p>
    <w:p w:rsidR="00B1533D" w:rsidRPr="00E93108" w:rsidRDefault="00B1533D" w:rsidP="00905B33">
      <w:pPr>
        <w:shd w:val="clear" w:color="auto" w:fill="FFFFFF"/>
        <w:ind w:firstLine="14"/>
        <w:rPr>
          <w:sz w:val="24"/>
          <w:szCs w:val="24"/>
        </w:rPr>
      </w:pPr>
    </w:p>
    <w:p w:rsidR="00B1533D" w:rsidRDefault="001561C3" w:rsidP="00905B33">
      <w:pPr>
        <w:rPr>
          <w:sz w:val="28"/>
          <w:szCs w:val="28"/>
        </w:rPr>
      </w:pPr>
      <w:r>
        <w:rPr>
          <w:sz w:val="28"/>
          <w:szCs w:val="28"/>
        </w:rPr>
        <w:t>от  ______</w:t>
      </w:r>
      <w:r w:rsidR="00B1533D">
        <w:rPr>
          <w:sz w:val="28"/>
          <w:szCs w:val="28"/>
        </w:rPr>
        <w:t>.</w:t>
      </w:r>
      <w:r w:rsidR="00E35B8D">
        <w:rPr>
          <w:sz w:val="28"/>
          <w:szCs w:val="28"/>
        </w:rPr>
        <w:t xml:space="preserve">2019                      №  </w:t>
      </w:r>
    </w:p>
    <w:p w:rsidR="00B1533D" w:rsidRDefault="00B1533D" w:rsidP="00905B33">
      <w:pPr>
        <w:rPr>
          <w:sz w:val="28"/>
          <w:szCs w:val="28"/>
        </w:rPr>
      </w:pPr>
    </w:p>
    <w:p w:rsidR="00B1533D" w:rsidRDefault="00B1533D" w:rsidP="00905B33">
      <w:pPr>
        <w:rPr>
          <w:sz w:val="28"/>
          <w:szCs w:val="28"/>
        </w:rPr>
      </w:pPr>
      <w:r>
        <w:rPr>
          <w:sz w:val="28"/>
          <w:szCs w:val="28"/>
        </w:rPr>
        <w:t xml:space="preserve">г.  Нижние Серги </w:t>
      </w:r>
    </w:p>
    <w:p w:rsidR="00B1533D" w:rsidRPr="00AF2CD5" w:rsidRDefault="00B1533D" w:rsidP="00AF2CD5">
      <w:pPr>
        <w:spacing w:line="240" w:lineRule="exact"/>
        <w:jc w:val="center"/>
        <w:rPr>
          <w:i/>
          <w:sz w:val="28"/>
          <w:szCs w:val="28"/>
        </w:rPr>
      </w:pPr>
      <w:r w:rsidRPr="00AF2CD5">
        <w:rPr>
          <w:sz w:val="28"/>
          <w:szCs w:val="28"/>
        </w:rPr>
        <w:br w:type="textWrapping" w:clear="all"/>
      </w:r>
    </w:p>
    <w:p w:rsidR="00E35B8D" w:rsidRPr="00C46047" w:rsidRDefault="00E35B8D" w:rsidP="00E35B8D">
      <w:pPr>
        <w:jc w:val="center"/>
        <w:rPr>
          <w:sz w:val="28"/>
          <w:szCs w:val="28"/>
        </w:rPr>
      </w:pPr>
    </w:p>
    <w:p w:rsidR="00E35B8D" w:rsidRPr="00E35B8D" w:rsidRDefault="00E35B8D" w:rsidP="00E35B8D">
      <w:pPr>
        <w:jc w:val="center"/>
        <w:rPr>
          <w:b/>
          <w:i/>
          <w:sz w:val="28"/>
          <w:szCs w:val="28"/>
        </w:rPr>
      </w:pPr>
      <w:r w:rsidRPr="00E35B8D">
        <w:rPr>
          <w:b/>
          <w:i/>
          <w:sz w:val="28"/>
          <w:szCs w:val="28"/>
        </w:rPr>
        <w:t>Об утверждении Положения о персонифицированном дополнительном образовании детей</w:t>
      </w:r>
      <w:r w:rsidR="00E850F8">
        <w:rPr>
          <w:b/>
          <w:i/>
          <w:sz w:val="28"/>
          <w:szCs w:val="28"/>
        </w:rPr>
        <w:t xml:space="preserve"> в Нижнесергинском муниципальном районе</w:t>
      </w:r>
    </w:p>
    <w:p w:rsidR="00E35B8D" w:rsidRPr="00C46047" w:rsidRDefault="00E35B8D" w:rsidP="00E35B8D">
      <w:pPr>
        <w:pStyle w:val="ConsPlusNormal"/>
        <w:jc w:val="both"/>
      </w:pPr>
    </w:p>
    <w:p w:rsidR="00E35B8D" w:rsidRDefault="00E35B8D" w:rsidP="00E35B8D">
      <w:pPr>
        <w:ind w:firstLine="708"/>
        <w:jc w:val="both"/>
        <w:rPr>
          <w:sz w:val="28"/>
          <w:szCs w:val="28"/>
        </w:rPr>
      </w:pPr>
      <w:r w:rsidRPr="001A7D67">
        <w:rPr>
          <w:sz w:val="28"/>
          <w:szCs w:val="28"/>
        </w:rPr>
        <w:t xml:space="preserve">В соответствии с </w:t>
      </w:r>
      <w:r w:rsidRPr="00D014D3">
        <w:rPr>
          <w:sz w:val="28"/>
          <w:szCs w:val="28"/>
          <w:highlight w:val="yellow"/>
        </w:rPr>
        <w:t>/указать реквизиты регионального НПА о внедрении системы персонифицированного финансирования дополнительного образования детей/</w:t>
      </w:r>
      <w:r w:rsidRPr="001A7D67">
        <w:rPr>
          <w:sz w:val="28"/>
          <w:szCs w:val="28"/>
        </w:rPr>
        <w:t xml:space="preserve">, </w:t>
      </w:r>
      <w:r w:rsidRPr="00D014D3">
        <w:rPr>
          <w:sz w:val="28"/>
          <w:szCs w:val="28"/>
          <w:highlight w:val="yellow"/>
        </w:rPr>
        <w:t>/указать реквизиты концепции персонифицированного финансирования дополнительного образования детей/</w:t>
      </w:r>
      <w:r>
        <w:rPr>
          <w:sz w:val="28"/>
          <w:szCs w:val="28"/>
        </w:rPr>
        <w:t>…</w:t>
      </w:r>
    </w:p>
    <w:p w:rsidR="00E35B8D" w:rsidRPr="001A7D67" w:rsidRDefault="00E35B8D" w:rsidP="00E35B8D">
      <w:pPr>
        <w:ind w:firstLine="708"/>
        <w:jc w:val="both"/>
        <w:rPr>
          <w:sz w:val="28"/>
          <w:szCs w:val="28"/>
        </w:rPr>
      </w:pPr>
      <w:r>
        <w:rPr>
          <w:sz w:val="28"/>
          <w:szCs w:val="28"/>
        </w:rPr>
        <w:t>ПОСТАНОВЛЯЮ:</w:t>
      </w:r>
    </w:p>
    <w:p w:rsidR="00E35B8D" w:rsidRPr="00E35B8D" w:rsidRDefault="00E35B8D" w:rsidP="00E35B8D">
      <w:pPr>
        <w:pStyle w:val="afa"/>
        <w:numPr>
          <w:ilvl w:val="0"/>
          <w:numId w:val="44"/>
        </w:numPr>
        <w:spacing w:after="0" w:line="240" w:lineRule="auto"/>
        <w:ind w:left="0" w:firstLine="709"/>
        <w:jc w:val="both"/>
        <w:rPr>
          <w:rFonts w:ascii="Times New Roman" w:hAnsi="Times New Roman"/>
          <w:i/>
          <w:color w:val="000000"/>
          <w:sz w:val="28"/>
          <w:szCs w:val="28"/>
        </w:rPr>
      </w:pPr>
      <w:r w:rsidRPr="00E35B8D">
        <w:rPr>
          <w:rFonts w:ascii="Times New Roman" w:hAnsi="Times New Roman"/>
          <w:color w:val="000000"/>
          <w:spacing w:val="2"/>
          <w:sz w:val="28"/>
          <w:szCs w:val="28"/>
          <w:shd w:val="clear" w:color="auto" w:fill="FFFFFF"/>
        </w:rPr>
        <w:t xml:space="preserve">Утвердить прилагаемое Положение </w:t>
      </w:r>
      <w:r w:rsidRPr="00E35B8D">
        <w:rPr>
          <w:rFonts w:ascii="Times New Roman" w:hAnsi="Times New Roman"/>
          <w:color w:val="000000"/>
          <w:sz w:val="28"/>
          <w:szCs w:val="28"/>
        </w:rPr>
        <w:t xml:space="preserve">о персонифицированном дополнительном образовании в </w:t>
      </w:r>
      <w:r w:rsidR="003D4C45" w:rsidRPr="003D4C45">
        <w:rPr>
          <w:rFonts w:ascii="Times New Roman" w:hAnsi="Times New Roman"/>
          <w:color w:val="000000"/>
          <w:sz w:val="28"/>
          <w:szCs w:val="28"/>
        </w:rPr>
        <w:t>Нижнесергинском муниципальном районе</w:t>
      </w:r>
      <w:r w:rsidRPr="003D4C45">
        <w:rPr>
          <w:rFonts w:ascii="Times New Roman" w:hAnsi="Times New Roman"/>
          <w:color w:val="000000"/>
          <w:sz w:val="28"/>
          <w:szCs w:val="28"/>
        </w:rPr>
        <w:t>.</w:t>
      </w:r>
    </w:p>
    <w:p w:rsidR="00E35B8D" w:rsidRPr="00E35B8D" w:rsidRDefault="00E35B8D" w:rsidP="00E35B8D">
      <w:pPr>
        <w:pStyle w:val="afa"/>
        <w:numPr>
          <w:ilvl w:val="0"/>
          <w:numId w:val="44"/>
        </w:numPr>
        <w:spacing w:after="0" w:line="240" w:lineRule="auto"/>
        <w:ind w:left="0" w:firstLine="709"/>
        <w:jc w:val="both"/>
        <w:rPr>
          <w:rFonts w:ascii="Times New Roman" w:hAnsi="Times New Roman"/>
          <w:i/>
          <w:color w:val="000000"/>
          <w:sz w:val="28"/>
          <w:szCs w:val="28"/>
        </w:rPr>
      </w:pPr>
      <w:r w:rsidRPr="00E35B8D">
        <w:rPr>
          <w:rFonts w:ascii="Times New Roman" w:hAnsi="Times New Roman"/>
          <w:color w:val="000000"/>
          <w:spacing w:val="2"/>
          <w:sz w:val="28"/>
          <w:szCs w:val="28"/>
          <w:shd w:val="clear" w:color="auto" w:fill="FFFFFF"/>
        </w:rPr>
        <w:t xml:space="preserve">Определить </w:t>
      </w:r>
      <w:r w:rsidR="003D4C45" w:rsidRPr="003D4C45">
        <w:rPr>
          <w:rFonts w:ascii="Times New Roman" w:hAnsi="Times New Roman"/>
          <w:color w:val="000000"/>
          <w:spacing w:val="2"/>
          <w:sz w:val="28"/>
          <w:szCs w:val="28"/>
          <w:shd w:val="clear" w:color="auto" w:fill="FFFFFF"/>
        </w:rPr>
        <w:t>Управление образования администрации Нижнесергинского муниципального района</w:t>
      </w:r>
      <w:r w:rsidRPr="00E35B8D">
        <w:rPr>
          <w:rFonts w:ascii="Times New Roman" w:hAnsi="Times New Roman"/>
          <w:color w:val="000000"/>
          <w:spacing w:val="2"/>
          <w:sz w:val="28"/>
          <w:szCs w:val="28"/>
          <w:shd w:val="clear" w:color="auto" w:fill="FFFFFF"/>
        </w:rPr>
        <w:t xml:space="preserve"> в качестве уполномоченного органа по реализации персонифицированного дополнительного образования.</w:t>
      </w:r>
    </w:p>
    <w:p w:rsidR="00E35B8D" w:rsidRPr="00E35B8D" w:rsidRDefault="00E35B8D" w:rsidP="00E35B8D">
      <w:pPr>
        <w:pStyle w:val="afa"/>
        <w:numPr>
          <w:ilvl w:val="0"/>
          <w:numId w:val="44"/>
        </w:numPr>
        <w:spacing w:after="0" w:line="240" w:lineRule="auto"/>
        <w:ind w:left="0" w:firstLine="709"/>
        <w:jc w:val="both"/>
        <w:rPr>
          <w:rFonts w:ascii="Times New Roman" w:hAnsi="Times New Roman"/>
          <w:i/>
          <w:color w:val="000000"/>
          <w:sz w:val="28"/>
          <w:szCs w:val="28"/>
        </w:rPr>
      </w:pPr>
      <w:r w:rsidRPr="00903569">
        <w:rPr>
          <w:rFonts w:ascii="Times New Roman" w:hAnsi="Times New Roman"/>
          <w:sz w:val="28"/>
          <w:szCs w:val="28"/>
        </w:rPr>
        <w:t>Контроль исполнения настоящего по</w:t>
      </w:r>
      <w:r w:rsidR="003D4C45">
        <w:rPr>
          <w:rFonts w:ascii="Times New Roman" w:hAnsi="Times New Roman"/>
          <w:sz w:val="28"/>
          <w:szCs w:val="28"/>
        </w:rPr>
        <w:t>становления возложить на</w:t>
      </w:r>
      <w:r w:rsidR="003D4C45" w:rsidRPr="003D4C45">
        <w:rPr>
          <w:sz w:val="28"/>
          <w:szCs w:val="28"/>
        </w:rPr>
        <w:t xml:space="preserve"> </w:t>
      </w:r>
      <w:r w:rsidR="003D4C45" w:rsidRPr="003D4C45">
        <w:rPr>
          <w:rFonts w:ascii="Times New Roman" w:hAnsi="Times New Roman"/>
          <w:sz w:val="28"/>
          <w:szCs w:val="28"/>
        </w:rPr>
        <w:t>заместителя главы администрации  Нижнесергинского  муниципального района А.Н.</w:t>
      </w:r>
      <w:r w:rsidR="001561C3">
        <w:rPr>
          <w:rFonts w:ascii="Times New Roman" w:hAnsi="Times New Roman"/>
          <w:sz w:val="28"/>
          <w:szCs w:val="28"/>
        </w:rPr>
        <w:t xml:space="preserve"> </w:t>
      </w:r>
      <w:r w:rsidR="003D4C45" w:rsidRPr="003D4C45">
        <w:rPr>
          <w:rFonts w:ascii="Times New Roman" w:hAnsi="Times New Roman"/>
          <w:sz w:val="28"/>
          <w:szCs w:val="28"/>
        </w:rPr>
        <w:t>Екенина</w:t>
      </w:r>
      <w:r w:rsidRPr="003D4C45">
        <w:rPr>
          <w:rFonts w:ascii="Times New Roman" w:hAnsi="Times New Roman"/>
          <w:sz w:val="28"/>
          <w:szCs w:val="28"/>
        </w:rPr>
        <w:t>.</w:t>
      </w:r>
    </w:p>
    <w:p w:rsidR="00E35B8D" w:rsidRPr="00C46047" w:rsidRDefault="00E35B8D" w:rsidP="00E35B8D">
      <w:pPr>
        <w:pStyle w:val="ConsPlusNormal"/>
        <w:numPr>
          <w:ilvl w:val="0"/>
          <w:numId w:val="45"/>
        </w:numPr>
        <w:ind w:left="0" w:firstLine="709"/>
        <w:jc w:val="both"/>
      </w:pPr>
      <w:r w:rsidRPr="00C46047">
        <w:t>Настоящее постановление вступает в силу со дня его подписания и подлежит обязательному опубликованию.</w:t>
      </w:r>
    </w:p>
    <w:p w:rsidR="00E35B8D" w:rsidRDefault="00E35B8D" w:rsidP="00E35B8D">
      <w:pPr>
        <w:pStyle w:val="afa"/>
        <w:tabs>
          <w:tab w:val="left" w:pos="2805"/>
        </w:tabs>
        <w:spacing w:after="0" w:line="240" w:lineRule="auto"/>
        <w:ind w:left="0"/>
        <w:rPr>
          <w:rFonts w:ascii="Times New Roman" w:hAnsi="Times New Roman"/>
          <w:sz w:val="28"/>
          <w:szCs w:val="28"/>
        </w:rPr>
      </w:pPr>
    </w:p>
    <w:p w:rsidR="00E35B8D" w:rsidRDefault="00E35B8D" w:rsidP="00E35B8D">
      <w:pPr>
        <w:pStyle w:val="afa"/>
        <w:tabs>
          <w:tab w:val="left" w:pos="2805"/>
        </w:tabs>
        <w:spacing w:after="0" w:line="240" w:lineRule="auto"/>
        <w:ind w:left="0"/>
        <w:rPr>
          <w:rFonts w:ascii="Times New Roman" w:hAnsi="Times New Roman"/>
          <w:sz w:val="28"/>
          <w:szCs w:val="28"/>
        </w:rPr>
      </w:pPr>
    </w:p>
    <w:p w:rsidR="00B1533D" w:rsidRPr="008511B9" w:rsidRDefault="00B1533D" w:rsidP="004F651D">
      <w:pPr>
        <w:widowControl w:val="0"/>
        <w:autoSpaceDE w:val="0"/>
        <w:autoSpaceDN w:val="0"/>
        <w:adjustRightInd w:val="0"/>
        <w:jc w:val="both"/>
        <w:rPr>
          <w:sz w:val="28"/>
          <w:szCs w:val="28"/>
        </w:rPr>
      </w:pPr>
    </w:p>
    <w:p w:rsidR="00B1533D" w:rsidRDefault="00B1533D" w:rsidP="004F651D">
      <w:pPr>
        <w:rPr>
          <w:sz w:val="28"/>
          <w:szCs w:val="28"/>
        </w:rPr>
      </w:pPr>
    </w:p>
    <w:p w:rsidR="00B1533D" w:rsidRDefault="00B1533D" w:rsidP="004F651D">
      <w:pPr>
        <w:rPr>
          <w:sz w:val="28"/>
          <w:szCs w:val="28"/>
        </w:rPr>
      </w:pPr>
      <w:r>
        <w:rPr>
          <w:sz w:val="28"/>
          <w:szCs w:val="28"/>
        </w:rPr>
        <w:t>Глава Нижнесергинского</w:t>
      </w:r>
    </w:p>
    <w:p w:rsidR="00B1533D" w:rsidRDefault="00B1533D" w:rsidP="004F651D">
      <w:pPr>
        <w:rPr>
          <w:sz w:val="28"/>
          <w:szCs w:val="28"/>
        </w:rPr>
      </w:pPr>
      <w:r>
        <w:rPr>
          <w:sz w:val="28"/>
          <w:szCs w:val="28"/>
        </w:rPr>
        <w:t>муниципального района                                                                   В.В.Еремеев</w:t>
      </w:r>
    </w:p>
    <w:p w:rsidR="00B1533D" w:rsidRDefault="00B1533D" w:rsidP="00AF2CD5">
      <w:pPr>
        <w:spacing w:line="240" w:lineRule="exact"/>
        <w:rPr>
          <w:sz w:val="28"/>
          <w:szCs w:val="28"/>
        </w:rPr>
      </w:pPr>
    </w:p>
    <w:p w:rsidR="00B1533D" w:rsidRDefault="00B1533D" w:rsidP="00AF2CD5">
      <w:pPr>
        <w:spacing w:line="240" w:lineRule="exact"/>
        <w:rPr>
          <w:sz w:val="28"/>
          <w:szCs w:val="28"/>
        </w:rPr>
      </w:pPr>
    </w:p>
    <w:p w:rsidR="00B1533D" w:rsidRDefault="00B1533D" w:rsidP="00AF2CD5">
      <w:pPr>
        <w:spacing w:line="240" w:lineRule="exact"/>
        <w:rPr>
          <w:sz w:val="28"/>
          <w:szCs w:val="28"/>
        </w:rPr>
      </w:pPr>
    </w:p>
    <w:p w:rsidR="00B1533D" w:rsidRDefault="00B1533D" w:rsidP="00AF2CD5">
      <w:pPr>
        <w:spacing w:line="240" w:lineRule="exact"/>
        <w:rPr>
          <w:sz w:val="28"/>
          <w:szCs w:val="28"/>
        </w:rPr>
      </w:pPr>
    </w:p>
    <w:p w:rsidR="00B1533D" w:rsidRDefault="00B1533D" w:rsidP="00AF2CD5">
      <w:pPr>
        <w:spacing w:line="240" w:lineRule="exact"/>
        <w:rPr>
          <w:sz w:val="28"/>
          <w:szCs w:val="28"/>
        </w:rPr>
      </w:pPr>
    </w:p>
    <w:p w:rsidR="00B1533D" w:rsidRDefault="00B1533D" w:rsidP="00AF2CD5">
      <w:pPr>
        <w:widowControl w:val="0"/>
        <w:autoSpaceDE w:val="0"/>
        <w:autoSpaceDN w:val="0"/>
        <w:adjustRightInd w:val="0"/>
        <w:ind w:left="539"/>
        <w:jc w:val="both"/>
        <w:rPr>
          <w:sz w:val="28"/>
          <w:szCs w:val="28"/>
        </w:rPr>
      </w:pPr>
    </w:p>
    <w:p w:rsidR="001561C3" w:rsidRDefault="001561C3" w:rsidP="00AF2CD5">
      <w:pPr>
        <w:widowControl w:val="0"/>
        <w:autoSpaceDE w:val="0"/>
        <w:autoSpaceDN w:val="0"/>
        <w:adjustRightInd w:val="0"/>
        <w:ind w:left="539"/>
        <w:jc w:val="both"/>
        <w:rPr>
          <w:sz w:val="28"/>
          <w:szCs w:val="28"/>
        </w:rPr>
      </w:pPr>
    </w:p>
    <w:p w:rsidR="001561C3" w:rsidRDefault="001561C3" w:rsidP="00AF2CD5">
      <w:pPr>
        <w:widowControl w:val="0"/>
        <w:autoSpaceDE w:val="0"/>
        <w:autoSpaceDN w:val="0"/>
        <w:adjustRightInd w:val="0"/>
        <w:ind w:left="539"/>
        <w:jc w:val="both"/>
        <w:rPr>
          <w:sz w:val="28"/>
          <w:szCs w:val="28"/>
        </w:rPr>
      </w:pPr>
    </w:p>
    <w:p w:rsidR="001561C3" w:rsidRDefault="001561C3" w:rsidP="00AF2CD5">
      <w:pPr>
        <w:widowControl w:val="0"/>
        <w:autoSpaceDE w:val="0"/>
        <w:autoSpaceDN w:val="0"/>
        <w:adjustRightInd w:val="0"/>
        <w:ind w:left="539"/>
        <w:jc w:val="both"/>
        <w:rPr>
          <w:sz w:val="28"/>
          <w:szCs w:val="28"/>
        </w:rPr>
      </w:pPr>
    </w:p>
    <w:p w:rsidR="001561C3" w:rsidRDefault="001561C3" w:rsidP="00AF2CD5">
      <w:pPr>
        <w:widowControl w:val="0"/>
        <w:autoSpaceDE w:val="0"/>
        <w:autoSpaceDN w:val="0"/>
        <w:adjustRightInd w:val="0"/>
        <w:ind w:left="539"/>
        <w:jc w:val="both"/>
        <w:rPr>
          <w:sz w:val="28"/>
          <w:szCs w:val="28"/>
        </w:rPr>
      </w:pPr>
    </w:p>
    <w:tbl>
      <w:tblPr>
        <w:tblW w:w="0" w:type="auto"/>
        <w:tblInd w:w="4928" w:type="dxa"/>
        <w:tblLook w:val="01E0" w:firstRow="1" w:lastRow="1" w:firstColumn="1" w:lastColumn="1" w:noHBand="0" w:noVBand="0"/>
      </w:tblPr>
      <w:tblGrid>
        <w:gridCol w:w="4428"/>
      </w:tblGrid>
      <w:tr w:rsidR="001561C3" w:rsidTr="00E850F8">
        <w:tc>
          <w:tcPr>
            <w:tcW w:w="4428" w:type="dxa"/>
          </w:tcPr>
          <w:p w:rsidR="001561C3" w:rsidRPr="006F3086" w:rsidRDefault="001561C3" w:rsidP="00AC3FC4">
            <w:pPr>
              <w:widowControl w:val="0"/>
              <w:autoSpaceDE w:val="0"/>
              <w:autoSpaceDN w:val="0"/>
              <w:adjustRightInd w:val="0"/>
              <w:rPr>
                <w:sz w:val="28"/>
                <w:szCs w:val="28"/>
              </w:rPr>
            </w:pPr>
            <w:r w:rsidRPr="006F3086">
              <w:rPr>
                <w:sz w:val="28"/>
                <w:szCs w:val="28"/>
              </w:rPr>
              <w:lastRenderedPageBreak/>
              <w:t>Утвержден</w:t>
            </w:r>
            <w:r>
              <w:rPr>
                <w:sz w:val="28"/>
                <w:szCs w:val="28"/>
              </w:rPr>
              <w:t>о</w:t>
            </w:r>
          </w:p>
          <w:p w:rsidR="001561C3" w:rsidRPr="006F3086" w:rsidRDefault="001561C3" w:rsidP="00AC3FC4">
            <w:pPr>
              <w:rPr>
                <w:sz w:val="28"/>
                <w:szCs w:val="28"/>
              </w:rPr>
            </w:pPr>
            <w:r w:rsidRPr="006F3086">
              <w:rPr>
                <w:sz w:val="28"/>
                <w:szCs w:val="28"/>
              </w:rPr>
              <w:t>постановлением администрации</w:t>
            </w:r>
          </w:p>
          <w:p w:rsidR="001561C3" w:rsidRPr="006F3086" w:rsidRDefault="001561C3" w:rsidP="00AC3FC4">
            <w:pPr>
              <w:rPr>
                <w:sz w:val="28"/>
                <w:szCs w:val="28"/>
              </w:rPr>
            </w:pPr>
            <w:r w:rsidRPr="006F3086">
              <w:rPr>
                <w:sz w:val="28"/>
                <w:szCs w:val="28"/>
              </w:rPr>
              <w:t>Нижнесергинского</w:t>
            </w:r>
          </w:p>
          <w:p w:rsidR="001561C3" w:rsidRPr="006F3086" w:rsidRDefault="001561C3" w:rsidP="00AC3FC4">
            <w:pPr>
              <w:widowControl w:val="0"/>
              <w:autoSpaceDE w:val="0"/>
              <w:autoSpaceDN w:val="0"/>
              <w:adjustRightInd w:val="0"/>
              <w:rPr>
                <w:sz w:val="28"/>
                <w:szCs w:val="28"/>
              </w:rPr>
            </w:pPr>
            <w:r w:rsidRPr="006F3086">
              <w:rPr>
                <w:sz w:val="28"/>
                <w:szCs w:val="28"/>
              </w:rPr>
              <w:t>муниципального района</w:t>
            </w:r>
          </w:p>
          <w:p w:rsidR="001561C3" w:rsidRPr="006F3086" w:rsidRDefault="001561C3" w:rsidP="00AC3FC4">
            <w:pPr>
              <w:widowControl w:val="0"/>
              <w:autoSpaceDE w:val="0"/>
              <w:autoSpaceDN w:val="0"/>
              <w:adjustRightInd w:val="0"/>
              <w:rPr>
                <w:sz w:val="28"/>
                <w:szCs w:val="28"/>
              </w:rPr>
            </w:pPr>
            <w:r>
              <w:rPr>
                <w:sz w:val="28"/>
                <w:szCs w:val="28"/>
              </w:rPr>
              <w:t xml:space="preserve">от ___.2019  № </w:t>
            </w:r>
          </w:p>
          <w:p w:rsidR="001561C3" w:rsidRDefault="001561C3" w:rsidP="00AC3FC4">
            <w:pPr>
              <w:widowControl w:val="0"/>
              <w:autoSpaceDE w:val="0"/>
              <w:autoSpaceDN w:val="0"/>
              <w:adjustRightInd w:val="0"/>
              <w:rPr>
                <w:bCs/>
                <w:sz w:val="28"/>
                <w:szCs w:val="28"/>
              </w:rPr>
            </w:pPr>
            <w:r w:rsidRPr="006F3086">
              <w:rPr>
                <w:bCs/>
                <w:sz w:val="28"/>
                <w:szCs w:val="28"/>
              </w:rPr>
              <w:t xml:space="preserve">«Об утверждении </w:t>
            </w:r>
            <w:r>
              <w:rPr>
                <w:bCs/>
                <w:sz w:val="28"/>
                <w:szCs w:val="28"/>
              </w:rPr>
              <w:t>Положения о персонифицированном дополнительном образовании детей</w:t>
            </w:r>
            <w:r w:rsidRPr="006F3086">
              <w:rPr>
                <w:bCs/>
                <w:sz w:val="28"/>
                <w:szCs w:val="28"/>
              </w:rPr>
              <w:t>»</w:t>
            </w:r>
          </w:p>
          <w:p w:rsidR="001561C3" w:rsidRDefault="001561C3" w:rsidP="00AC3FC4">
            <w:pPr>
              <w:widowControl w:val="0"/>
              <w:autoSpaceDE w:val="0"/>
              <w:autoSpaceDN w:val="0"/>
              <w:adjustRightInd w:val="0"/>
              <w:rPr>
                <w:bCs/>
                <w:sz w:val="28"/>
                <w:szCs w:val="28"/>
              </w:rPr>
            </w:pPr>
          </w:p>
          <w:p w:rsidR="001561C3" w:rsidRPr="001561C3" w:rsidRDefault="001561C3" w:rsidP="001561C3">
            <w:pPr>
              <w:widowControl w:val="0"/>
              <w:autoSpaceDE w:val="0"/>
              <w:autoSpaceDN w:val="0"/>
              <w:adjustRightInd w:val="0"/>
              <w:ind w:left="-5466"/>
              <w:jc w:val="both"/>
              <w:rPr>
                <w:bCs/>
                <w:sz w:val="28"/>
                <w:szCs w:val="28"/>
              </w:rPr>
            </w:pPr>
          </w:p>
        </w:tc>
      </w:tr>
    </w:tbl>
    <w:p w:rsidR="00E850F8" w:rsidRPr="00E850F8" w:rsidRDefault="00E850F8" w:rsidP="00E850F8">
      <w:pPr>
        <w:jc w:val="center"/>
        <w:rPr>
          <w:b/>
          <w:smallCaps/>
          <w:sz w:val="28"/>
          <w:szCs w:val="28"/>
        </w:rPr>
      </w:pPr>
      <w:r w:rsidRPr="00E850F8">
        <w:rPr>
          <w:b/>
          <w:smallCaps/>
          <w:sz w:val="28"/>
          <w:szCs w:val="28"/>
        </w:rPr>
        <w:t>Положение о персонифицированном дополнительном образовании в</w:t>
      </w:r>
    </w:p>
    <w:p w:rsidR="00E850F8" w:rsidRPr="00E850F8" w:rsidRDefault="00E850F8" w:rsidP="00E850F8">
      <w:pPr>
        <w:jc w:val="center"/>
        <w:rPr>
          <w:b/>
          <w:smallCaps/>
          <w:sz w:val="28"/>
          <w:szCs w:val="28"/>
        </w:rPr>
      </w:pPr>
      <w:r w:rsidRPr="00E850F8">
        <w:rPr>
          <w:b/>
          <w:smallCaps/>
          <w:sz w:val="28"/>
          <w:szCs w:val="28"/>
        </w:rPr>
        <w:t>Нижнесергинском муниципальном районе</w:t>
      </w:r>
    </w:p>
    <w:p w:rsidR="00E850F8" w:rsidRPr="00BC3D42" w:rsidRDefault="00E850F8" w:rsidP="00E850F8">
      <w:pPr>
        <w:rPr>
          <w:sz w:val="24"/>
          <w:szCs w:val="24"/>
        </w:rPr>
      </w:pPr>
    </w:p>
    <w:p w:rsidR="00E850F8" w:rsidRPr="00E850F8" w:rsidRDefault="00E850F8" w:rsidP="00E850F8">
      <w:pPr>
        <w:pStyle w:val="afa"/>
        <w:numPr>
          <w:ilvl w:val="0"/>
          <w:numId w:val="47"/>
        </w:numPr>
        <w:spacing w:after="0" w:line="240" w:lineRule="auto"/>
        <w:jc w:val="center"/>
        <w:rPr>
          <w:rFonts w:ascii="Times New Roman" w:hAnsi="Times New Roman"/>
          <w:smallCaps/>
          <w:sz w:val="28"/>
          <w:szCs w:val="28"/>
        </w:rPr>
      </w:pPr>
      <w:r w:rsidRPr="00E850F8">
        <w:rPr>
          <w:rFonts w:ascii="Times New Roman" w:hAnsi="Times New Roman"/>
          <w:smallCaps/>
          <w:sz w:val="28"/>
          <w:szCs w:val="28"/>
        </w:rPr>
        <w:t>Общие положения.</w:t>
      </w:r>
    </w:p>
    <w:p w:rsidR="00E850F8" w:rsidRPr="00E850F8" w:rsidRDefault="00E850F8" w:rsidP="00E850F8">
      <w:pPr>
        <w:pStyle w:val="afa"/>
        <w:spacing w:after="0" w:line="240" w:lineRule="auto"/>
        <w:ind w:left="1080"/>
        <w:rPr>
          <w:rFonts w:ascii="Times New Roman" w:hAnsi="Times New Roman"/>
          <w:smallCaps/>
          <w:sz w:val="28"/>
          <w:szCs w:val="28"/>
        </w:rPr>
      </w:pPr>
    </w:p>
    <w:p w:rsidR="00E850F8" w:rsidRPr="00E850F8" w:rsidRDefault="00E850F8" w:rsidP="00E850F8">
      <w:pPr>
        <w:pStyle w:val="afa"/>
        <w:numPr>
          <w:ilvl w:val="1"/>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Положение о персонифицированном дополнительном образовании в Нижнесергинском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Нижнесергинского </w:t>
      </w:r>
      <w:r w:rsidR="00532F53">
        <w:rPr>
          <w:rFonts w:ascii="Times New Roman" w:hAnsi="Times New Roman"/>
          <w:sz w:val="28"/>
          <w:szCs w:val="28"/>
        </w:rPr>
        <w:t xml:space="preserve">муниципального </w:t>
      </w:r>
      <w:r w:rsidRPr="00E850F8">
        <w:rPr>
          <w:rFonts w:ascii="Times New Roman" w:hAnsi="Times New Roman"/>
          <w:sz w:val="28"/>
          <w:szCs w:val="28"/>
        </w:rPr>
        <w:t xml:space="preserve">района, дополнительного образования за счет средств местного бюджета </w:t>
      </w:r>
      <w:r w:rsidR="00AC11A5" w:rsidRPr="00AC11A5">
        <w:rPr>
          <w:rFonts w:ascii="Times New Roman" w:hAnsi="Times New Roman"/>
          <w:sz w:val="28"/>
          <w:szCs w:val="28"/>
        </w:rPr>
        <w:t>Нижнесергинского муниципального района</w:t>
      </w:r>
      <w:r w:rsidRPr="00AC11A5">
        <w:rPr>
          <w:rFonts w:ascii="Times New Roman" w:hAnsi="Times New Roman"/>
          <w:sz w:val="28"/>
          <w:szCs w:val="28"/>
        </w:rPr>
        <w:t>.</w:t>
      </w:r>
    </w:p>
    <w:p w:rsidR="00E850F8" w:rsidRPr="00E850F8" w:rsidRDefault="00E850F8" w:rsidP="00E850F8">
      <w:pPr>
        <w:pStyle w:val="afa"/>
        <w:numPr>
          <w:ilvl w:val="1"/>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Для целей настоящего Положения используются следующие понятия: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сертификатов дополнительного образования – база данных о детях, проживающих на территории </w:t>
      </w:r>
      <w:r w:rsidR="00AC11A5" w:rsidRPr="00AC11A5">
        <w:rPr>
          <w:rFonts w:ascii="Times New Roman" w:hAnsi="Times New Roman"/>
          <w:sz w:val="28"/>
          <w:szCs w:val="28"/>
        </w:rPr>
        <w:t xml:space="preserve">Нижнесергинского </w:t>
      </w:r>
      <w:r w:rsidR="00532F53">
        <w:rPr>
          <w:rFonts w:ascii="Times New Roman" w:hAnsi="Times New Roman"/>
          <w:sz w:val="28"/>
          <w:szCs w:val="28"/>
        </w:rPr>
        <w:t xml:space="preserve">муниципального </w:t>
      </w:r>
      <w:r w:rsidR="00AC11A5" w:rsidRPr="00AC11A5">
        <w:rPr>
          <w:rFonts w:ascii="Times New Roman" w:hAnsi="Times New Roman"/>
          <w:sz w:val="28"/>
          <w:szCs w:val="28"/>
        </w:rPr>
        <w:t>района</w:t>
      </w:r>
      <w:r w:rsidRPr="00E850F8">
        <w:rPr>
          <w:rFonts w:ascii="Times New Roman" w:hAnsi="Times New Roman"/>
          <w:sz w:val="28"/>
          <w:szCs w:val="28"/>
        </w:rPr>
        <w:t xml:space="preserve">, которые имеют возможность получения дополнительного образования за счет средств местного бюджета </w:t>
      </w:r>
      <w:r w:rsidR="00AC11A5">
        <w:rPr>
          <w:rFonts w:ascii="Times New Roman" w:hAnsi="Times New Roman"/>
          <w:sz w:val="28"/>
          <w:szCs w:val="28"/>
        </w:rPr>
        <w:t>Нижнесергинского муниципального района</w:t>
      </w:r>
      <w:r w:rsidRPr="00E850F8">
        <w:rPr>
          <w:rFonts w:ascii="Times New Roman" w:hAnsi="Times New Roman"/>
          <w:sz w:val="28"/>
          <w:szCs w:val="28"/>
        </w:rPr>
        <w:t>, ведение которой осуществляется в порядке, установленном настоящим Положением;</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w:t>
      </w:r>
      <w:r w:rsidRPr="00E850F8">
        <w:rPr>
          <w:rFonts w:ascii="Times New Roman" w:hAnsi="Times New Roman"/>
          <w:sz w:val="28"/>
          <w:szCs w:val="28"/>
        </w:rPr>
        <w:lastRenderedPageBreak/>
        <w:t>образования детей в Свердловской области (далее – Правила персонифицированного финансирования);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AC11A5">
        <w:rPr>
          <w:rFonts w:ascii="Times New Roman" w:hAnsi="Times New Roman"/>
          <w:sz w:val="28"/>
          <w:szCs w:val="28"/>
        </w:rPr>
        <w:t xml:space="preserve">Нижнесергинского муниципального района </w:t>
      </w:r>
      <w:r w:rsidRPr="00E850F8">
        <w:rPr>
          <w:rFonts w:ascii="Times New Roman" w:hAnsi="Times New Roman"/>
          <w:sz w:val="28"/>
          <w:szCs w:val="28"/>
        </w:rPr>
        <w:t>и/или Свердловской области;</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AC11A5">
        <w:rPr>
          <w:rFonts w:ascii="Times New Roman" w:hAnsi="Times New Roman"/>
          <w:sz w:val="28"/>
          <w:szCs w:val="28"/>
        </w:rPr>
        <w:t>Нижнесергинского района</w:t>
      </w:r>
      <w:r w:rsidRPr="00E850F8">
        <w:rPr>
          <w:rFonts w:ascii="Times New Roman" w:hAnsi="Times New Roman"/>
          <w:sz w:val="28"/>
          <w:szCs w:val="28"/>
        </w:rPr>
        <w:t>.</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AC11A5" w:rsidRPr="00AC11A5" w:rsidRDefault="00E850F8" w:rsidP="00AC11A5">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AC11A5">
        <w:rPr>
          <w:sz w:val="28"/>
          <w:szCs w:val="28"/>
        </w:rPr>
        <w:t xml:space="preserve"> </w:t>
      </w:r>
      <w:r w:rsidR="00AC11A5" w:rsidRPr="00AC11A5">
        <w:rPr>
          <w:rFonts w:ascii="Times New Roman" w:hAnsi="Times New Roman"/>
          <w:sz w:val="28"/>
          <w:szCs w:val="28"/>
        </w:rPr>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 xml:space="preserve">уполномоченный орган по реализации персонифицированного дополнительного образования (далее - уполномоченный орган) </w:t>
      </w:r>
      <w:r w:rsidR="00E224A0">
        <w:rPr>
          <w:rFonts w:ascii="Times New Roman" w:hAnsi="Times New Roman"/>
          <w:sz w:val="28"/>
          <w:szCs w:val="28"/>
        </w:rPr>
        <w:t>– Управление образования администрации Нижнесергинского муниципального района</w:t>
      </w:r>
      <w:r w:rsidRPr="00AC11A5">
        <w:rPr>
          <w:rFonts w:ascii="Times New Roman" w:hAnsi="Times New Roman"/>
          <w:sz w:val="28"/>
          <w:szCs w:val="28"/>
        </w:rPr>
        <w:t xml:space="preserve">, уполномоченный на ведение реестра сертификатов дополнительного образования, </w:t>
      </w:r>
      <w:r w:rsidRPr="00E352DF">
        <w:rPr>
          <w:rFonts w:ascii="Times New Roman" w:hAnsi="Times New Roman"/>
          <w:sz w:val="28"/>
          <w:szCs w:val="28"/>
        </w:rPr>
        <w:t>утверждение Программы персонифицированного финансировани</w:t>
      </w:r>
      <w:r w:rsidR="00E224A0" w:rsidRPr="00E352DF">
        <w:rPr>
          <w:rFonts w:ascii="Times New Roman" w:hAnsi="Times New Roman"/>
          <w:sz w:val="28"/>
          <w:szCs w:val="28"/>
        </w:rPr>
        <w:t>я</w:t>
      </w:r>
      <w:r w:rsidRPr="00AC11A5">
        <w:rPr>
          <w:rFonts w:ascii="Times New Roman" w:hAnsi="Times New Roman"/>
          <w:sz w:val="28"/>
          <w:szCs w:val="28"/>
        </w:rPr>
        <w:t>, а также осуществление функций, предусмотренных Правилами персонифицированного финансирования.</w:t>
      </w:r>
    </w:p>
    <w:p w:rsidR="00AC11A5" w:rsidRPr="00AC11A5" w:rsidRDefault="00AC11A5" w:rsidP="00AC11A5">
      <w:pPr>
        <w:pStyle w:val="afa"/>
        <w:numPr>
          <w:ilvl w:val="1"/>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lastRenderedPageBreak/>
        <w:t>Положение устанавливает:</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ведения реестра сертификатов дополнительного образования;</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формирования реестров образовательных программ;</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использования сертификатов дополнительного образования.</w:t>
      </w:r>
    </w:p>
    <w:p w:rsidR="00AC11A5" w:rsidRPr="00AC11A5" w:rsidRDefault="00AC11A5" w:rsidP="00AC11A5">
      <w:pPr>
        <w:ind w:firstLine="709"/>
        <w:jc w:val="both"/>
        <w:rPr>
          <w:sz w:val="28"/>
          <w:szCs w:val="28"/>
        </w:rPr>
      </w:pPr>
    </w:p>
    <w:p w:rsidR="001561C3" w:rsidRDefault="00AC11A5" w:rsidP="00AC11A5">
      <w:pPr>
        <w:widowControl w:val="0"/>
        <w:autoSpaceDE w:val="0"/>
        <w:autoSpaceDN w:val="0"/>
        <w:adjustRightInd w:val="0"/>
        <w:jc w:val="both"/>
        <w:rPr>
          <w:smallCaps/>
          <w:sz w:val="28"/>
          <w:szCs w:val="28"/>
        </w:rPr>
      </w:pPr>
      <w:r w:rsidRPr="00AC11A5">
        <w:rPr>
          <w:smallCaps/>
          <w:sz w:val="28"/>
          <w:szCs w:val="28"/>
          <w:lang w:val="en-US"/>
        </w:rPr>
        <w:t>II</w:t>
      </w:r>
      <w:r w:rsidRPr="00AC11A5">
        <w:rPr>
          <w:smallCaps/>
          <w:sz w:val="28"/>
          <w:szCs w:val="28"/>
        </w:rPr>
        <w:t>. Порядок ведения реестра сертификатов дополнительного образования</w:t>
      </w:r>
      <w:r w:rsidR="00E224A0">
        <w:rPr>
          <w:smallCaps/>
          <w:sz w:val="28"/>
          <w:szCs w:val="28"/>
        </w:rPr>
        <w:t>.</w:t>
      </w:r>
    </w:p>
    <w:p w:rsidR="00E224A0" w:rsidRDefault="00E224A0" w:rsidP="00AC11A5">
      <w:pPr>
        <w:widowControl w:val="0"/>
        <w:autoSpaceDE w:val="0"/>
        <w:autoSpaceDN w:val="0"/>
        <w:adjustRightInd w:val="0"/>
        <w:jc w:val="both"/>
        <w:rPr>
          <w:sz w:val="28"/>
          <w:szCs w:val="28"/>
        </w:rPr>
      </w:pP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2.1.</w:t>
      </w:r>
      <w:r w:rsidRPr="00E224A0">
        <w:rPr>
          <w:sz w:val="28"/>
          <w:szCs w:val="28"/>
        </w:rPr>
        <w:tab/>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2.2.</w:t>
      </w:r>
      <w:r w:rsidRPr="00E224A0">
        <w:rPr>
          <w:sz w:val="28"/>
          <w:szCs w:val="28"/>
        </w:rPr>
        <w:tab/>
        <w:t>Право на получение и использование сертификата дополнительного образования имеют все дети в возрасте от 5-ти до 18-ти лет, прожива</w:t>
      </w:r>
      <w:r>
        <w:rPr>
          <w:sz w:val="28"/>
          <w:szCs w:val="28"/>
        </w:rPr>
        <w:t>ющие на территории Нижнесергинского</w:t>
      </w:r>
      <w:r w:rsidR="00532F53">
        <w:rPr>
          <w:sz w:val="28"/>
          <w:szCs w:val="28"/>
        </w:rPr>
        <w:t xml:space="preserve"> муниципального</w:t>
      </w:r>
      <w:r>
        <w:rPr>
          <w:sz w:val="28"/>
          <w:szCs w:val="28"/>
        </w:rPr>
        <w:t xml:space="preserve"> района</w:t>
      </w:r>
      <w:r w:rsidRPr="00E224A0">
        <w:rPr>
          <w:sz w:val="28"/>
          <w:szCs w:val="28"/>
        </w:rPr>
        <w:t>.</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w:t>
      </w:r>
      <w:r w:rsidRPr="00E224A0">
        <w:rPr>
          <w:sz w:val="28"/>
          <w:szCs w:val="28"/>
        </w:rPr>
        <w:tab/>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2.3.1.</w:t>
      </w:r>
      <w:r w:rsidRPr="00E224A0">
        <w:rPr>
          <w:sz w:val="28"/>
          <w:szCs w:val="28"/>
        </w:rPr>
        <w:tab/>
        <w:t>фамилию, имя, отчество (при наличии)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2.3.2.</w:t>
      </w:r>
      <w:r w:rsidRPr="00E224A0">
        <w:rPr>
          <w:sz w:val="28"/>
          <w:szCs w:val="28"/>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2.3.3.</w:t>
      </w:r>
      <w:r w:rsidRPr="00E224A0">
        <w:rPr>
          <w:sz w:val="28"/>
          <w:szCs w:val="28"/>
        </w:rPr>
        <w:tab/>
        <w:t>дату рождения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2.3.4.</w:t>
      </w:r>
      <w:r w:rsidRPr="00E224A0">
        <w:rPr>
          <w:sz w:val="28"/>
          <w:szCs w:val="28"/>
        </w:rPr>
        <w:tab/>
        <w:t>страховой номер индивидуального лицевого счёта (при его наличии);</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2.3.5.</w:t>
      </w:r>
      <w:r w:rsidRPr="00E224A0">
        <w:rPr>
          <w:sz w:val="28"/>
          <w:szCs w:val="28"/>
        </w:rPr>
        <w:tab/>
        <w:t>место (адрес) фактического проживания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2.3.6.</w:t>
      </w:r>
      <w:r w:rsidRPr="00E224A0">
        <w:rPr>
          <w:sz w:val="28"/>
          <w:szCs w:val="28"/>
        </w:rPr>
        <w:tab/>
        <w:t>фамилию, имя, отчество (при наличии) родителя (законного представителя) ребенка;</w:t>
      </w:r>
    </w:p>
    <w:p w:rsidR="00E224A0" w:rsidRDefault="00E224A0" w:rsidP="00D57C36">
      <w:pPr>
        <w:widowControl w:val="0"/>
        <w:autoSpaceDE w:val="0"/>
        <w:autoSpaceDN w:val="0"/>
        <w:adjustRightInd w:val="0"/>
        <w:ind w:firstLine="709"/>
        <w:jc w:val="both"/>
        <w:rPr>
          <w:sz w:val="28"/>
          <w:szCs w:val="28"/>
        </w:rPr>
      </w:pPr>
      <w:r w:rsidRPr="00E224A0">
        <w:rPr>
          <w:sz w:val="28"/>
          <w:szCs w:val="28"/>
        </w:rPr>
        <w:t>2.3.7.</w:t>
      </w:r>
      <w:r w:rsidRPr="00E224A0">
        <w:rPr>
          <w:sz w:val="28"/>
          <w:szCs w:val="28"/>
        </w:rPr>
        <w:tab/>
        <w:t>контактную информацию родителя (законного представителя) ребенка;</w:t>
      </w:r>
    </w:p>
    <w:p w:rsidR="00E224A0" w:rsidRPr="00E224A0" w:rsidRDefault="00E224A0" w:rsidP="00D57C36">
      <w:pPr>
        <w:widowControl w:val="0"/>
        <w:autoSpaceDE w:val="0"/>
        <w:autoSpaceDN w:val="0"/>
        <w:adjustRightInd w:val="0"/>
        <w:ind w:firstLine="709"/>
        <w:jc w:val="both"/>
        <w:rPr>
          <w:sz w:val="28"/>
          <w:szCs w:val="28"/>
        </w:rPr>
      </w:pPr>
      <w:r>
        <w:rPr>
          <w:sz w:val="28"/>
          <w:szCs w:val="28"/>
        </w:rPr>
        <w:t>2.3.8</w:t>
      </w:r>
      <w:r w:rsidRPr="00E224A0">
        <w:rPr>
          <w:sz w:val="28"/>
          <w:szCs w:val="28"/>
        </w:rPr>
        <w:t>.</w:t>
      </w:r>
      <w:r w:rsidRPr="00E224A0">
        <w:rPr>
          <w:sz w:val="28"/>
          <w:szCs w:val="28"/>
        </w:rPr>
        <w:tab/>
        <w:t>согласие Заявителя на обработку персональных данных в порядке, установленном Федеральным законом от 27 июля 2006 г. №152-ФЗ «О персональных данных»;</w:t>
      </w:r>
    </w:p>
    <w:p w:rsidR="00E224A0" w:rsidRPr="00E224A0" w:rsidRDefault="00E224A0" w:rsidP="00D57C36">
      <w:pPr>
        <w:widowControl w:val="0"/>
        <w:autoSpaceDE w:val="0"/>
        <w:autoSpaceDN w:val="0"/>
        <w:adjustRightInd w:val="0"/>
        <w:ind w:firstLine="709"/>
        <w:jc w:val="both"/>
        <w:rPr>
          <w:sz w:val="28"/>
          <w:szCs w:val="28"/>
        </w:rPr>
      </w:pPr>
      <w:r>
        <w:rPr>
          <w:sz w:val="28"/>
          <w:szCs w:val="28"/>
        </w:rPr>
        <w:t>2.3.9</w:t>
      </w:r>
      <w:r w:rsidRPr="00E224A0">
        <w:rPr>
          <w:sz w:val="28"/>
          <w:szCs w:val="28"/>
        </w:rPr>
        <w:t>.</w:t>
      </w:r>
      <w:r w:rsidRPr="00E224A0">
        <w:rPr>
          <w:sz w:val="28"/>
          <w:szCs w:val="28"/>
        </w:rPr>
        <w:tab/>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224A0" w:rsidRPr="00E224A0" w:rsidRDefault="00E224A0" w:rsidP="00D57C36">
      <w:pPr>
        <w:widowControl w:val="0"/>
        <w:autoSpaceDE w:val="0"/>
        <w:autoSpaceDN w:val="0"/>
        <w:adjustRightInd w:val="0"/>
        <w:ind w:firstLine="709"/>
        <w:jc w:val="both"/>
        <w:rPr>
          <w:sz w:val="28"/>
          <w:szCs w:val="28"/>
        </w:rPr>
      </w:pPr>
      <w:r>
        <w:rPr>
          <w:sz w:val="28"/>
          <w:szCs w:val="28"/>
        </w:rPr>
        <w:t>2.3.10</w:t>
      </w:r>
      <w:r w:rsidR="00D57C36">
        <w:rPr>
          <w:sz w:val="28"/>
          <w:szCs w:val="28"/>
        </w:rPr>
        <w:t xml:space="preserve">. </w:t>
      </w:r>
      <w:r w:rsidRPr="00E224A0">
        <w:rPr>
          <w:sz w:val="28"/>
          <w:szCs w:val="28"/>
        </w:rPr>
        <w:t xml:space="preserve">сведения о ранее выданном сертификате дополнительного образования в другом муниципальном районе (городском округе) (в случае </w:t>
      </w:r>
      <w:r w:rsidRPr="00E224A0">
        <w:rPr>
          <w:sz w:val="28"/>
          <w:szCs w:val="28"/>
        </w:rPr>
        <w:lastRenderedPageBreak/>
        <w:t>если сертификат дополнительного образования был ранее выдан в другом муниципальном районе (городском округе));</w:t>
      </w:r>
    </w:p>
    <w:p w:rsidR="00E224A0" w:rsidRPr="00E224A0" w:rsidRDefault="00E224A0" w:rsidP="00D57C36">
      <w:pPr>
        <w:widowControl w:val="0"/>
        <w:autoSpaceDE w:val="0"/>
        <w:autoSpaceDN w:val="0"/>
        <w:adjustRightInd w:val="0"/>
        <w:ind w:firstLine="709"/>
        <w:jc w:val="both"/>
        <w:rPr>
          <w:sz w:val="28"/>
          <w:szCs w:val="28"/>
        </w:rPr>
      </w:pPr>
      <w:r>
        <w:rPr>
          <w:sz w:val="28"/>
          <w:szCs w:val="28"/>
        </w:rPr>
        <w:t>2.3.11</w:t>
      </w:r>
      <w:r w:rsidRPr="00E224A0">
        <w:rPr>
          <w:sz w:val="28"/>
          <w:szCs w:val="28"/>
        </w:rPr>
        <w:t>.</w:t>
      </w:r>
      <w:r w:rsidRPr="00E224A0">
        <w:rPr>
          <w:sz w:val="28"/>
          <w:szCs w:val="28"/>
        </w:rPr>
        <w:tab/>
        <w:t>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w:t>
      </w:r>
      <w:r w:rsidRPr="00E224A0">
        <w:rPr>
          <w:sz w:val="28"/>
          <w:szCs w:val="28"/>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2.4.1.</w:t>
      </w:r>
      <w:r w:rsidRPr="00E224A0">
        <w:rPr>
          <w:sz w:val="28"/>
          <w:szCs w:val="28"/>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2.4.2.</w:t>
      </w:r>
      <w:r w:rsidRPr="00E224A0">
        <w:rPr>
          <w:sz w:val="28"/>
          <w:szCs w:val="28"/>
        </w:rPr>
        <w:tab/>
        <w:t>документ, удостоверяющий личность родителя (законного представителя)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2.4.3.</w:t>
      </w:r>
      <w:r w:rsidRPr="00E224A0">
        <w:rPr>
          <w:sz w:val="28"/>
          <w:szCs w:val="28"/>
        </w:rPr>
        <w:tab/>
        <w:t>страховое свидетельство обязательного пенсионного страхования ребенка (при его наличии);</w:t>
      </w:r>
    </w:p>
    <w:p w:rsidR="00E224A0" w:rsidRDefault="00E224A0" w:rsidP="00D57C36">
      <w:pPr>
        <w:widowControl w:val="0"/>
        <w:autoSpaceDE w:val="0"/>
        <w:autoSpaceDN w:val="0"/>
        <w:adjustRightInd w:val="0"/>
        <w:ind w:firstLine="709"/>
        <w:jc w:val="both"/>
        <w:rPr>
          <w:sz w:val="28"/>
          <w:szCs w:val="28"/>
        </w:rPr>
      </w:pPr>
      <w:r w:rsidRPr="00E224A0">
        <w:rPr>
          <w:sz w:val="28"/>
          <w:szCs w:val="28"/>
        </w:rPr>
        <w:t>2.4.4.</w:t>
      </w:r>
      <w:r w:rsidRPr="00E224A0">
        <w:rPr>
          <w:sz w:val="28"/>
          <w:szCs w:val="28"/>
        </w:rPr>
        <w:tab/>
        <w:t>один из документов, подтверждающих п</w:t>
      </w:r>
      <w:r w:rsidR="00D57C36">
        <w:rPr>
          <w:sz w:val="28"/>
          <w:szCs w:val="28"/>
        </w:rPr>
        <w:t>роживание ребенка на территории Нижнесергинского района</w:t>
      </w:r>
      <w:r w:rsidRPr="00E224A0">
        <w:rPr>
          <w:sz w:val="28"/>
          <w:szCs w:val="28"/>
        </w:rPr>
        <w:t>:</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2.4.4.1.</w:t>
      </w:r>
      <w:r w:rsidRPr="00D57C36">
        <w:rPr>
          <w:sz w:val="28"/>
          <w:szCs w:val="28"/>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57C36" w:rsidRDefault="00D57C36" w:rsidP="00D57C36">
      <w:pPr>
        <w:widowControl w:val="0"/>
        <w:autoSpaceDE w:val="0"/>
        <w:autoSpaceDN w:val="0"/>
        <w:adjustRightInd w:val="0"/>
        <w:ind w:firstLine="709"/>
        <w:jc w:val="both"/>
        <w:rPr>
          <w:sz w:val="28"/>
          <w:szCs w:val="28"/>
        </w:rPr>
      </w:pPr>
      <w:r w:rsidRPr="00D57C36">
        <w:rPr>
          <w:sz w:val="28"/>
          <w:szCs w:val="28"/>
        </w:rPr>
        <w:t>2.4.4.2.</w:t>
      </w:r>
      <w:r w:rsidRPr="00D57C36">
        <w:rPr>
          <w:sz w:val="28"/>
          <w:szCs w:val="28"/>
        </w:rPr>
        <w:tab/>
        <w:t>справка об обучении по основной образовательной программе в организации, осуществляющей образовательную деятельность, расположенной на территори</w:t>
      </w:r>
      <w:r>
        <w:rPr>
          <w:sz w:val="28"/>
          <w:szCs w:val="28"/>
        </w:rPr>
        <w:t xml:space="preserve">и Нижнесергинского </w:t>
      </w:r>
      <w:r w:rsidR="00532F53">
        <w:rPr>
          <w:sz w:val="28"/>
          <w:szCs w:val="28"/>
        </w:rPr>
        <w:t xml:space="preserve">муниципального </w:t>
      </w:r>
      <w:r>
        <w:rPr>
          <w:sz w:val="28"/>
          <w:szCs w:val="28"/>
        </w:rPr>
        <w:t>района;</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2.5.</w:t>
      </w:r>
      <w:r w:rsidRPr="00D57C36">
        <w:rPr>
          <w:sz w:val="28"/>
          <w:szCs w:val="28"/>
        </w:rPr>
        <w:tab/>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2.6.</w:t>
      </w:r>
      <w:r w:rsidRPr="00D57C36">
        <w:rPr>
          <w:sz w:val="28"/>
          <w:szCs w:val="28"/>
        </w:rPr>
        <w:tab/>
        <w:t>Заявление регистрируется должностным лицом, осуществляющим прием Заявления, в день его представления.</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2.7.</w:t>
      </w:r>
      <w:r w:rsidRPr="00D57C36">
        <w:rPr>
          <w:sz w:val="28"/>
          <w:szCs w:val="28"/>
        </w:rPr>
        <w:tab/>
        <w:t>В случае если должностному лицу предъявлены не все документы, предусмотренные пунктом 2.4 настоящего Положения, должностное лицо, осуществляющее прием Заявления, возвращает его Заявителю в день представления Заявителем Заявления.</w:t>
      </w:r>
    </w:p>
    <w:p w:rsidR="00D57C36" w:rsidRPr="00D57C36" w:rsidRDefault="00D57C36" w:rsidP="0089186C">
      <w:pPr>
        <w:widowControl w:val="0"/>
        <w:autoSpaceDE w:val="0"/>
        <w:autoSpaceDN w:val="0"/>
        <w:adjustRightInd w:val="0"/>
        <w:ind w:firstLine="709"/>
        <w:jc w:val="both"/>
        <w:rPr>
          <w:sz w:val="28"/>
          <w:szCs w:val="28"/>
        </w:rPr>
      </w:pPr>
      <w:r w:rsidRPr="00D57C36">
        <w:rPr>
          <w:sz w:val="28"/>
          <w:szCs w:val="28"/>
        </w:rPr>
        <w:t>2.8.</w:t>
      </w:r>
      <w:r w:rsidRPr="00D57C36">
        <w:rPr>
          <w:sz w:val="28"/>
          <w:szCs w:val="28"/>
        </w:rPr>
        <w:tab/>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D57C36" w:rsidRPr="00D57C36" w:rsidRDefault="00D57C36" w:rsidP="0089186C">
      <w:pPr>
        <w:widowControl w:val="0"/>
        <w:autoSpaceDE w:val="0"/>
        <w:autoSpaceDN w:val="0"/>
        <w:adjustRightInd w:val="0"/>
        <w:ind w:firstLine="709"/>
        <w:jc w:val="both"/>
        <w:rPr>
          <w:sz w:val="28"/>
          <w:szCs w:val="28"/>
        </w:rPr>
      </w:pPr>
      <w:r w:rsidRPr="00D57C36">
        <w:rPr>
          <w:sz w:val="28"/>
          <w:szCs w:val="28"/>
        </w:rPr>
        <w:t>2.9.</w:t>
      </w:r>
      <w:r w:rsidRPr="00D57C36">
        <w:rPr>
          <w:sz w:val="28"/>
          <w:szCs w:val="28"/>
        </w:rPr>
        <w:tab/>
        <w:t xml:space="preserve">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w:t>
      </w:r>
      <w:r w:rsidRPr="00D57C36">
        <w:rPr>
          <w:sz w:val="28"/>
          <w:szCs w:val="28"/>
        </w:rPr>
        <w:lastRenderedPageBreak/>
        <w:t>(уполномоченную организацию).</w:t>
      </w:r>
    </w:p>
    <w:p w:rsidR="00D57C36" w:rsidRPr="00D57C36" w:rsidRDefault="00D57C36" w:rsidP="0089186C">
      <w:pPr>
        <w:widowControl w:val="0"/>
        <w:autoSpaceDE w:val="0"/>
        <w:autoSpaceDN w:val="0"/>
        <w:adjustRightInd w:val="0"/>
        <w:ind w:firstLine="709"/>
        <w:jc w:val="both"/>
        <w:rPr>
          <w:sz w:val="28"/>
          <w:szCs w:val="28"/>
        </w:rPr>
      </w:pPr>
      <w:r w:rsidRPr="00D57C36">
        <w:rPr>
          <w:sz w:val="28"/>
          <w:szCs w:val="28"/>
        </w:rPr>
        <w:t>2.10.</w:t>
      </w:r>
      <w:r w:rsidRPr="00D57C36">
        <w:rPr>
          <w:sz w:val="28"/>
          <w:szCs w:val="28"/>
        </w:rPr>
        <w:tab/>
        <w:t>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D57C36" w:rsidRPr="00E224A0" w:rsidRDefault="00D57C36" w:rsidP="0089186C">
      <w:pPr>
        <w:widowControl w:val="0"/>
        <w:autoSpaceDE w:val="0"/>
        <w:autoSpaceDN w:val="0"/>
        <w:adjustRightInd w:val="0"/>
        <w:ind w:firstLine="709"/>
        <w:jc w:val="both"/>
        <w:rPr>
          <w:sz w:val="28"/>
          <w:szCs w:val="28"/>
        </w:rPr>
      </w:pPr>
      <w:r w:rsidRPr="00D57C36">
        <w:rPr>
          <w:sz w:val="28"/>
          <w:szCs w:val="28"/>
        </w:rPr>
        <w:t>2.11.</w:t>
      </w:r>
      <w:r w:rsidRPr="00D57C36">
        <w:rPr>
          <w:sz w:val="28"/>
          <w:szCs w:val="28"/>
        </w:rPr>
        <w:tab/>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89186C" w:rsidRPr="0089186C" w:rsidRDefault="0089186C" w:rsidP="0089186C">
      <w:pPr>
        <w:ind w:firstLine="709"/>
        <w:jc w:val="both"/>
        <w:rPr>
          <w:sz w:val="28"/>
          <w:szCs w:val="28"/>
        </w:rPr>
      </w:pPr>
      <w:r w:rsidRPr="0089186C">
        <w:rPr>
          <w:sz w:val="28"/>
          <w:szCs w:val="28"/>
        </w:rPr>
        <w:t>2.11.1</w:t>
      </w:r>
      <w:r>
        <w:rPr>
          <w:sz w:val="28"/>
          <w:szCs w:val="28"/>
        </w:rPr>
        <w:t>.</w:t>
      </w:r>
      <w:r w:rsidR="00532F53">
        <w:rPr>
          <w:sz w:val="28"/>
          <w:szCs w:val="28"/>
        </w:rPr>
        <w:t xml:space="preserve"> </w:t>
      </w:r>
      <w:r w:rsidRPr="0089186C">
        <w:rPr>
          <w:sz w:val="28"/>
          <w:szCs w:val="28"/>
        </w:rPr>
        <w:t>ребенок проживает на территории Нижнесергинского</w:t>
      </w:r>
      <w:r w:rsidR="00532F53">
        <w:rPr>
          <w:sz w:val="28"/>
          <w:szCs w:val="28"/>
        </w:rPr>
        <w:t xml:space="preserve"> муниципального</w:t>
      </w:r>
      <w:r w:rsidRPr="0089186C">
        <w:rPr>
          <w:sz w:val="28"/>
          <w:szCs w:val="28"/>
        </w:rPr>
        <w:t xml:space="preserve">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Нижнесергинского муниципального района;</w:t>
      </w:r>
    </w:p>
    <w:p w:rsidR="0089186C" w:rsidRPr="0089186C" w:rsidRDefault="0089186C" w:rsidP="0089186C">
      <w:pPr>
        <w:ind w:firstLine="708"/>
        <w:jc w:val="both"/>
        <w:rPr>
          <w:sz w:val="28"/>
          <w:szCs w:val="28"/>
        </w:rPr>
      </w:pPr>
      <w:r>
        <w:rPr>
          <w:sz w:val="28"/>
          <w:szCs w:val="28"/>
        </w:rPr>
        <w:t xml:space="preserve">2.11.2. </w:t>
      </w:r>
      <w:r w:rsidRPr="0089186C">
        <w:rPr>
          <w:sz w:val="28"/>
          <w:szCs w:val="28"/>
        </w:rPr>
        <w:t>в реестре сертификатов дополнительного образования Нижнесергинского района отсутствует запись о предоставленном ранее сертификате дополнительного образования;</w:t>
      </w:r>
    </w:p>
    <w:p w:rsidR="0089186C" w:rsidRPr="0089186C" w:rsidRDefault="0089186C" w:rsidP="0089186C">
      <w:pPr>
        <w:ind w:firstLine="709"/>
        <w:jc w:val="both"/>
        <w:rPr>
          <w:sz w:val="28"/>
          <w:szCs w:val="28"/>
        </w:rPr>
      </w:pPr>
      <w:r>
        <w:rPr>
          <w:sz w:val="28"/>
          <w:szCs w:val="28"/>
        </w:rPr>
        <w:t xml:space="preserve">2.11.3. </w:t>
      </w:r>
      <w:r w:rsidRPr="0089186C">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89186C" w:rsidRPr="0045435F" w:rsidRDefault="0045435F" w:rsidP="0045435F">
      <w:pPr>
        <w:ind w:firstLine="709"/>
        <w:jc w:val="both"/>
        <w:rPr>
          <w:sz w:val="28"/>
          <w:szCs w:val="28"/>
        </w:rPr>
      </w:pPr>
      <w:r>
        <w:rPr>
          <w:sz w:val="28"/>
          <w:szCs w:val="28"/>
        </w:rPr>
        <w:t xml:space="preserve">2.11.4. </w:t>
      </w:r>
      <w:r w:rsidR="0089186C" w:rsidRPr="0045435F">
        <w:rPr>
          <w:sz w:val="28"/>
          <w:szCs w:val="28"/>
        </w:rPr>
        <w:t>в Заявлении указаны достоверные сведения, подтверждаемые предъявленными документами;</w:t>
      </w:r>
    </w:p>
    <w:p w:rsidR="0089186C" w:rsidRPr="0045435F" w:rsidRDefault="0045435F" w:rsidP="0045435F">
      <w:pPr>
        <w:ind w:firstLine="709"/>
        <w:jc w:val="both"/>
        <w:rPr>
          <w:sz w:val="28"/>
          <w:szCs w:val="28"/>
        </w:rPr>
      </w:pPr>
      <w:r>
        <w:rPr>
          <w:sz w:val="28"/>
          <w:szCs w:val="28"/>
        </w:rPr>
        <w:t xml:space="preserve">2.11.5. </w:t>
      </w:r>
      <w:r w:rsidR="0089186C" w:rsidRPr="0045435F">
        <w:rPr>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89186C" w:rsidRPr="0045435F" w:rsidRDefault="0045435F" w:rsidP="0045435F">
      <w:pPr>
        <w:ind w:firstLine="710"/>
        <w:jc w:val="both"/>
        <w:rPr>
          <w:sz w:val="28"/>
          <w:szCs w:val="28"/>
        </w:rPr>
      </w:pPr>
      <w:bookmarkStart w:id="0" w:name="_Ref450486209"/>
      <w:bookmarkStart w:id="1" w:name="_Ref507414264"/>
      <w:r>
        <w:rPr>
          <w:sz w:val="28"/>
          <w:szCs w:val="28"/>
        </w:rPr>
        <w:t xml:space="preserve">2.12. </w:t>
      </w:r>
      <w:r w:rsidR="0089186C" w:rsidRPr="0045435F">
        <w:rPr>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0"/>
      <w:r w:rsidR="0089186C" w:rsidRPr="0045435F">
        <w:rPr>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89186C" w:rsidRPr="0045435F">
        <w:rPr>
          <w:sz w:val="28"/>
          <w:szCs w:val="28"/>
        </w:rPr>
        <w:fldChar w:fldCharType="begin"/>
      </w:r>
      <w:r w:rsidR="0089186C" w:rsidRPr="0045435F">
        <w:rPr>
          <w:sz w:val="28"/>
          <w:szCs w:val="28"/>
        </w:rPr>
        <w:instrText xml:space="preserve"> REF _Ref507497423 \w \h  \* MERGEFORMAT </w:instrText>
      </w:r>
      <w:r w:rsidR="0089186C" w:rsidRPr="0045435F">
        <w:rPr>
          <w:sz w:val="28"/>
          <w:szCs w:val="28"/>
        </w:rPr>
      </w:r>
      <w:r w:rsidR="0089186C" w:rsidRPr="0045435F">
        <w:rPr>
          <w:sz w:val="28"/>
          <w:szCs w:val="28"/>
        </w:rPr>
        <w:fldChar w:fldCharType="separate"/>
      </w:r>
      <w:r w:rsidR="0089186C" w:rsidRPr="0045435F">
        <w:rPr>
          <w:sz w:val="28"/>
          <w:szCs w:val="28"/>
        </w:rPr>
        <w:t>2.14</w:t>
      </w:r>
      <w:r w:rsidR="0089186C" w:rsidRPr="0045435F">
        <w:rPr>
          <w:sz w:val="28"/>
          <w:szCs w:val="28"/>
        </w:rPr>
        <w:fldChar w:fldCharType="end"/>
      </w:r>
      <w:r w:rsidR="0089186C" w:rsidRPr="0045435F">
        <w:rPr>
          <w:sz w:val="28"/>
          <w:szCs w:val="28"/>
        </w:rPr>
        <w:t xml:space="preserve"> настоящего Положения, подтверждает соответствующую запись в реестре сертификатов дополнительного образования.</w:t>
      </w:r>
      <w:bookmarkEnd w:id="1"/>
    </w:p>
    <w:p w:rsidR="0089186C" w:rsidRPr="0045435F" w:rsidRDefault="0045435F" w:rsidP="0045435F">
      <w:pPr>
        <w:ind w:firstLine="710"/>
        <w:jc w:val="both"/>
        <w:rPr>
          <w:sz w:val="28"/>
          <w:szCs w:val="28"/>
        </w:rPr>
      </w:pPr>
      <w:r>
        <w:rPr>
          <w:sz w:val="28"/>
          <w:szCs w:val="28"/>
        </w:rPr>
        <w:t xml:space="preserve">2.13. </w:t>
      </w:r>
      <w:r w:rsidR="0089186C" w:rsidRPr="0045435F">
        <w:rPr>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Pr="0045435F">
        <w:rPr>
          <w:sz w:val="28"/>
          <w:szCs w:val="28"/>
        </w:rPr>
        <w:t>.</w:t>
      </w:r>
    </w:p>
    <w:p w:rsidR="0089186C" w:rsidRDefault="0045435F" w:rsidP="0045435F">
      <w:pPr>
        <w:ind w:firstLine="709"/>
        <w:jc w:val="both"/>
        <w:rPr>
          <w:sz w:val="28"/>
          <w:szCs w:val="28"/>
        </w:rPr>
      </w:pPr>
      <w:bookmarkStart w:id="2" w:name="_Ref507497423"/>
      <w:r>
        <w:rPr>
          <w:sz w:val="28"/>
          <w:szCs w:val="28"/>
        </w:rPr>
        <w:t xml:space="preserve">2.14. </w:t>
      </w:r>
      <w:r w:rsidR="0089186C" w:rsidRPr="0045435F">
        <w:rPr>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89186C" w:rsidRPr="0045435F">
        <w:rPr>
          <w:sz w:val="28"/>
          <w:szCs w:val="28"/>
        </w:rPr>
        <w:fldChar w:fldCharType="begin"/>
      </w:r>
      <w:r w:rsidR="0089186C" w:rsidRPr="0045435F">
        <w:rPr>
          <w:sz w:val="28"/>
          <w:szCs w:val="28"/>
        </w:rPr>
        <w:instrText xml:space="preserve"> REF _Ref536198560 \r \h  \* MERGEFORMAT </w:instrText>
      </w:r>
      <w:r w:rsidR="0089186C" w:rsidRPr="0045435F">
        <w:rPr>
          <w:sz w:val="28"/>
          <w:szCs w:val="28"/>
        </w:rPr>
      </w:r>
      <w:r w:rsidR="0089186C" w:rsidRPr="0045435F">
        <w:rPr>
          <w:sz w:val="28"/>
          <w:szCs w:val="28"/>
        </w:rPr>
        <w:fldChar w:fldCharType="separate"/>
      </w:r>
      <w:r w:rsidR="0089186C" w:rsidRPr="0045435F">
        <w:rPr>
          <w:sz w:val="28"/>
          <w:szCs w:val="28"/>
        </w:rPr>
        <w:t>2.3</w:t>
      </w:r>
      <w:r w:rsidR="0089186C" w:rsidRPr="0045435F">
        <w:rPr>
          <w:sz w:val="28"/>
          <w:szCs w:val="28"/>
        </w:rPr>
        <w:fldChar w:fldCharType="end"/>
      </w:r>
      <w:r w:rsidR="0089186C" w:rsidRPr="0045435F">
        <w:rPr>
          <w:sz w:val="28"/>
          <w:szCs w:val="28"/>
        </w:rPr>
        <w:t xml:space="preserve"> настоящего Положения (далее – электронная заявка).</w:t>
      </w:r>
      <w:bookmarkEnd w:id="2"/>
    </w:p>
    <w:p w:rsidR="0045435F" w:rsidRPr="0045435F" w:rsidRDefault="0045435F" w:rsidP="0045435F">
      <w:pPr>
        <w:ind w:firstLine="709"/>
        <w:jc w:val="both"/>
        <w:rPr>
          <w:sz w:val="28"/>
          <w:szCs w:val="28"/>
        </w:rPr>
      </w:pPr>
      <w:r w:rsidRPr="0045435F">
        <w:rPr>
          <w:sz w:val="28"/>
          <w:szCs w:val="28"/>
        </w:rPr>
        <w:lastRenderedPageBreak/>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5435F" w:rsidRPr="0045435F" w:rsidRDefault="0045435F" w:rsidP="0045435F">
      <w:pPr>
        <w:ind w:firstLine="709"/>
        <w:jc w:val="both"/>
        <w:rPr>
          <w:sz w:val="28"/>
          <w:szCs w:val="28"/>
        </w:rPr>
      </w:pPr>
      <w:r w:rsidRPr="0045435F">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45435F" w:rsidRPr="0045435F" w:rsidRDefault="0045435F" w:rsidP="0045435F">
      <w:pPr>
        <w:ind w:firstLine="709"/>
        <w:jc w:val="both"/>
        <w:rPr>
          <w:sz w:val="28"/>
          <w:szCs w:val="28"/>
        </w:rPr>
      </w:pPr>
      <w:r w:rsidRPr="0045435F">
        <w:rPr>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45435F" w:rsidRDefault="0045435F" w:rsidP="0045435F">
      <w:pPr>
        <w:ind w:firstLine="709"/>
        <w:jc w:val="both"/>
        <w:rPr>
          <w:sz w:val="28"/>
          <w:szCs w:val="28"/>
        </w:rPr>
      </w:pPr>
      <w:r w:rsidRPr="0045435F">
        <w:rPr>
          <w:sz w:val="28"/>
          <w:szCs w:val="28"/>
        </w:rPr>
        <w:t>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45435F" w:rsidRPr="0045435F" w:rsidRDefault="0045435F" w:rsidP="0045435F">
      <w:pPr>
        <w:ind w:firstLine="709"/>
        <w:jc w:val="both"/>
        <w:rPr>
          <w:sz w:val="28"/>
          <w:szCs w:val="28"/>
        </w:rPr>
      </w:pPr>
      <w:r w:rsidRPr="0045435F">
        <w:rPr>
          <w:sz w:val="28"/>
          <w:szCs w:val="28"/>
        </w:rPr>
        <w:t>2.15.</w:t>
      </w:r>
      <w:r w:rsidRPr="0045435F">
        <w:rPr>
          <w:sz w:val="28"/>
          <w:szCs w:val="28"/>
        </w:rPr>
        <w:tab/>
        <w:t>В случае если на момент получения сертификата дополнител</w:t>
      </w:r>
      <w:r>
        <w:rPr>
          <w:sz w:val="28"/>
          <w:szCs w:val="28"/>
        </w:rPr>
        <w:t>ьного образования в Нижнесергинском муниципальном районе</w:t>
      </w:r>
      <w:r w:rsidRPr="0045435F">
        <w:rPr>
          <w:sz w:val="28"/>
          <w:szCs w:val="28"/>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w:t>
      </w:r>
      <w:r>
        <w:rPr>
          <w:sz w:val="28"/>
          <w:szCs w:val="28"/>
        </w:rPr>
        <w:t xml:space="preserve">ьного образования Нижнесергинского муниципального района </w:t>
      </w:r>
      <w:r w:rsidRPr="0045435F">
        <w:rPr>
          <w:sz w:val="28"/>
          <w:szCs w:val="28"/>
        </w:rPr>
        <w:t>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w:t>
      </w:r>
      <w:r>
        <w:rPr>
          <w:sz w:val="28"/>
          <w:szCs w:val="28"/>
        </w:rPr>
        <w:t>вания на территории Нижнесергинского муниципального района</w:t>
      </w:r>
      <w:r w:rsidRPr="0045435F">
        <w:rPr>
          <w:sz w:val="28"/>
          <w:szCs w:val="28"/>
        </w:rPr>
        <w:t xml:space="preserve">. При этом в реестре сертификатов дополнительного образования </w:t>
      </w:r>
      <w:r>
        <w:rPr>
          <w:sz w:val="28"/>
          <w:szCs w:val="28"/>
        </w:rPr>
        <w:t>Нижнесергинского муниципального района</w:t>
      </w:r>
      <w:r w:rsidRPr="0045435F">
        <w:rPr>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42C10" w:rsidRPr="00342C10" w:rsidRDefault="00342C10" w:rsidP="00342C10">
      <w:pPr>
        <w:widowControl w:val="0"/>
        <w:autoSpaceDE w:val="0"/>
        <w:autoSpaceDN w:val="0"/>
        <w:adjustRightInd w:val="0"/>
        <w:jc w:val="both"/>
        <w:rPr>
          <w:sz w:val="28"/>
          <w:szCs w:val="28"/>
        </w:rPr>
      </w:pPr>
      <w:r>
        <w:rPr>
          <w:sz w:val="28"/>
          <w:szCs w:val="28"/>
        </w:rPr>
        <w:tab/>
      </w:r>
      <w:r w:rsidRPr="00342C10">
        <w:rPr>
          <w:sz w:val="28"/>
          <w:szCs w:val="28"/>
        </w:rPr>
        <w:t>2.16.</w:t>
      </w:r>
      <w:r w:rsidRPr="00342C10">
        <w:rPr>
          <w:sz w:val="28"/>
          <w:szCs w:val="28"/>
        </w:rPr>
        <w:tab/>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2.17.</w:t>
      </w:r>
      <w:r w:rsidRPr="00342C10">
        <w:rPr>
          <w:sz w:val="28"/>
          <w:szCs w:val="28"/>
        </w:rPr>
        <w:tab/>
        <w:t xml:space="preserve">Приостановление действия сертификата дополнительного </w:t>
      </w:r>
      <w:r w:rsidRPr="00342C10">
        <w:rPr>
          <w:sz w:val="28"/>
          <w:szCs w:val="28"/>
        </w:rPr>
        <w:lastRenderedPageBreak/>
        <w:t>образования осуществляется уполномоченным органом (уполномоченной организацией) в случаях:</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2.17.1.</w:t>
      </w:r>
      <w:r w:rsidRPr="00342C10">
        <w:rPr>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2.17.2.</w:t>
      </w:r>
      <w:r w:rsidRPr="00342C10">
        <w:rPr>
          <w:sz w:val="28"/>
          <w:szCs w:val="28"/>
        </w:rPr>
        <w:tab/>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2.18.</w:t>
      </w:r>
      <w:r w:rsidRPr="00342C10">
        <w:rPr>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E224A0" w:rsidRDefault="00342C10" w:rsidP="00342C10">
      <w:pPr>
        <w:widowControl w:val="0"/>
        <w:autoSpaceDE w:val="0"/>
        <w:autoSpaceDN w:val="0"/>
        <w:adjustRightInd w:val="0"/>
        <w:ind w:firstLine="709"/>
        <w:jc w:val="both"/>
        <w:rPr>
          <w:sz w:val="28"/>
          <w:szCs w:val="28"/>
        </w:rPr>
      </w:pPr>
      <w:r w:rsidRPr="00342C10">
        <w:rPr>
          <w:sz w:val="28"/>
          <w:szCs w:val="28"/>
        </w:rPr>
        <w:t>2.18.1.</w:t>
      </w:r>
      <w:r w:rsidRPr="00342C10">
        <w:rPr>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2.18.2.</w:t>
      </w:r>
      <w:r w:rsidRPr="00342C10">
        <w:rPr>
          <w:sz w:val="28"/>
          <w:szCs w:val="28"/>
        </w:rPr>
        <w:tab/>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342C10" w:rsidRDefault="00342C10" w:rsidP="00342C10">
      <w:pPr>
        <w:widowControl w:val="0"/>
        <w:autoSpaceDE w:val="0"/>
        <w:autoSpaceDN w:val="0"/>
        <w:adjustRightInd w:val="0"/>
        <w:ind w:firstLine="709"/>
        <w:jc w:val="both"/>
        <w:rPr>
          <w:sz w:val="28"/>
          <w:szCs w:val="28"/>
        </w:rPr>
      </w:pPr>
      <w:r w:rsidRPr="00342C10">
        <w:rPr>
          <w:sz w:val="28"/>
          <w:szCs w:val="28"/>
        </w:rPr>
        <w:t>2.18.3.</w:t>
      </w:r>
      <w:r w:rsidRPr="00342C10">
        <w:rPr>
          <w:sz w:val="28"/>
          <w:szCs w:val="28"/>
        </w:rPr>
        <w:tab/>
        <w:t>достижения ребенком предельного возраста, установленного пунктом 2.2 настоящего Положения.</w:t>
      </w:r>
    </w:p>
    <w:p w:rsidR="00CB2BBD" w:rsidRPr="00CB2BBD" w:rsidRDefault="00CB2BBD" w:rsidP="00CB2BBD">
      <w:pPr>
        <w:widowControl w:val="0"/>
        <w:autoSpaceDE w:val="0"/>
        <w:autoSpaceDN w:val="0"/>
        <w:adjustRightInd w:val="0"/>
        <w:ind w:firstLine="709"/>
        <w:jc w:val="both"/>
        <w:rPr>
          <w:sz w:val="28"/>
          <w:szCs w:val="28"/>
        </w:rPr>
      </w:pPr>
      <w:r w:rsidRPr="00CB2BBD">
        <w:rPr>
          <w:sz w:val="28"/>
          <w:szCs w:val="28"/>
        </w:rPr>
        <w:t>2.19.</w:t>
      </w:r>
      <w:r w:rsidRPr="00CB2BBD">
        <w:rPr>
          <w:sz w:val="28"/>
          <w:szCs w:val="28"/>
        </w:rPr>
        <w:tab/>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CB2BBD" w:rsidRDefault="00CB2BBD" w:rsidP="00CB2BBD">
      <w:pPr>
        <w:widowControl w:val="0"/>
        <w:autoSpaceDE w:val="0"/>
        <w:autoSpaceDN w:val="0"/>
        <w:adjustRightInd w:val="0"/>
        <w:ind w:firstLine="709"/>
        <w:jc w:val="both"/>
        <w:rPr>
          <w:sz w:val="28"/>
          <w:szCs w:val="28"/>
        </w:rPr>
      </w:pPr>
      <w:r w:rsidRPr="00CB2BBD">
        <w:rPr>
          <w:sz w:val="28"/>
          <w:szCs w:val="28"/>
        </w:rPr>
        <w:t>2.20.</w:t>
      </w:r>
      <w:r w:rsidRPr="00CB2BBD">
        <w:rPr>
          <w:sz w:val="28"/>
          <w:szCs w:val="28"/>
        </w:rPr>
        <w:tab/>
        <w:t xml:space="preserve">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w:t>
      </w:r>
      <w:r w:rsidRPr="00CB2BBD">
        <w:rPr>
          <w:sz w:val="28"/>
          <w:szCs w:val="28"/>
        </w:rPr>
        <w:lastRenderedPageBreak/>
        <w:t>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Pr>
          <w:sz w:val="28"/>
          <w:szCs w:val="28"/>
        </w:rPr>
        <w:t>2.</w:t>
      </w:r>
      <w:r w:rsidR="00CB2BBD">
        <w:rPr>
          <w:sz w:val="28"/>
          <w:szCs w:val="28"/>
          <w:lang w:val="en-US"/>
        </w:rPr>
        <w:t>21</w:t>
      </w:r>
      <w:r w:rsidRPr="00342C10">
        <w:rPr>
          <w:sz w:val="28"/>
          <w:szCs w:val="28"/>
        </w:rPr>
        <w:t>.</w:t>
      </w:r>
      <w:r w:rsidRPr="00342C10">
        <w:rPr>
          <w:sz w:val="28"/>
          <w:szCs w:val="28"/>
        </w:rPr>
        <w:tab/>
        <w:t>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342C10" w:rsidRPr="00342C10" w:rsidRDefault="00CB2BBD" w:rsidP="00342C10">
      <w:pPr>
        <w:widowControl w:val="0"/>
        <w:autoSpaceDE w:val="0"/>
        <w:autoSpaceDN w:val="0"/>
        <w:adjustRightInd w:val="0"/>
        <w:ind w:firstLine="709"/>
        <w:jc w:val="both"/>
        <w:rPr>
          <w:sz w:val="28"/>
          <w:szCs w:val="28"/>
        </w:rPr>
      </w:pPr>
      <w:r>
        <w:rPr>
          <w:sz w:val="28"/>
          <w:szCs w:val="28"/>
        </w:rPr>
        <w:t>2.22</w:t>
      </w:r>
      <w:bookmarkStart w:id="3" w:name="_GoBack"/>
      <w:bookmarkEnd w:id="3"/>
      <w:r w:rsidR="00342C10" w:rsidRPr="00342C10">
        <w:rPr>
          <w:sz w:val="28"/>
          <w:szCs w:val="28"/>
        </w:rPr>
        <w:t>.</w:t>
      </w:r>
      <w:r w:rsidR="00342C10" w:rsidRPr="00342C10">
        <w:rPr>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42C10" w:rsidRPr="00342C10" w:rsidRDefault="00342C10" w:rsidP="00342C10">
      <w:pPr>
        <w:widowControl w:val="0"/>
        <w:autoSpaceDE w:val="0"/>
        <w:autoSpaceDN w:val="0"/>
        <w:adjustRightInd w:val="0"/>
        <w:ind w:firstLine="709"/>
        <w:jc w:val="both"/>
        <w:rPr>
          <w:sz w:val="28"/>
          <w:szCs w:val="28"/>
        </w:rPr>
      </w:pPr>
    </w:p>
    <w:p w:rsidR="00342C10" w:rsidRDefault="00342C10" w:rsidP="00342C10">
      <w:pPr>
        <w:widowControl w:val="0"/>
        <w:autoSpaceDE w:val="0"/>
        <w:autoSpaceDN w:val="0"/>
        <w:adjustRightInd w:val="0"/>
        <w:ind w:firstLine="709"/>
        <w:jc w:val="both"/>
        <w:rPr>
          <w:sz w:val="28"/>
          <w:szCs w:val="28"/>
        </w:rPr>
      </w:pPr>
      <w:r w:rsidRPr="00342C10">
        <w:rPr>
          <w:sz w:val="28"/>
          <w:szCs w:val="28"/>
        </w:rPr>
        <w:t>III. ПОРЯДОК ФОРМИРОВАНИЯ РЕЕСТРОВ ДОПОЛНИТЕЛЬНЫХ ОБЩЕОБРАЗОВАТЕЛЬНЫХ ПРОГРАММ</w:t>
      </w:r>
    </w:p>
    <w:p w:rsidR="00342C10" w:rsidRDefault="00342C10" w:rsidP="00342C10">
      <w:pPr>
        <w:widowControl w:val="0"/>
        <w:autoSpaceDE w:val="0"/>
        <w:autoSpaceDN w:val="0"/>
        <w:adjustRightInd w:val="0"/>
        <w:ind w:firstLine="709"/>
        <w:jc w:val="both"/>
        <w:rPr>
          <w:sz w:val="28"/>
          <w:szCs w:val="28"/>
        </w:rPr>
      </w:pP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3.1.</w:t>
      </w:r>
      <w:r w:rsidRPr="00205DCD">
        <w:rPr>
          <w:sz w:val="28"/>
          <w:szCs w:val="28"/>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3.2.</w:t>
      </w:r>
      <w:r w:rsidRPr="00205DCD">
        <w:rPr>
          <w:sz w:val="28"/>
          <w:szCs w:val="28"/>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3.3.</w:t>
      </w:r>
      <w:r w:rsidRPr="00205DCD">
        <w:rPr>
          <w:sz w:val="28"/>
          <w:szCs w:val="28"/>
        </w:rPr>
        <w:tab/>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w:t>
      </w:r>
      <w:r>
        <w:rPr>
          <w:sz w:val="28"/>
          <w:szCs w:val="28"/>
        </w:rPr>
        <w:t>бюджета Нижнесергинского муниципального района</w:t>
      </w:r>
      <w:r w:rsidRPr="00205DCD">
        <w:rPr>
          <w:sz w:val="28"/>
          <w:szCs w:val="28"/>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3.4.</w:t>
      </w:r>
      <w:r w:rsidRPr="00205DCD">
        <w:rPr>
          <w:sz w:val="28"/>
          <w:szCs w:val="28"/>
        </w:rPr>
        <w:tab/>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w:t>
      </w:r>
      <w:r>
        <w:rPr>
          <w:sz w:val="28"/>
          <w:szCs w:val="28"/>
        </w:rPr>
        <w:t xml:space="preserve"> местного бюджета Нижнесергинского муниципального района </w:t>
      </w:r>
      <w:r w:rsidRPr="00205DCD">
        <w:rPr>
          <w:sz w:val="28"/>
          <w:szCs w:val="28"/>
        </w:rPr>
        <w:t xml:space="preserve">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w:t>
      </w:r>
      <w:r w:rsidRPr="00205DCD">
        <w:rPr>
          <w:sz w:val="28"/>
          <w:szCs w:val="28"/>
        </w:rPr>
        <w:lastRenderedPageBreak/>
        <w:t>реестров программ дополнительного образования (далее – Комиссия по реестрам), состав которой ежегодно утверждае</w:t>
      </w:r>
      <w:r w:rsidR="00B720EA">
        <w:rPr>
          <w:sz w:val="28"/>
          <w:szCs w:val="28"/>
        </w:rPr>
        <w:t>тся администрацией Нижнесергинского муниципального района</w:t>
      </w:r>
      <w:r w:rsidRPr="00205DCD">
        <w:rPr>
          <w:sz w:val="28"/>
          <w:szCs w:val="28"/>
        </w:rPr>
        <w:t>.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w:t>
      </w:r>
      <w:r w:rsidR="00B720EA">
        <w:rPr>
          <w:sz w:val="28"/>
          <w:szCs w:val="28"/>
        </w:rPr>
        <w:t>й местного бюджета Нижнесергинского муниципального района</w:t>
      </w:r>
      <w:r w:rsidRPr="00205DCD">
        <w:rPr>
          <w:sz w:val="28"/>
          <w:szCs w:val="28"/>
        </w:rPr>
        <w:t xml:space="preserve">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w:t>
      </w:r>
      <w:r w:rsidR="00B720EA">
        <w:rPr>
          <w:sz w:val="28"/>
          <w:szCs w:val="28"/>
        </w:rPr>
        <w:t>й местного бюджета Нижнесергинского муниципального района</w:t>
      </w:r>
      <w:r w:rsidRPr="00205DCD">
        <w:rPr>
          <w:sz w:val="28"/>
          <w:szCs w:val="28"/>
        </w:rPr>
        <w:t xml:space="preserve">. </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3.5.</w:t>
      </w:r>
      <w:r w:rsidRPr="00205DCD">
        <w:rPr>
          <w:sz w:val="28"/>
          <w:szCs w:val="28"/>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3.6.</w:t>
      </w:r>
      <w:r w:rsidRPr="00205DCD">
        <w:rPr>
          <w:sz w:val="28"/>
          <w:szCs w:val="28"/>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3.7.</w:t>
      </w:r>
      <w:r w:rsidRPr="00205DCD">
        <w:rPr>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3.7.1.</w:t>
      </w:r>
      <w:r w:rsidRPr="00205DCD">
        <w:rPr>
          <w:sz w:val="28"/>
          <w:szCs w:val="28"/>
        </w:rPr>
        <w:tab/>
        <w:t>образовательная программа специально разработана в целях сопровождения отдельных категорий обучающихся;</w:t>
      </w:r>
    </w:p>
    <w:p w:rsidR="00342C10" w:rsidRDefault="00205DCD" w:rsidP="00205DCD">
      <w:pPr>
        <w:widowControl w:val="0"/>
        <w:autoSpaceDE w:val="0"/>
        <w:autoSpaceDN w:val="0"/>
        <w:adjustRightInd w:val="0"/>
        <w:ind w:firstLine="709"/>
        <w:jc w:val="both"/>
        <w:rPr>
          <w:sz w:val="28"/>
          <w:szCs w:val="28"/>
        </w:rPr>
      </w:pPr>
      <w:r w:rsidRPr="00205DCD">
        <w:rPr>
          <w:sz w:val="28"/>
          <w:szCs w:val="28"/>
        </w:rPr>
        <w:t>3.7.2.</w:t>
      </w:r>
      <w:r w:rsidRPr="00205DCD">
        <w:rPr>
          <w:sz w:val="28"/>
          <w:szCs w:val="28"/>
        </w:rPr>
        <w:tab/>
        <w:t>образовательная программа специально разработана в целях сопровождения социально-экономического развития муниципалитета;</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3.7.3.</w:t>
      </w:r>
      <w:r w:rsidRPr="00B720EA">
        <w:rPr>
          <w:sz w:val="28"/>
          <w:szCs w:val="28"/>
        </w:rPr>
        <w:tab/>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3.7.4.</w:t>
      </w:r>
      <w:r w:rsidRPr="00B720EA">
        <w:rPr>
          <w:sz w:val="28"/>
          <w:szCs w:val="28"/>
        </w:rPr>
        <w:tab/>
        <w:t>образовательная программа реализуется в целях обеспечения развития детей по</w:t>
      </w:r>
      <w:r>
        <w:rPr>
          <w:sz w:val="28"/>
          <w:szCs w:val="28"/>
        </w:rPr>
        <w:t xml:space="preserve"> обозначенным на уровне Нижнесергинского муниципального района </w:t>
      </w:r>
      <w:r w:rsidRPr="00B720EA">
        <w:rPr>
          <w:sz w:val="28"/>
          <w:szCs w:val="28"/>
        </w:rPr>
        <w:t>и/или региона приоритетным видам деятельности;</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3.7.5.</w:t>
      </w:r>
      <w:r w:rsidRPr="00B720EA">
        <w:rPr>
          <w:sz w:val="28"/>
          <w:szCs w:val="28"/>
        </w:rPr>
        <w:tab/>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lastRenderedPageBreak/>
        <w:t>3.7.6.</w:t>
      </w:r>
      <w:r w:rsidRPr="00B720EA">
        <w:rPr>
          <w:sz w:val="28"/>
          <w:szCs w:val="28"/>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3.8.</w:t>
      </w:r>
      <w:r w:rsidRPr="00B720EA">
        <w:rPr>
          <w:sz w:val="28"/>
          <w:szCs w:val="28"/>
        </w:rPr>
        <w:tab/>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3.8.1.</w:t>
      </w:r>
      <w:r w:rsidRPr="00B720EA">
        <w:rPr>
          <w:sz w:val="28"/>
          <w:szCs w:val="28"/>
        </w:rPr>
        <w:tab/>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B720EA" w:rsidRDefault="00B720EA" w:rsidP="00B720EA">
      <w:pPr>
        <w:widowControl w:val="0"/>
        <w:autoSpaceDE w:val="0"/>
        <w:autoSpaceDN w:val="0"/>
        <w:adjustRightInd w:val="0"/>
        <w:ind w:firstLine="709"/>
        <w:jc w:val="both"/>
        <w:rPr>
          <w:sz w:val="28"/>
          <w:szCs w:val="28"/>
        </w:rPr>
      </w:pPr>
      <w:r w:rsidRPr="00B720EA">
        <w:rPr>
          <w:sz w:val="28"/>
          <w:szCs w:val="28"/>
        </w:rPr>
        <w:t>3.9.</w:t>
      </w:r>
      <w:r w:rsidRPr="00B720EA">
        <w:rPr>
          <w:sz w:val="28"/>
          <w:szCs w:val="28"/>
        </w:rPr>
        <w:tab/>
        <w:t>В реестры предпрофессиональных и значимых программ могут включаться соответствующие дополнительные общеобразовательные программы, реализу</w:t>
      </w:r>
      <w:r>
        <w:rPr>
          <w:sz w:val="28"/>
          <w:szCs w:val="28"/>
        </w:rPr>
        <w:t>емые на территории Нижнесергинского муниципального района</w:t>
      </w:r>
      <w:r w:rsidRPr="00B720EA">
        <w:rPr>
          <w:sz w:val="28"/>
          <w:szCs w:val="28"/>
        </w:rPr>
        <w:t xml:space="preserve"> за счет средств бюджета Свердловской области.</w:t>
      </w:r>
    </w:p>
    <w:p w:rsidR="00B720EA" w:rsidRDefault="00B720EA" w:rsidP="00B720EA">
      <w:pPr>
        <w:widowControl w:val="0"/>
        <w:autoSpaceDE w:val="0"/>
        <w:autoSpaceDN w:val="0"/>
        <w:adjustRightInd w:val="0"/>
        <w:ind w:firstLine="709"/>
        <w:jc w:val="both"/>
        <w:rPr>
          <w:sz w:val="28"/>
          <w:szCs w:val="28"/>
        </w:rPr>
      </w:pPr>
    </w:p>
    <w:p w:rsidR="00B720EA" w:rsidRDefault="00B720EA" w:rsidP="00B720EA">
      <w:pPr>
        <w:widowControl w:val="0"/>
        <w:autoSpaceDE w:val="0"/>
        <w:autoSpaceDN w:val="0"/>
        <w:adjustRightInd w:val="0"/>
        <w:ind w:firstLine="709"/>
        <w:jc w:val="both"/>
        <w:rPr>
          <w:sz w:val="28"/>
          <w:szCs w:val="28"/>
        </w:rPr>
      </w:pPr>
      <w:r w:rsidRPr="00B720EA">
        <w:rPr>
          <w:sz w:val="28"/>
          <w:szCs w:val="28"/>
        </w:rPr>
        <w:t>IV. ПОРЯДОК ИСПОЛЬЗОВАНИЯ СЕРТИФИКАТОВ ДОПОЛНИТЕЛЬНОГО ОБРАЗОВАНИЯ.</w:t>
      </w:r>
    </w:p>
    <w:p w:rsidR="00B720EA" w:rsidRDefault="00B720EA" w:rsidP="00B720EA">
      <w:pPr>
        <w:widowControl w:val="0"/>
        <w:autoSpaceDE w:val="0"/>
        <w:autoSpaceDN w:val="0"/>
        <w:adjustRightInd w:val="0"/>
        <w:ind w:firstLine="709"/>
        <w:jc w:val="both"/>
        <w:rPr>
          <w:sz w:val="28"/>
          <w:szCs w:val="28"/>
        </w:rPr>
      </w:pP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4.1.</w:t>
      </w:r>
      <w:r w:rsidRPr="00B720EA">
        <w:rPr>
          <w:sz w:val="28"/>
          <w:szCs w:val="28"/>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4.2.</w:t>
      </w:r>
      <w:r w:rsidRPr="00B720EA">
        <w:rPr>
          <w:sz w:val="28"/>
          <w:szCs w:val="28"/>
        </w:rPr>
        <w:tab/>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w:t>
      </w:r>
      <w:r w:rsidRPr="00B720EA">
        <w:rPr>
          <w:sz w:val="28"/>
          <w:szCs w:val="28"/>
        </w:rPr>
        <w:lastRenderedPageBreak/>
        <w:t>сертификата учета или сертификата персонифицированного финансирования.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4.3.</w:t>
      </w:r>
      <w:r w:rsidRPr="00B720EA">
        <w:rPr>
          <w:sz w:val="28"/>
          <w:szCs w:val="28"/>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4.4.</w:t>
      </w:r>
      <w:r w:rsidRPr="00B720EA">
        <w:rPr>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4.5.</w:t>
      </w:r>
      <w:r w:rsidRPr="00B720EA">
        <w:rPr>
          <w:sz w:val="28"/>
          <w:szCs w:val="28"/>
        </w:rPr>
        <w:tab/>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настоящего Положения.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4.6.</w:t>
      </w:r>
      <w:r w:rsidRPr="00B720EA">
        <w:rPr>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1)</w:t>
      </w:r>
      <w:r w:rsidRPr="00B720EA">
        <w:rPr>
          <w:sz w:val="28"/>
          <w:szCs w:val="28"/>
        </w:rPr>
        <w:tab/>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2)</w:t>
      </w:r>
      <w:r w:rsidRPr="00B720EA">
        <w:rPr>
          <w:sz w:val="28"/>
          <w:szCs w:val="28"/>
        </w:rPr>
        <w:tab/>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1C2D04" w:rsidRDefault="00B720EA" w:rsidP="00B720EA">
      <w:pPr>
        <w:widowControl w:val="0"/>
        <w:autoSpaceDE w:val="0"/>
        <w:autoSpaceDN w:val="0"/>
        <w:adjustRightInd w:val="0"/>
        <w:ind w:firstLine="709"/>
        <w:jc w:val="both"/>
        <w:rPr>
          <w:sz w:val="28"/>
          <w:szCs w:val="28"/>
        </w:rPr>
      </w:pPr>
      <w:r w:rsidRPr="00B720EA">
        <w:rPr>
          <w:sz w:val="28"/>
          <w:szCs w:val="28"/>
        </w:rPr>
        <w:t>4.7.</w:t>
      </w:r>
      <w:r w:rsidRPr="00B720EA">
        <w:rPr>
          <w:sz w:val="28"/>
          <w:szCs w:val="28"/>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rsidR="001C2D04" w:rsidRDefault="001C2D04" w:rsidP="001C2D04">
      <w:pPr>
        <w:ind w:firstLine="708"/>
        <w:jc w:val="both"/>
        <w:rPr>
          <w:sz w:val="28"/>
          <w:szCs w:val="28"/>
        </w:rPr>
      </w:pPr>
      <w:r w:rsidRPr="001C2D04">
        <w:rPr>
          <w:sz w:val="28"/>
          <w:szCs w:val="28"/>
        </w:rPr>
        <w:t>4.7.1.</w:t>
      </w:r>
      <w:r w:rsidRPr="001C2D04">
        <w:rPr>
          <w:sz w:val="28"/>
          <w:szCs w:val="28"/>
        </w:rPr>
        <w:tab/>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w:t>
      </w:r>
      <w:r w:rsidRPr="001C2D04">
        <w:rPr>
          <w:sz w:val="28"/>
          <w:szCs w:val="28"/>
        </w:rPr>
        <w:lastRenderedPageBreak/>
        <w:t>обеспечения сертификатов персонифицированного финансирования, установленного Программой персонифицированного финансирования;</w:t>
      </w:r>
    </w:p>
    <w:p w:rsidR="001C2D04" w:rsidRPr="001C2D04" w:rsidRDefault="001C2D04" w:rsidP="001C2D04">
      <w:pPr>
        <w:ind w:firstLine="708"/>
        <w:jc w:val="both"/>
        <w:rPr>
          <w:sz w:val="28"/>
          <w:szCs w:val="28"/>
        </w:rPr>
      </w:pPr>
      <w:r w:rsidRPr="001C2D04">
        <w:rPr>
          <w:sz w:val="28"/>
          <w:szCs w:val="28"/>
        </w:rPr>
        <w:t>4.7.2.</w:t>
      </w:r>
      <w:r w:rsidRPr="001C2D04">
        <w:rPr>
          <w:sz w:val="28"/>
          <w:szCs w:val="28"/>
        </w:rPr>
        <w:tab/>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1C2D04" w:rsidRPr="001C2D04" w:rsidRDefault="001C2D04" w:rsidP="001C2D04">
      <w:pPr>
        <w:ind w:firstLine="708"/>
        <w:jc w:val="both"/>
        <w:rPr>
          <w:sz w:val="28"/>
          <w:szCs w:val="28"/>
        </w:rPr>
      </w:pPr>
      <w:r w:rsidRPr="001C2D04">
        <w:rPr>
          <w:sz w:val="28"/>
          <w:szCs w:val="28"/>
        </w:rPr>
        <w:t>4.8.</w:t>
      </w:r>
      <w:r w:rsidRPr="001C2D04">
        <w:rPr>
          <w:sz w:val="28"/>
          <w:szCs w:val="28"/>
        </w:rPr>
        <w:tab/>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1C2D04" w:rsidRPr="001C2D04" w:rsidRDefault="001C2D04" w:rsidP="001C2D04">
      <w:pPr>
        <w:ind w:firstLine="708"/>
        <w:jc w:val="both"/>
        <w:rPr>
          <w:sz w:val="28"/>
          <w:szCs w:val="28"/>
        </w:rPr>
      </w:pPr>
      <w:r w:rsidRPr="001C2D04">
        <w:rPr>
          <w:sz w:val="28"/>
          <w:szCs w:val="28"/>
        </w:rPr>
        <w:t>4.9.</w:t>
      </w:r>
      <w:r w:rsidRPr="001C2D04">
        <w:rPr>
          <w:sz w:val="28"/>
          <w:szCs w:val="28"/>
        </w:rPr>
        <w:tab/>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1C2D04" w:rsidRPr="001C2D04" w:rsidRDefault="001C2D04" w:rsidP="001C2D04">
      <w:pPr>
        <w:ind w:firstLine="708"/>
        <w:jc w:val="both"/>
        <w:rPr>
          <w:sz w:val="28"/>
          <w:szCs w:val="28"/>
        </w:rPr>
      </w:pPr>
      <w:r w:rsidRPr="001C2D04">
        <w:rPr>
          <w:sz w:val="28"/>
          <w:szCs w:val="28"/>
        </w:rPr>
        <w:t>4.10.</w:t>
      </w:r>
      <w:r w:rsidRPr="001C2D04">
        <w:rPr>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1C2D04" w:rsidRPr="001C2D04" w:rsidRDefault="00CD5D3E" w:rsidP="001C2D04">
      <w:pPr>
        <w:ind w:firstLine="708"/>
        <w:jc w:val="both"/>
        <w:rPr>
          <w:sz w:val="28"/>
          <w:szCs w:val="28"/>
        </w:rPr>
      </w:pPr>
      <w:r>
        <w:rPr>
          <w:sz w:val="28"/>
          <w:szCs w:val="28"/>
        </w:rPr>
        <w:t xml:space="preserve">4.10.1. </w:t>
      </w:r>
      <w:r w:rsidR="001C2D04" w:rsidRPr="001C2D04">
        <w:rPr>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1C2D04" w:rsidRPr="001C2D04" w:rsidRDefault="00CD5D3E" w:rsidP="001C2D04">
      <w:pPr>
        <w:ind w:firstLine="708"/>
        <w:jc w:val="both"/>
        <w:rPr>
          <w:sz w:val="28"/>
          <w:szCs w:val="28"/>
        </w:rPr>
      </w:pPr>
      <w:r>
        <w:rPr>
          <w:sz w:val="28"/>
          <w:szCs w:val="28"/>
        </w:rPr>
        <w:t xml:space="preserve">4.10.2. </w:t>
      </w:r>
      <w:r w:rsidR="001C2D04" w:rsidRPr="001C2D04">
        <w:rPr>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B720EA" w:rsidRDefault="001C2D04" w:rsidP="001C2D04">
      <w:pPr>
        <w:ind w:firstLine="708"/>
        <w:jc w:val="both"/>
        <w:rPr>
          <w:sz w:val="28"/>
          <w:szCs w:val="28"/>
        </w:rPr>
      </w:pPr>
      <w:r w:rsidRPr="001C2D04">
        <w:rPr>
          <w:sz w:val="28"/>
          <w:szCs w:val="28"/>
        </w:rPr>
        <w:t>4.11.</w:t>
      </w:r>
      <w:r w:rsidRPr="001C2D04">
        <w:rPr>
          <w:sz w:val="28"/>
          <w:szCs w:val="28"/>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Таблица 1.</w:t>
      </w:r>
    </w:p>
    <w:p w:rsidR="00CD5D3E" w:rsidRDefault="00CD5D3E" w:rsidP="001C2D04">
      <w:pPr>
        <w:ind w:firstLine="708"/>
        <w:jc w:val="both"/>
        <w:rPr>
          <w:sz w:val="28"/>
          <w:szCs w:val="28"/>
        </w:rPr>
      </w:pPr>
    </w:p>
    <w:p w:rsidR="00CD5D3E" w:rsidRPr="0062389F" w:rsidRDefault="00CD5D3E" w:rsidP="00CD5D3E">
      <w:pPr>
        <w:pStyle w:val="aa"/>
        <w:keepNext/>
        <w:jc w:val="right"/>
        <w:rPr>
          <w:sz w:val="24"/>
          <w:szCs w:val="24"/>
        </w:rPr>
      </w:pPr>
      <w:bookmarkStart w:id="4" w:name="_Ref507426844"/>
      <w:r w:rsidRPr="00333AB7">
        <w:rPr>
          <w:sz w:val="24"/>
          <w:szCs w:val="24"/>
        </w:rPr>
        <w:t xml:space="preserve">Таблица </w:t>
      </w:r>
      <w:r w:rsidRPr="00333AB7">
        <w:rPr>
          <w:sz w:val="24"/>
          <w:szCs w:val="24"/>
        </w:rPr>
        <w:fldChar w:fldCharType="begin"/>
      </w:r>
      <w:r w:rsidRPr="00333AB7">
        <w:rPr>
          <w:sz w:val="24"/>
          <w:szCs w:val="24"/>
        </w:rPr>
        <w:instrText xml:space="preserve"> SEQ Таблица \* ARABIC </w:instrText>
      </w:r>
      <w:r w:rsidRPr="00333AB7">
        <w:rPr>
          <w:sz w:val="24"/>
          <w:szCs w:val="24"/>
        </w:rPr>
        <w:fldChar w:fldCharType="separate"/>
      </w:r>
      <w:r>
        <w:rPr>
          <w:noProof/>
          <w:sz w:val="24"/>
          <w:szCs w:val="24"/>
        </w:rPr>
        <w:t>1</w:t>
      </w:r>
      <w:r w:rsidRPr="00333AB7">
        <w:rPr>
          <w:sz w:val="24"/>
          <w:szCs w:val="24"/>
        </w:rPr>
        <w:fldChar w:fldCharType="end"/>
      </w:r>
      <w:bookmarkEnd w:id="4"/>
      <w:r w:rsidRPr="00333AB7">
        <w:rPr>
          <w:sz w:val="24"/>
          <w:szCs w:val="24"/>
        </w:rPr>
        <w:t xml:space="preserve">. </w:t>
      </w:r>
    </w:p>
    <w:p w:rsidR="00CD5D3E" w:rsidRPr="00333AB7" w:rsidRDefault="00CD5D3E" w:rsidP="00CD5D3E">
      <w:pPr>
        <w:pStyle w:val="aa"/>
        <w:keepNext/>
        <w:rPr>
          <w:sz w:val="24"/>
          <w:szCs w:val="24"/>
        </w:rPr>
      </w:pPr>
      <w:r>
        <w:rPr>
          <w:sz w:val="24"/>
          <w:szCs w:val="24"/>
        </w:rPr>
        <w:t>Максимальное количество</w:t>
      </w:r>
      <w:r w:rsidRPr="00333AB7">
        <w:rPr>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c"/>
        <w:tblW w:w="9496" w:type="dxa"/>
        <w:tblInd w:w="-12" w:type="dxa"/>
        <w:tblLayout w:type="fixed"/>
        <w:tblLook w:val="04A0" w:firstRow="1" w:lastRow="0" w:firstColumn="1" w:lastColumn="0" w:noHBand="0" w:noVBand="1"/>
      </w:tblPr>
      <w:tblGrid>
        <w:gridCol w:w="2268"/>
        <w:gridCol w:w="1985"/>
        <w:gridCol w:w="1701"/>
        <w:gridCol w:w="1843"/>
        <w:gridCol w:w="1699"/>
      </w:tblGrid>
      <w:tr w:rsidR="00CD5D3E" w:rsidRPr="007F7BDC" w:rsidTr="002146D4">
        <w:tc>
          <w:tcPr>
            <w:tcW w:w="2268" w:type="dxa"/>
            <w:vMerge w:val="restart"/>
            <w:vAlign w:val="center"/>
          </w:tcPr>
          <w:p w:rsidR="00CD5D3E" w:rsidRPr="007F7BDC" w:rsidRDefault="00CD5D3E" w:rsidP="002146D4">
            <w:pPr>
              <w:jc w:val="center"/>
              <w:rPr>
                <w:sz w:val="24"/>
                <w:szCs w:val="24"/>
              </w:rPr>
            </w:pPr>
            <w:r w:rsidRPr="007F7BDC">
              <w:rPr>
                <w:sz w:val="24"/>
                <w:szCs w:val="24"/>
              </w:rPr>
              <w:t>Статус сертификата</w:t>
            </w:r>
          </w:p>
        </w:tc>
        <w:tc>
          <w:tcPr>
            <w:tcW w:w="5529" w:type="dxa"/>
            <w:gridSpan w:val="3"/>
            <w:vAlign w:val="center"/>
          </w:tcPr>
          <w:p w:rsidR="00CD5D3E" w:rsidRPr="007F7BDC" w:rsidRDefault="00CD5D3E" w:rsidP="002146D4">
            <w:pPr>
              <w:jc w:val="both"/>
              <w:rPr>
                <w:sz w:val="24"/>
                <w:szCs w:val="24"/>
              </w:rPr>
            </w:pPr>
            <w:r w:rsidRPr="007F7BDC">
              <w:rPr>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CD5D3E" w:rsidRPr="007F7BDC" w:rsidRDefault="00CD5D3E" w:rsidP="00CD5D3E">
            <w:pPr>
              <w:jc w:val="center"/>
              <w:rPr>
                <w:sz w:val="24"/>
                <w:szCs w:val="24"/>
              </w:rPr>
            </w:pPr>
            <w:r w:rsidRPr="007F7BDC">
              <w:rPr>
                <w:sz w:val="24"/>
                <w:szCs w:val="24"/>
              </w:rPr>
              <w:t>Максимальное совокупное количество услуг</w:t>
            </w:r>
            <w:r>
              <w:rPr>
                <w:sz w:val="24"/>
                <w:szCs w:val="24"/>
              </w:rPr>
              <w:t xml:space="preserve">, вне зависимости от реестра, </w:t>
            </w:r>
            <w:r w:rsidRPr="007F7BDC">
              <w:rPr>
                <w:sz w:val="24"/>
                <w:szCs w:val="24"/>
              </w:rPr>
              <w:t>получение которых допускается</w:t>
            </w:r>
          </w:p>
        </w:tc>
      </w:tr>
      <w:tr w:rsidR="00CD5D3E" w:rsidRPr="007F7BDC" w:rsidTr="002146D4">
        <w:tc>
          <w:tcPr>
            <w:tcW w:w="2268" w:type="dxa"/>
            <w:vMerge/>
          </w:tcPr>
          <w:p w:rsidR="00CD5D3E" w:rsidRPr="007F7BDC" w:rsidRDefault="00CD5D3E" w:rsidP="002146D4">
            <w:pPr>
              <w:jc w:val="both"/>
              <w:rPr>
                <w:sz w:val="24"/>
                <w:szCs w:val="24"/>
              </w:rPr>
            </w:pPr>
          </w:p>
        </w:tc>
        <w:tc>
          <w:tcPr>
            <w:tcW w:w="1985" w:type="dxa"/>
            <w:vAlign w:val="center"/>
          </w:tcPr>
          <w:p w:rsidR="00CD5D3E" w:rsidRPr="007F7BDC" w:rsidRDefault="00CD5D3E" w:rsidP="002146D4">
            <w:pPr>
              <w:jc w:val="center"/>
              <w:rPr>
                <w:sz w:val="24"/>
                <w:szCs w:val="24"/>
              </w:rPr>
            </w:pPr>
            <w:r w:rsidRPr="007F7BDC">
              <w:rPr>
                <w:sz w:val="24"/>
                <w:szCs w:val="24"/>
              </w:rPr>
              <w:t>Реестр предпрофессиональных программ</w:t>
            </w:r>
          </w:p>
        </w:tc>
        <w:tc>
          <w:tcPr>
            <w:tcW w:w="1701" w:type="dxa"/>
            <w:vAlign w:val="center"/>
          </w:tcPr>
          <w:p w:rsidR="00CD5D3E" w:rsidRPr="007F7BDC" w:rsidRDefault="00CD5D3E" w:rsidP="002146D4">
            <w:pPr>
              <w:jc w:val="center"/>
              <w:rPr>
                <w:sz w:val="24"/>
                <w:szCs w:val="24"/>
              </w:rPr>
            </w:pPr>
            <w:r w:rsidRPr="007F7BDC">
              <w:rPr>
                <w:sz w:val="24"/>
                <w:szCs w:val="24"/>
              </w:rPr>
              <w:t>Реестр значимых программ</w:t>
            </w:r>
          </w:p>
        </w:tc>
        <w:tc>
          <w:tcPr>
            <w:tcW w:w="1843" w:type="dxa"/>
            <w:vAlign w:val="center"/>
          </w:tcPr>
          <w:p w:rsidR="00CD5D3E" w:rsidRPr="007F7BDC" w:rsidRDefault="00CD5D3E" w:rsidP="002146D4">
            <w:pPr>
              <w:jc w:val="center"/>
              <w:rPr>
                <w:sz w:val="24"/>
                <w:szCs w:val="24"/>
              </w:rPr>
            </w:pPr>
            <w:r w:rsidRPr="007F7BDC">
              <w:rPr>
                <w:sz w:val="24"/>
                <w:szCs w:val="24"/>
              </w:rPr>
              <w:t>Реестр общеразвивающих программ</w:t>
            </w:r>
          </w:p>
        </w:tc>
        <w:tc>
          <w:tcPr>
            <w:tcW w:w="1699" w:type="dxa"/>
            <w:vMerge/>
          </w:tcPr>
          <w:p w:rsidR="00CD5D3E" w:rsidRPr="007F7BDC" w:rsidRDefault="00CD5D3E" w:rsidP="002146D4">
            <w:pPr>
              <w:jc w:val="center"/>
              <w:rPr>
                <w:sz w:val="24"/>
                <w:szCs w:val="24"/>
              </w:rPr>
            </w:pPr>
          </w:p>
        </w:tc>
      </w:tr>
      <w:tr w:rsidR="00CD5D3E" w:rsidRPr="007F7BDC" w:rsidTr="002146D4">
        <w:tc>
          <w:tcPr>
            <w:tcW w:w="2268" w:type="dxa"/>
            <w:vAlign w:val="center"/>
          </w:tcPr>
          <w:p w:rsidR="00CD5D3E" w:rsidRPr="007F7BDC" w:rsidRDefault="00CD5D3E" w:rsidP="002146D4">
            <w:pPr>
              <w:jc w:val="center"/>
              <w:rPr>
                <w:sz w:val="24"/>
                <w:szCs w:val="24"/>
              </w:rPr>
            </w:pPr>
            <w:r w:rsidRPr="007F7BDC">
              <w:rPr>
                <w:sz w:val="24"/>
                <w:szCs w:val="24"/>
              </w:rPr>
              <w:t>Сертификат учета</w:t>
            </w:r>
          </w:p>
        </w:tc>
        <w:tc>
          <w:tcPr>
            <w:tcW w:w="1985" w:type="dxa"/>
            <w:vAlign w:val="center"/>
          </w:tcPr>
          <w:p w:rsidR="00CD5D3E" w:rsidRPr="007F7BDC" w:rsidRDefault="00CD5D3E" w:rsidP="002146D4">
            <w:pPr>
              <w:jc w:val="center"/>
              <w:rPr>
                <w:sz w:val="24"/>
                <w:szCs w:val="24"/>
              </w:rPr>
            </w:pPr>
            <w:r>
              <w:rPr>
                <w:sz w:val="24"/>
                <w:szCs w:val="24"/>
              </w:rPr>
              <w:t>2</w:t>
            </w:r>
          </w:p>
        </w:tc>
        <w:tc>
          <w:tcPr>
            <w:tcW w:w="1701" w:type="dxa"/>
            <w:vAlign w:val="center"/>
          </w:tcPr>
          <w:p w:rsidR="00CD5D3E" w:rsidRPr="007F7BDC" w:rsidRDefault="00CD5D3E" w:rsidP="002146D4">
            <w:pPr>
              <w:jc w:val="center"/>
              <w:rPr>
                <w:sz w:val="24"/>
                <w:szCs w:val="24"/>
              </w:rPr>
            </w:pPr>
            <w:r>
              <w:rPr>
                <w:sz w:val="24"/>
                <w:szCs w:val="24"/>
              </w:rPr>
              <w:t>2</w:t>
            </w:r>
          </w:p>
        </w:tc>
        <w:tc>
          <w:tcPr>
            <w:tcW w:w="1843" w:type="dxa"/>
            <w:vAlign w:val="center"/>
          </w:tcPr>
          <w:p w:rsidR="00CD5D3E" w:rsidRPr="007F7BDC" w:rsidRDefault="00CD5D3E" w:rsidP="002146D4">
            <w:pPr>
              <w:jc w:val="center"/>
              <w:rPr>
                <w:sz w:val="24"/>
                <w:szCs w:val="24"/>
              </w:rPr>
            </w:pPr>
            <w:r>
              <w:rPr>
                <w:sz w:val="24"/>
                <w:szCs w:val="24"/>
              </w:rPr>
              <w:t>1</w:t>
            </w:r>
          </w:p>
        </w:tc>
        <w:tc>
          <w:tcPr>
            <w:tcW w:w="1699" w:type="dxa"/>
          </w:tcPr>
          <w:p w:rsidR="00CD5D3E" w:rsidRPr="007F7BDC" w:rsidRDefault="00CD5D3E" w:rsidP="002146D4">
            <w:pPr>
              <w:jc w:val="center"/>
              <w:rPr>
                <w:sz w:val="24"/>
                <w:szCs w:val="24"/>
              </w:rPr>
            </w:pPr>
            <w:r>
              <w:rPr>
                <w:sz w:val="24"/>
                <w:szCs w:val="24"/>
              </w:rPr>
              <w:t>3</w:t>
            </w:r>
          </w:p>
        </w:tc>
      </w:tr>
      <w:tr w:rsidR="00CD5D3E" w:rsidRPr="007F7BDC" w:rsidTr="002146D4">
        <w:tc>
          <w:tcPr>
            <w:tcW w:w="2268" w:type="dxa"/>
            <w:vAlign w:val="center"/>
          </w:tcPr>
          <w:p w:rsidR="00CD5D3E" w:rsidRPr="007F7BDC" w:rsidRDefault="00CD5D3E" w:rsidP="002146D4">
            <w:pPr>
              <w:jc w:val="center"/>
              <w:rPr>
                <w:sz w:val="24"/>
                <w:szCs w:val="24"/>
              </w:rPr>
            </w:pPr>
            <w:r w:rsidRPr="007F7BDC">
              <w:rPr>
                <w:sz w:val="24"/>
                <w:szCs w:val="24"/>
              </w:rPr>
              <w:t>Сертификат персонифицированного финансирования</w:t>
            </w:r>
          </w:p>
        </w:tc>
        <w:tc>
          <w:tcPr>
            <w:tcW w:w="1985" w:type="dxa"/>
            <w:vAlign w:val="center"/>
          </w:tcPr>
          <w:p w:rsidR="00CD5D3E" w:rsidRPr="007F7BDC" w:rsidRDefault="00CD5D3E" w:rsidP="002146D4">
            <w:pPr>
              <w:jc w:val="center"/>
              <w:rPr>
                <w:sz w:val="24"/>
                <w:szCs w:val="24"/>
              </w:rPr>
            </w:pPr>
            <w:r>
              <w:rPr>
                <w:sz w:val="24"/>
                <w:szCs w:val="24"/>
              </w:rPr>
              <w:t>1</w:t>
            </w:r>
          </w:p>
        </w:tc>
        <w:tc>
          <w:tcPr>
            <w:tcW w:w="1701" w:type="dxa"/>
            <w:vAlign w:val="center"/>
          </w:tcPr>
          <w:p w:rsidR="00CD5D3E" w:rsidRPr="007F7BDC" w:rsidRDefault="00CD5D3E" w:rsidP="002146D4">
            <w:pPr>
              <w:jc w:val="center"/>
              <w:rPr>
                <w:sz w:val="24"/>
                <w:szCs w:val="24"/>
              </w:rPr>
            </w:pPr>
            <w:r>
              <w:rPr>
                <w:sz w:val="24"/>
                <w:szCs w:val="24"/>
              </w:rPr>
              <w:t>1</w:t>
            </w:r>
          </w:p>
        </w:tc>
        <w:tc>
          <w:tcPr>
            <w:tcW w:w="1843" w:type="dxa"/>
            <w:vAlign w:val="center"/>
          </w:tcPr>
          <w:p w:rsidR="00CD5D3E" w:rsidRPr="007F7BDC" w:rsidRDefault="00CD5D3E" w:rsidP="002146D4">
            <w:pPr>
              <w:jc w:val="center"/>
              <w:rPr>
                <w:sz w:val="24"/>
                <w:szCs w:val="24"/>
              </w:rPr>
            </w:pPr>
            <w:r>
              <w:rPr>
                <w:sz w:val="24"/>
                <w:szCs w:val="24"/>
              </w:rPr>
              <w:t>0</w:t>
            </w:r>
          </w:p>
        </w:tc>
        <w:tc>
          <w:tcPr>
            <w:tcW w:w="1699" w:type="dxa"/>
          </w:tcPr>
          <w:p w:rsidR="00CD5D3E" w:rsidRPr="007F7BDC" w:rsidRDefault="00CD5D3E" w:rsidP="002146D4">
            <w:pPr>
              <w:jc w:val="center"/>
              <w:rPr>
                <w:sz w:val="24"/>
                <w:szCs w:val="24"/>
              </w:rPr>
            </w:pPr>
            <w:r>
              <w:rPr>
                <w:sz w:val="24"/>
                <w:szCs w:val="24"/>
              </w:rPr>
              <w:t>2</w:t>
            </w:r>
          </w:p>
        </w:tc>
      </w:tr>
    </w:tbl>
    <w:p w:rsidR="00CD5D3E" w:rsidRDefault="00CD5D3E" w:rsidP="001C2D04">
      <w:pPr>
        <w:ind w:firstLine="708"/>
        <w:jc w:val="both"/>
        <w:rPr>
          <w:sz w:val="28"/>
          <w:szCs w:val="28"/>
        </w:rPr>
      </w:pPr>
    </w:p>
    <w:p w:rsidR="00247214" w:rsidRPr="00247214" w:rsidRDefault="00247214" w:rsidP="00247214">
      <w:pPr>
        <w:ind w:firstLine="708"/>
        <w:jc w:val="both"/>
        <w:rPr>
          <w:sz w:val="28"/>
          <w:szCs w:val="28"/>
        </w:rPr>
      </w:pPr>
      <w:r w:rsidRPr="00247214">
        <w:rPr>
          <w:sz w:val="28"/>
          <w:szCs w:val="28"/>
        </w:rPr>
        <w:t>4.12.</w:t>
      </w:r>
      <w:r w:rsidRPr="00247214">
        <w:rPr>
          <w:sz w:val="28"/>
          <w:szCs w:val="28"/>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47214" w:rsidRPr="00247214" w:rsidRDefault="00247214" w:rsidP="00247214">
      <w:pPr>
        <w:ind w:firstLine="708"/>
        <w:jc w:val="both"/>
        <w:rPr>
          <w:sz w:val="28"/>
          <w:szCs w:val="28"/>
        </w:rPr>
      </w:pPr>
      <w:r w:rsidRPr="00247214">
        <w:rPr>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247214" w:rsidRPr="00247214" w:rsidRDefault="00247214" w:rsidP="00247214">
      <w:pPr>
        <w:ind w:firstLine="708"/>
        <w:jc w:val="both"/>
        <w:rPr>
          <w:sz w:val="28"/>
          <w:szCs w:val="28"/>
        </w:rPr>
      </w:pPr>
      <w:r w:rsidRPr="00247214">
        <w:rPr>
          <w:sz w:val="28"/>
          <w:szCs w:val="28"/>
        </w:rPr>
        <w:t>4.13.</w:t>
      </w:r>
      <w:r w:rsidRPr="00247214">
        <w:rPr>
          <w:sz w:val="28"/>
          <w:szCs w:val="28"/>
        </w:rPr>
        <w:tab/>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247214" w:rsidRPr="00247214" w:rsidRDefault="00247214" w:rsidP="00247214">
      <w:pPr>
        <w:ind w:firstLine="708"/>
        <w:jc w:val="both"/>
        <w:rPr>
          <w:sz w:val="28"/>
          <w:szCs w:val="28"/>
        </w:rPr>
      </w:pPr>
      <w:r w:rsidRPr="00247214">
        <w:rPr>
          <w:sz w:val="28"/>
          <w:szCs w:val="28"/>
        </w:rPr>
        <w:lastRenderedPageBreak/>
        <w:t>4.14.</w:t>
      </w:r>
      <w:r w:rsidRPr="00247214">
        <w:rPr>
          <w:sz w:val="28"/>
          <w:szCs w:val="28"/>
        </w:rPr>
        <w:tab/>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47214" w:rsidRPr="00247214" w:rsidRDefault="00247214" w:rsidP="00247214">
      <w:pPr>
        <w:ind w:firstLine="708"/>
        <w:jc w:val="both"/>
        <w:rPr>
          <w:sz w:val="28"/>
          <w:szCs w:val="28"/>
        </w:rPr>
      </w:pPr>
      <w:r w:rsidRPr="00247214">
        <w:rPr>
          <w:sz w:val="28"/>
          <w:szCs w:val="28"/>
        </w:rPr>
        <w:t>4.15.</w:t>
      </w:r>
      <w:r w:rsidRPr="00247214">
        <w:rPr>
          <w:sz w:val="28"/>
          <w:szCs w:val="28"/>
        </w:rPr>
        <w:tab/>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247214" w:rsidRPr="00247214" w:rsidRDefault="00247214" w:rsidP="00247214">
      <w:pPr>
        <w:ind w:firstLine="708"/>
        <w:jc w:val="both"/>
        <w:rPr>
          <w:sz w:val="28"/>
          <w:szCs w:val="28"/>
        </w:rPr>
      </w:pPr>
      <w:r w:rsidRPr="00247214">
        <w:rPr>
          <w:sz w:val="28"/>
          <w:szCs w:val="28"/>
        </w:rPr>
        <w:t>4.16.</w:t>
      </w:r>
      <w:r w:rsidRPr="00247214">
        <w:rPr>
          <w:sz w:val="28"/>
          <w:szCs w:val="28"/>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47214" w:rsidRPr="00247214" w:rsidRDefault="00247214" w:rsidP="00247214">
      <w:pPr>
        <w:ind w:firstLine="708"/>
        <w:jc w:val="both"/>
        <w:rPr>
          <w:sz w:val="28"/>
          <w:szCs w:val="28"/>
        </w:rPr>
      </w:pPr>
    </w:p>
    <w:p w:rsidR="00247214" w:rsidRPr="00247214" w:rsidRDefault="00247214" w:rsidP="00247214">
      <w:pPr>
        <w:ind w:firstLine="708"/>
        <w:jc w:val="both"/>
        <w:rPr>
          <w:sz w:val="28"/>
          <w:szCs w:val="28"/>
        </w:rPr>
      </w:pPr>
    </w:p>
    <w:p w:rsidR="00247214" w:rsidRPr="001C2D04" w:rsidRDefault="00247214" w:rsidP="001C2D04">
      <w:pPr>
        <w:ind w:firstLine="708"/>
        <w:jc w:val="both"/>
        <w:rPr>
          <w:sz w:val="28"/>
          <w:szCs w:val="28"/>
        </w:rPr>
      </w:pPr>
    </w:p>
    <w:sectPr w:rsidR="00247214" w:rsidRPr="001C2D04" w:rsidSect="004F651D">
      <w:headerReference w:type="even" r:id="rId8"/>
      <w:type w:val="continuous"/>
      <w:pgSz w:w="11907" w:h="16840" w:code="9"/>
      <w:pgMar w:top="1135" w:right="708" w:bottom="709"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74" w:rsidRDefault="00425E74">
      <w:r>
        <w:separator/>
      </w:r>
    </w:p>
  </w:endnote>
  <w:endnote w:type="continuationSeparator" w:id="0">
    <w:p w:rsidR="00425E74" w:rsidRDefault="0042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74" w:rsidRDefault="00425E74">
      <w:r>
        <w:separator/>
      </w:r>
    </w:p>
  </w:footnote>
  <w:footnote w:type="continuationSeparator" w:id="0">
    <w:p w:rsidR="00425E74" w:rsidRDefault="0042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3D" w:rsidRDefault="00B1533D" w:rsidP="009340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533D" w:rsidRDefault="00B153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C6FF18"/>
    <w:lvl w:ilvl="0">
      <w:numFmt w:val="bullet"/>
      <w:lvlText w:val="*"/>
      <w:lvlJc w:val="left"/>
    </w:lvl>
  </w:abstractNum>
  <w:abstractNum w:abstractNumId="1" w15:restartNumberingAfterBreak="0">
    <w:nsid w:val="00BD733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C74C66"/>
    <w:multiLevelType w:val="hybridMultilevel"/>
    <w:tmpl w:val="AD0071DA"/>
    <w:lvl w:ilvl="0" w:tplc="DB7496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E21285"/>
    <w:multiLevelType w:val="hybridMultilevel"/>
    <w:tmpl w:val="4CA6135A"/>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5BA5060"/>
    <w:multiLevelType w:val="singleLevel"/>
    <w:tmpl w:val="87D433C8"/>
    <w:lvl w:ilvl="0">
      <w:start w:val="2"/>
      <w:numFmt w:val="bullet"/>
      <w:lvlText w:val="-"/>
      <w:lvlJc w:val="left"/>
      <w:pPr>
        <w:tabs>
          <w:tab w:val="num" w:pos="1211"/>
        </w:tabs>
        <w:ind w:left="1211" w:hanging="360"/>
      </w:pPr>
      <w:rPr>
        <w:rFonts w:hint="default"/>
      </w:rPr>
    </w:lvl>
  </w:abstractNum>
  <w:abstractNum w:abstractNumId="6"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6C53D7"/>
    <w:multiLevelType w:val="hybridMultilevel"/>
    <w:tmpl w:val="353A39A6"/>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B2C389A"/>
    <w:multiLevelType w:val="hybridMultilevel"/>
    <w:tmpl w:val="E9BED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FE0148"/>
    <w:multiLevelType w:val="hybridMultilevel"/>
    <w:tmpl w:val="96329E64"/>
    <w:lvl w:ilvl="0" w:tplc="ADE6D51C">
      <w:start w:val="1"/>
      <w:numFmt w:val="bullet"/>
      <w:lvlText w:val=""/>
      <w:lvlJc w:val="left"/>
      <w:pPr>
        <w:tabs>
          <w:tab w:val="num" w:pos="1931"/>
        </w:tabs>
        <w:ind w:left="193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E5040BA"/>
    <w:multiLevelType w:val="singleLevel"/>
    <w:tmpl w:val="E710E9A4"/>
    <w:lvl w:ilvl="0">
      <w:start w:val="3"/>
      <w:numFmt w:val="bullet"/>
      <w:lvlText w:val="-"/>
      <w:lvlJc w:val="left"/>
      <w:pPr>
        <w:tabs>
          <w:tab w:val="num" w:pos="1353"/>
        </w:tabs>
        <w:ind w:left="1353" w:hanging="360"/>
      </w:pPr>
      <w:rPr>
        <w:rFonts w:hint="default"/>
      </w:rPr>
    </w:lvl>
  </w:abstractNum>
  <w:abstractNum w:abstractNumId="11" w15:restartNumberingAfterBreak="0">
    <w:nsid w:val="0F8A5739"/>
    <w:multiLevelType w:val="hybridMultilevel"/>
    <w:tmpl w:val="FCA87F36"/>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869C8"/>
    <w:multiLevelType w:val="singleLevel"/>
    <w:tmpl w:val="CFDE1DEE"/>
    <w:lvl w:ilvl="0">
      <w:start w:val="1"/>
      <w:numFmt w:val="decimal"/>
      <w:lvlText w:val="%1."/>
      <w:lvlJc w:val="left"/>
      <w:pPr>
        <w:tabs>
          <w:tab w:val="num" w:pos="1032"/>
        </w:tabs>
        <w:ind w:left="1032" w:hanging="465"/>
      </w:pPr>
      <w:rPr>
        <w:rFonts w:cs="Times New Roman" w:hint="default"/>
      </w:rPr>
    </w:lvl>
  </w:abstractNum>
  <w:abstractNum w:abstractNumId="14" w15:restartNumberingAfterBreak="0">
    <w:nsid w:val="20773C34"/>
    <w:multiLevelType w:val="hybridMultilevel"/>
    <w:tmpl w:val="12FCA60A"/>
    <w:lvl w:ilvl="0" w:tplc="5C8828C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755B9"/>
    <w:multiLevelType w:val="hybridMultilevel"/>
    <w:tmpl w:val="A574FA34"/>
    <w:lvl w:ilvl="0" w:tplc="2AE29A62">
      <w:start w:val="1"/>
      <w:numFmt w:val="decimal"/>
      <w:lvlText w:val="%1."/>
      <w:lvlJc w:val="left"/>
      <w:pPr>
        <w:tabs>
          <w:tab w:val="num" w:pos="1287"/>
        </w:tabs>
        <w:ind w:left="1287"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54292E"/>
    <w:multiLevelType w:val="hybridMultilevel"/>
    <w:tmpl w:val="A0FA2100"/>
    <w:lvl w:ilvl="0" w:tplc="0419000F">
      <w:start w:val="3"/>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EB4961"/>
    <w:multiLevelType w:val="hybridMultilevel"/>
    <w:tmpl w:val="5A48DDF4"/>
    <w:lvl w:ilvl="0" w:tplc="532C369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26195321"/>
    <w:multiLevelType w:val="singleLevel"/>
    <w:tmpl w:val="BDF024FE"/>
    <w:lvl w:ilvl="0">
      <w:start w:val="10"/>
      <w:numFmt w:val="bullet"/>
      <w:lvlText w:val="-"/>
      <w:lvlJc w:val="left"/>
      <w:pPr>
        <w:tabs>
          <w:tab w:val="num" w:pos="927"/>
        </w:tabs>
        <w:ind w:left="927" w:hanging="360"/>
      </w:pPr>
      <w:rPr>
        <w:rFonts w:hint="default"/>
      </w:rPr>
    </w:lvl>
  </w:abstractNum>
  <w:abstractNum w:abstractNumId="20" w15:restartNumberingAfterBreak="0">
    <w:nsid w:val="292A7035"/>
    <w:multiLevelType w:val="hybridMultilevel"/>
    <w:tmpl w:val="CFE4E96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316E3F"/>
    <w:multiLevelType w:val="singleLevel"/>
    <w:tmpl w:val="8B585318"/>
    <w:lvl w:ilvl="0">
      <w:start w:val="4"/>
      <w:numFmt w:val="decimal"/>
      <w:lvlText w:val="%1)"/>
      <w:legacy w:legacy="1" w:legacySpace="0" w:legacyIndent="418"/>
      <w:lvlJc w:val="left"/>
      <w:rPr>
        <w:rFonts w:ascii="Times New Roman" w:hAnsi="Times New Roman" w:cs="Times New Roman" w:hint="default"/>
      </w:rPr>
    </w:lvl>
  </w:abstractNum>
  <w:abstractNum w:abstractNumId="22" w15:restartNumberingAfterBreak="0">
    <w:nsid w:val="2BEE77EA"/>
    <w:multiLevelType w:val="singleLevel"/>
    <w:tmpl w:val="163E8608"/>
    <w:lvl w:ilvl="0">
      <w:numFmt w:val="bullet"/>
      <w:lvlText w:val="-"/>
      <w:lvlJc w:val="left"/>
      <w:pPr>
        <w:tabs>
          <w:tab w:val="num" w:pos="927"/>
        </w:tabs>
        <w:ind w:left="927" w:hanging="360"/>
      </w:pPr>
      <w:rPr>
        <w:rFonts w:hint="default"/>
      </w:rPr>
    </w:lvl>
  </w:abstractNum>
  <w:abstractNum w:abstractNumId="23" w15:restartNumberingAfterBreak="0">
    <w:nsid w:val="2C125B56"/>
    <w:multiLevelType w:val="singleLevel"/>
    <w:tmpl w:val="6FB86C2E"/>
    <w:lvl w:ilvl="0">
      <w:start w:val="2"/>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5077F8"/>
    <w:multiLevelType w:val="singleLevel"/>
    <w:tmpl w:val="87D433C8"/>
    <w:lvl w:ilvl="0">
      <w:start w:val="4"/>
      <w:numFmt w:val="bullet"/>
      <w:lvlText w:val="-"/>
      <w:lvlJc w:val="left"/>
      <w:pPr>
        <w:tabs>
          <w:tab w:val="num" w:pos="1211"/>
        </w:tabs>
        <w:ind w:left="1211" w:hanging="360"/>
      </w:pPr>
      <w:rPr>
        <w:rFonts w:hint="default"/>
      </w:rPr>
    </w:lvl>
  </w:abstractNum>
  <w:abstractNum w:abstractNumId="26" w15:restartNumberingAfterBreak="0">
    <w:nsid w:val="3858566A"/>
    <w:multiLevelType w:val="hybridMultilevel"/>
    <w:tmpl w:val="E8245360"/>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40AEE"/>
    <w:multiLevelType w:val="hybridMultilevel"/>
    <w:tmpl w:val="6E7E731E"/>
    <w:lvl w:ilvl="0" w:tplc="E402A19C">
      <w:start w:val="1"/>
      <w:numFmt w:val="decimal"/>
      <w:lvlText w:val="%1."/>
      <w:lvlJc w:val="left"/>
      <w:pPr>
        <w:tabs>
          <w:tab w:val="num" w:pos="1287"/>
        </w:tabs>
        <w:ind w:left="1287" w:hanging="360"/>
      </w:pPr>
      <w:rPr>
        <w:rFonts w:cs="Times New Roman"/>
        <w:b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3F7356E5"/>
    <w:multiLevelType w:val="hybridMultilevel"/>
    <w:tmpl w:val="9E42D252"/>
    <w:lvl w:ilvl="0" w:tplc="07082BA8">
      <w:start w:val="1"/>
      <w:numFmt w:val="bullet"/>
      <w:lvlText w:val="-"/>
      <w:lvlJc w:val="left"/>
      <w:pPr>
        <w:tabs>
          <w:tab w:val="num" w:pos="2727"/>
        </w:tabs>
        <w:ind w:left="272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20755FD"/>
    <w:multiLevelType w:val="hybridMultilevel"/>
    <w:tmpl w:val="5CFA465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3346E51"/>
    <w:multiLevelType w:val="hybridMultilevel"/>
    <w:tmpl w:val="73469E9A"/>
    <w:lvl w:ilvl="0" w:tplc="99DC1B78">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062FB"/>
    <w:multiLevelType w:val="multilevel"/>
    <w:tmpl w:val="4CA6135A"/>
    <w:lvl w:ilvl="0">
      <w:start w:val="2"/>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B64067C"/>
    <w:multiLevelType w:val="multilevel"/>
    <w:tmpl w:val="FAB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764708"/>
    <w:multiLevelType w:val="singleLevel"/>
    <w:tmpl w:val="72023240"/>
    <w:lvl w:ilvl="0">
      <w:start w:val="2"/>
      <w:numFmt w:val="bullet"/>
      <w:lvlText w:val="-"/>
      <w:lvlJc w:val="left"/>
      <w:pPr>
        <w:tabs>
          <w:tab w:val="num" w:pos="927"/>
        </w:tabs>
        <w:ind w:left="927" w:hanging="360"/>
      </w:pPr>
      <w:rPr>
        <w:rFonts w:hint="default"/>
      </w:rPr>
    </w:lvl>
  </w:abstractNum>
  <w:abstractNum w:abstractNumId="34" w15:restartNumberingAfterBreak="0">
    <w:nsid w:val="577E3A8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ACD461E"/>
    <w:multiLevelType w:val="hybridMultilevel"/>
    <w:tmpl w:val="617C527A"/>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36" w15:restartNumberingAfterBreak="0">
    <w:nsid w:val="603D6016"/>
    <w:multiLevelType w:val="hybridMultilevel"/>
    <w:tmpl w:val="0440846E"/>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04C131E"/>
    <w:multiLevelType w:val="singleLevel"/>
    <w:tmpl w:val="E710E9A4"/>
    <w:lvl w:ilvl="0">
      <w:start w:val="3"/>
      <w:numFmt w:val="bullet"/>
      <w:lvlText w:val="-"/>
      <w:lvlJc w:val="left"/>
      <w:pPr>
        <w:tabs>
          <w:tab w:val="num" w:pos="1353"/>
        </w:tabs>
        <w:ind w:left="1353" w:hanging="360"/>
      </w:pPr>
      <w:rPr>
        <w:rFonts w:hint="default"/>
      </w:rPr>
    </w:lvl>
  </w:abstractNum>
  <w:abstractNum w:abstractNumId="38" w15:restartNumberingAfterBreak="0">
    <w:nsid w:val="6057381B"/>
    <w:multiLevelType w:val="singleLevel"/>
    <w:tmpl w:val="61D0ED6E"/>
    <w:lvl w:ilvl="0">
      <w:start w:val="1"/>
      <w:numFmt w:val="decimal"/>
      <w:lvlText w:val="%1)"/>
      <w:legacy w:legacy="1" w:legacySpace="0" w:legacyIndent="346"/>
      <w:lvlJc w:val="left"/>
      <w:rPr>
        <w:rFonts w:ascii="Times New Roman" w:hAnsi="Times New Roman" w:cs="Times New Roman" w:hint="default"/>
      </w:rPr>
    </w:lvl>
  </w:abstractNum>
  <w:abstractNum w:abstractNumId="39" w15:restartNumberingAfterBreak="0">
    <w:nsid w:val="64416245"/>
    <w:multiLevelType w:val="hybridMultilevel"/>
    <w:tmpl w:val="87147C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BF399B"/>
    <w:multiLevelType w:val="multilevel"/>
    <w:tmpl w:val="40186698"/>
    <w:lvl w:ilvl="0">
      <w:start w:val="1"/>
      <w:numFmt w:val="decimal"/>
      <w:lvlText w:val="%1."/>
      <w:lvlJc w:val="left"/>
      <w:pPr>
        <w:ind w:left="1700" w:hanging="990"/>
      </w:pPr>
      <w:rPr>
        <w:rFonts w:cs="Times New Roman"/>
      </w:rPr>
    </w:lvl>
    <w:lvl w:ilvl="1">
      <w:start w:val="1"/>
      <w:numFmt w:val="decimal"/>
      <w:isLgl/>
      <w:lvlText w:val="%1.%2."/>
      <w:lvlJc w:val="left"/>
      <w:pPr>
        <w:ind w:left="1580" w:hanging="720"/>
      </w:pPr>
      <w:rPr>
        <w:rFonts w:cs="Times New Roman"/>
      </w:rPr>
    </w:lvl>
    <w:lvl w:ilvl="2">
      <w:start w:val="1"/>
      <w:numFmt w:val="decimal"/>
      <w:isLgl/>
      <w:lvlText w:val="%1.%2.%3."/>
      <w:lvlJc w:val="left"/>
      <w:pPr>
        <w:ind w:left="1730" w:hanging="720"/>
      </w:pPr>
      <w:rPr>
        <w:rFonts w:cs="Times New Roman"/>
      </w:rPr>
    </w:lvl>
    <w:lvl w:ilvl="3">
      <w:start w:val="1"/>
      <w:numFmt w:val="decimal"/>
      <w:isLgl/>
      <w:lvlText w:val="%1.%2.%3.%4."/>
      <w:lvlJc w:val="left"/>
      <w:pPr>
        <w:ind w:left="2240" w:hanging="1080"/>
      </w:pPr>
      <w:rPr>
        <w:rFonts w:cs="Times New Roman"/>
      </w:rPr>
    </w:lvl>
    <w:lvl w:ilvl="4">
      <w:start w:val="1"/>
      <w:numFmt w:val="decimal"/>
      <w:isLgl/>
      <w:lvlText w:val="%1.%2.%3.%4.%5."/>
      <w:lvlJc w:val="left"/>
      <w:pPr>
        <w:ind w:left="2390" w:hanging="1080"/>
      </w:pPr>
      <w:rPr>
        <w:rFonts w:cs="Times New Roman"/>
      </w:rPr>
    </w:lvl>
    <w:lvl w:ilvl="5">
      <w:start w:val="1"/>
      <w:numFmt w:val="decimal"/>
      <w:isLgl/>
      <w:lvlText w:val="%1.%2.%3.%4.%5.%6."/>
      <w:lvlJc w:val="left"/>
      <w:pPr>
        <w:ind w:left="2900" w:hanging="1440"/>
      </w:pPr>
      <w:rPr>
        <w:rFonts w:cs="Times New Roman"/>
      </w:rPr>
    </w:lvl>
    <w:lvl w:ilvl="6">
      <w:start w:val="1"/>
      <w:numFmt w:val="decimal"/>
      <w:isLgl/>
      <w:lvlText w:val="%1.%2.%3.%4.%5.%6.%7."/>
      <w:lvlJc w:val="left"/>
      <w:pPr>
        <w:ind w:left="3410" w:hanging="1800"/>
      </w:pPr>
      <w:rPr>
        <w:rFonts w:cs="Times New Roman"/>
      </w:rPr>
    </w:lvl>
    <w:lvl w:ilvl="7">
      <w:start w:val="1"/>
      <w:numFmt w:val="decimal"/>
      <w:isLgl/>
      <w:lvlText w:val="%1.%2.%3.%4.%5.%6.%7.%8."/>
      <w:lvlJc w:val="left"/>
      <w:pPr>
        <w:ind w:left="3560" w:hanging="1800"/>
      </w:pPr>
      <w:rPr>
        <w:rFonts w:cs="Times New Roman"/>
      </w:rPr>
    </w:lvl>
    <w:lvl w:ilvl="8">
      <w:start w:val="1"/>
      <w:numFmt w:val="decimal"/>
      <w:isLgl/>
      <w:lvlText w:val="%1.%2.%3.%4.%5.%6.%7.%8.%9."/>
      <w:lvlJc w:val="left"/>
      <w:pPr>
        <w:ind w:left="4070" w:hanging="2160"/>
      </w:pPr>
      <w:rPr>
        <w:rFonts w:cs="Times New Roman"/>
      </w:rPr>
    </w:lvl>
  </w:abstractNum>
  <w:abstractNum w:abstractNumId="42" w15:restartNumberingAfterBreak="0">
    <w:nsid w:val="71547919"/>
    <w:multiLevelType w:val="singleLevel"/>
    <w:tmpl w:val="E710E9A4"/>
    <w:lvl w:ilvl="0">
      <w:start w:val="3"/>
      <w:numFmt w:val="bullet"/>
      <w:lvlText w:val="-"/>
      <w:lvlJc w:val="left"/>
      <w:pPr>
        <w:tabs>
          <w:tab w:val="num" w:pos="1353"/>
        </w:tabs>
        <w:ind w:left="1353" w:hanging="360"/>
      </w:pPr>
      <w:rPr>
        <w:rFonts w:hint="default"/>
      </w:rPr>
    </w:lvl>
  </w:abstractNum>
  <w:abstractNum w:abstractNumId="43" w15:restartNumberingAfterBreak="0">
    <w:nsid w:val="720873AD"/>
    <w:multiLevelType w:val="hybridMultilevel"/>
    <w:tmpl w:val="ECC84666"/>
    <w:lvl w:ilvl="0" w:tplc="ADE6D5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21429EF"/>
    <w:multiLevelType w:val="hybridMultilevel"/>
    <w:tmpl w:val="7DA471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286112"/>
    <w:multiLevelType w:val="hybridMultilevel"/>
    <w:tmpl w:val="B29EE3C8"/>
    <w:lvl w:ilvl="0" w:tplc="0419000F">
      <w:start w:val="1"/>
      <w:numFmt w:val="decimal"/>
      <w:lvlText w:val="%1."/>
      <w:lvlJc w:val="left"/>
      <w:pPr>
        <w:tabs>
          <w:tab w:val="num" w:pos="1287"/>
        </w:tabs>
        <w:ind w:left="1287" w:hanging="360"/>
      </w:pPr>
      <w:rPr>
        <w:rFonts w:cs="Times New Roman" w:hint="default"/>
      </w:rPr>
    </w:lvl>
    <w:lvl w:ilvl="1" w:tplc="0419000B">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15:restartNumberingAfterBreak="0">
    <w:nsid w:val="798820E1"/>
    <w:multiLevelType w:val="hybridMultilevel"/>
    <w:tmpl w:val="1A4AF62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ADC247E"/>
    <w:multiLevelType w:val="hybridMultilevel"/>
    <w:tmpl w:val="8266E192"/>
    <w:lvl w:ilvl="0" w:tplc="999EAD6E">
      <w:start w:val="1"/>
      <w:numFmt w:val="decimal"/>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8" w15:restartNumberingAfterBreak="0">
    <w:nsid w:val="7BDA339D"/>
    <w:multiLevelType w:val="hybridMultilevel"/>
    <w:tmpl w:val="97B45212"/>
    <w:lvl w:ilvl="0" w:tplc="ADE6D5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25"/>
  </w:num>
  <w:num w:numId="3">
    <w:abstractNumId w:val="42"/>
  </w:num>
  <w:num w:numId="4">
    <w:abstractNumId w:val="37"/>
  </w:num>
  <w:num w:numId="5">
    <w:abstractNumId w:val="10"/>
  </w:num>
  <w:num w:numId="6">
    <w:abstractNumId w:val="22"/>
  </w:num>
  <w:num w:numId="7">
    <w:abstractNumId w:val="33"/>
  </w:num>
  <w:num w:numId="8">
    <w:abstractNumId w:val="13"/>
  </w:num>
  <w:num w:numId="9">
    <w:abstractNumId w:val="19"/>
  </w:num>
  <w:num w:numId="10">
    <w:abstractNumId w:val="8"/>
  </w:num>
  <w:num w:numId="11">
    <w:abstractNumId w:val="35"/>
  </w:num>
  <w:num w:numId="12">
    <w:abstractNumId w:val="45"/>
  </w:num>
  <w:num w:numId="13">
    <w:abstractNumId w:val="47"/>
  </w:num>
  <w:num w:numId="14">
    <w:abstractNumId w:val="0"/>
    <w:lvlOverride w:ilvl="0">
      <w:lvl w:ilvl="0">
        <w:numFmt w:val="bullet"/>
        <w:lvlText w:val="-"/>
        <w:legacy w:legacy="1" w:legacySpace="0" w:legacyIndent="129"/>
        <w:lvlJc w:val="left"/>
        <w:rPr>
          <w:rFonts w:ascii="Times New Roman" w:hAnsi="Times New Roman" w:hint="default"/>
        </w:rPr>
      </w:lvl>
    </w:lvlOverride>
  </w:num>
  <w:num w:numId="15">
    <w:abstractNumId w:val="36"/>
  </w:num>
  <w:num w:numId="16">
    <w:abstractNumId w:val="4"/>
  </w:num>
  <w:num w:numId="17">
    <w:abstractNumId w:val="31"/>
  </w:num>
  <w:num w:numId="18">
    <w:abstractNumId w:val="7"/>
  </w:num>
  <w:num w:numId="19">
    <w:abstractNumId w:val="16"/>
  </w:num>
  <w:num w:numId="20">
    <w:abstractNumId w:val="27"/>
  </w:num>
  <w:num w:numId="21">
    <w:abstractNumId w:val="39"/>
  </w:num>
  <w:num w:numId="22">
    <w:abstractNumId w:val="46"/>
  </w:num>
  <w:num w:numId="23">
    <w:abstractNumId w:val="17"/>
  </w:num>
  <w:num w:numId="24">
    <w:abstractNumId w:val="44"/>
  </w:num>
  <w:num w:numId="25">
    <w:abstractNumId w:val="38"/>
  </w:num>
  <w:num w:numId="26">
    <w:abstractNumId w:val="21"/>
  </w:num>
  <w:num w:numId="27">
    <w:abstractNumId w:val="28"/>
  </w:num>
  <w:num w:numId="28">
    <w:abstractNumId w:val="30"/>
  </w:num>
  <w:num w:numId="29">
    <w:abstractNumId w:val="29"/>
  </w:num>
  <w:num w:numId="30">
    <w:abstractNumId w:val="9"/>
  </w:num>
  <w:num w:numId="31">
    <w:abstractNumId w:val="26"/>
  </w:num>
  <w:num w:numId="32">
    <w:abstractNumId w:val="11"/>
  </w:num>
  <w:num w:numId="33">
    <w:abstractNumId w:val="48"/>
  </w:num>
  <w:num w:numId="34">
    <w:abstractNumId w:val="43"/>
  </w:num>
  <w:num w:numId="35">
    <w:abstractNumId w:val="34"/>
  </w:num>
  <w:num w:numId="36">
    <w:abstractNumId w:val="1"/>
  </w:num>
  <w:num w:numId="37">
    <w:abstractNumId w:val="23"/>
  </w:num>
  <w:num w:numId="38">
    <w:abstractNumId w:val="32"/>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14"/>
  </w:num>
  <w:num w:numId="43">
    <w:abstractNumId w:val="2"/>
  </w:num>
  <w:num w:numId="44">
    <w:abstractNumId w:val="40"/>
  </w:num>
  <w:num w:numId="45">
    <w:abstractNumId w:val="24"/>
  </w:num>
  <w:num w:numId="46">
    <w:abstractNumId w:val="6"/>
  </w:num>
  <w:num w:numId="47">
    <w:abstractNumId w:val="15"/>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21"/>
    <w:rsid w:val="000047C0"/>
    <w:rsid w:val="0000638C"/>
    <w:rsid w:val="00011612"/>
    <w:rsid w:val="00012CC0"/>
    <w:rsid w:val="000276C3"/>
    <w:rsid w:val="00034302"/>
    <w:rsid w:val="00034F73"/>
    <w:rsid w:val="00035077"/>
    <w:rsid w:val="00037A2A"/>
    <w:rsid w:val="00040B32"/>
    <w:rsid w:val="00046211"/>
    <w:rsid w:val="00047336"/>
    <w:rsid w:val="00050712"/>
    <w:rsid w:val="000513D3"/>
    <w:rsid w:val="00056478"/>
    <w:rsid w:val="00056DEF"/>
    <w:rsid w:val="00056F98"/>
    <w:rsid w:val="00057CFF"/>
    <w:rsid w:val="00062244"/>
    <w:rsid w:val="0007005F"/>
    <w:rsid w:val="00070D44"/>
    <w:rsid w:val="00072020"/>
    <w:rsid w:val="00075F12"/>
    <w:rsid w:val="00081F55"/>
    <w:rsid w:val="00083F75"/>
    <w:rsid w:val="00085615"/>
    <w:rsid w:val="000959EC"/>
    <w:rsid w:val="000A1B8B"/>
    <w:rsid w:val="000A3D2D"/>
    <w:rsid w:val="000B18E4"/>
    <w:rsid w:val="000B454F"/>
    <w:rsid w:val="000B5ED3"/>
    <w:rsid w:val="000C022B"/>
    <w:rsid w:val="000C402E"/>
    <w:rsid w:val="000D1536"/>
    <w:rsid w:val="000D2300"/>
    <w:rsid w:val="000D30DB"/>
    <w:rsid w:val="000D3F63"/>
    <w:rsid w:val="000D729E"/>
    <w:rsid w:val="000E3ED0"/>
    <w:rsid w:val="000E651A"/>
    <w:rsid w:val="000F69D0"/>
    <w:rsid w:val="00102FC9"/>
    <w:rsid w:val="00114687"/>
    <w:rsid w:val="00116459"/>
    <w:rsid w:val="00116823"/>
    <w:rsid w:val="00121EBB"/>
    <w:rsid w:val="001220FE"/>
    <w:rsid w:val="0012282D"/>
    <w:rsid w:val="00126692"/>
    <w:rsid w:val="001338C2"/>
    <w:rsid w:val="00141B4B"/>
    <w:rsid w:val="00142952"/>
    <w:rsid w:val="001542C5"/>
    <w:rsid w:val="00154CB1"/>
    <w:rsid w:val="001561C3"/>
    <w:rsid w:val="00161603"/>
    <w:rsid w:val="00163A55"/>
    <w:rsid w:val="00166D69"/>
    <w:rsid w:val="00170149"/>
    <w:rsid w:val="00173F97"/>
    <w:rsid w:val="00182948"/>
    <w:rsid w:val="00193CD6"/>
    <w:rsid w:val="001A03BC"/>
    <w:rsid w:val="001A5CF7"/>
    <w:rsid w:val="001A7026"/>
    <w:rsid w:val="001B0713"/>
    <w:rsid w:val="001B5DE3"/>
    <w:rsid w:val="001B6F25"/>
    <w:rsid w:val="001B7ABA"/>
    <w:rsid w:val="001C02CD"/>
    <w:rsid w:val="001C2919"/>
    <w:rsid w:val="001C2D04"/>
    <w:rsid w:val="001C335B"/>
    <w:rsid w:val="001C444A"/>
    <w:rsid w:val="001D0321"/>
    <w:rsid w:val="001D1FB8"/>
    <w:rsid w:val="001E43D0"/>
    <w:rsid w:val="001E67EA"/>
    <w:rsid w:val="001F46FE"/>
    <w:rsid w:val="001F5B1E"/>
    <w:rsid w:val="0020108C"/>
    <w:rsid w:val="002038CF"/>
    <w:rsid w:val="002050E4"/>
    <w:rsid w:val="00205DCD"/>
    <w:rsid w:val="00211857"/>
    <w:rsid w:val="00214AC4"/>
    <w:rsid w:val="00214B5F"/>
    <w:rsid w:val="002203D0"/>
    <w:rsid w:val="00232BB3"/>
    <w:rsid w:val="0023434B"/>
    <w:rsid w:val="00242829"/>
    <w:rsid w:val="00243C64"/>
    <w:rsid w:val="00247214"/>
    <w:rsid w:val="00250F59"/>
    <w:rsid w:val="002538D6"/>
    <w:rsid w:val="002631B5"/>
    <w:rsid w:val="0026342F"/>
    <w:rsid w:val="0026404F"/>
    <w:rsid w:val="00290E8E"/>
    <w:rsid w:val="002933A8"/>
    <w:rsid w:val="002934FD"/>
    <w:rsid w:val="002965ED"/>
    <w:rsid w:val="00297A08"/>
    <w:rsid w:val="002A1352"/>
    <w:rsid w:val="002A1EE5"/>
    <w:rsid w:val="002A40C5"/>
    <w:rsid w:val="002B6B95"/>
    <w:rsid w:val="002B6C35"/>
    <w:rsid w:val="002C0A97"/>
    <w:rsid w:val="002C1D07"/>
    <w:rsid w:val="002C4608"/>
    <w:rsid w:val="002C790A"/>
    <w:rsid w:val="002C7D25"/>
    <w:rsid w:val="002D410B"/>
    <w:rsid w:val="002F04EF"/>
    <w:rsid w:val="00302182"/>
    <w:rsid w:val="00304246"/>
    <w:rsid w:val="003046FE"/>
    <w:rsid w:val="003159E7"/>
    <w:rsid w:val="00317F8D"/>
    <w:rsid w:val="00326C4F"/>
    <w:rsid w:val="003419CD"/>
    <w:rsid w:val="00342C10"/>
    <w:rsid w:val="00343DA0"/>
    <w:rsid w:val="0035240F"/>
    <w:rsid w:val="00355D27"/>
    <w:rsid w:val="00355E58"/>
    <w:rsid w:val="00362991"/>
    <w:rsid w:val="00364DB6"/>
    <w:rsid w:val="0036621A"/>
    <w:rsid w:val="00372339"/>
    <w:rsid w:val="00376673"/>
    <w:rsid w:val="00377D42"/>
    <w:rsid w:val="003862F9"/>
    <w:rsid w:val="003870F3"/>
    <w:rsid w:val="003A10F2"/>
    <w:rsid w:val="003A2A7E"/>
    <w:rsid w:val="003A68E8"/>
    <w:rsid w:val="003B12EC"/>
    <w:rsid w:val="003C2DD7"/>
    <w:rsid w:val="003C3095"/>
    <w:rsid w:val="003C46DF"/>
    <w:rsid w:val="003C65E3"/>
    <w:rsid w:val="003D3DA7"/>
    <w:rsid w:val="003D446E"/>
    <w:rsid w:val="003D4C45"/>
    <w:rsid w:val="003D5103"/>
    <w:rsid w:val="003E15C6"/>
    <w:rsid w:val="003E3A22"/>
    <w:rsid w:val="003E407E"/>
    <w:rsid w:val="003E51E3"/>
    <w:rsid w:val="003E6EC2"/>
    <w:rsid w:val="003F0FBC"/>
    <w:rsid w:val="003F3AA0"/>
    <w:rsid w:val="003F46EC"/>
    <w:rsid w:val="004003F3"/>
    <w:rsid w:val="00402D3F"/>
    <w:rsid w:val="00403AC1"/>
    <w:rsid w:val="00405B9E"/>
    <w:rsid w:val="00407E31"/>
    <w:rsid w:val="00412179"/>
    <w:rsid w:val="004174B1"/>
    <w:rsid w:val="00417A4D"/>
    <w:rsid w:val="004234B0"/>
    <w:rsid w:val="004244CD"/>
    <w:rsid w:val="00425E74"/>
    <w:rsid w:val="00431A7F"/>
    <w:rsid w:val="0043601F"/>
    <w:rsid w:val="0043608C"/>
    <w:rsid w:val="00436243"/>
    <w:rsid w:val="004447D3"/>
    <w:rsid w:val="0044772D"/>
    <w:rsid w:val="00453D41"/>
    <w:rsid w:val="0045435F"/>
    <w:rsid w:val="00461502"/>
    <w:rsid w:val="00462A74"/>
    <w:rsid w:val="004661C6"/>
    <w:rsid w:val="00467206"/>
    <w:rsid w:val="00484519"/>
    <w:rsid w:val="00485129"/>
    <w:rsid w:val="004869EB"/>
    <w:rsid w:val="004932D6"/>
    <w:rsid w:val="00494940"/>
    <w:rsid w:val="004B0655"/>
    <w:rsid w:val="004B60DC"/>
    <w:rsid w:val="004B775B"/>
    <w:rsid w:val="004C6621"/>
    <w:rsid w:val="004C72A0"/>
    <w:rsid w:val="004D0186"/>
    <w:rsid w:val="004D0432"/>
    <w:rsid w:val="004D2BE6"/>
    <w:rsid w:val="004D48DB"/>
    <w:rsid w:val="004E6C71"/>
    <w:rsid w:val="004E7A1C"/>
    <w:rsid w:val="004F1E0A"/>
    <w:rsid w:val="004F651D"/>
    <w:rsid w:val="004F7229"/>
    <w:rsid w:val="004F7490"/>
    <w:rsid w:val="00501D04"/>
    <w:rsid w:val="00503405"/>
    <w:rsid w:val="005064A9"/>
    <w:rsid w:val="00510DDA"/>
    <w:rsid w:val="00511409"/>
    <w:rsid w:val="00515ACF"/>
    <w:rsid w:val="00532F53"/>
    <w:rsid w:val="00540833"/>
    <w:rsid w:val="005438F6"/>
    <w:rsid w:val="00550E25"/>
    <w:rsid w:val="00555EF8"/>
    <w:rsid w:val="005576F5"/>
    <w:rsid w:val="005636EC"/>
    <w:rsid w:val="0056497E"/>
    <w:rsid w:val="005740F9"/>
    <w:rsid w:val="00574E05"/>
    <w:rsid w:val="00575549"/>
    <w:rsid w:val="0057679D"/>
    <w:rsid w:val="00584A90"/>
    <w:rsid w:val="0058576F"/>
    <w:rsid w:val="005916DF"/>
    <w:rsid w:val="00597A92"/>
    <w:rsid w:val="005A7279"/>
    <w:rsid w:val="005B0143"/>
    <w:rsid w:val="005B13F8"/>
    <w:rsid w:val="005B55CE"/>
    <w:rsid w:val="005B752E"/>
    <w:rsid w:val="005B7B50"/>
    <w:rsid w:val="005C55D5"/>
    <w:rsid w:val="005C630E"/>
    <w:rsid w:val="005D1337"/>
    <w:rsid w:val="005D676A"/>
    <w:rsid w:val="005E6193"/>
    <w:rsid w:val="005F6A4F"/>
    <w:rsid w:val="00602D02"/>
    <w:rsid w:val="00603CAF"/>
    <w:rsid w:val="00610C2A"/>
    <w:rsid w:val="00613424"/>
    <w:rsid w:val="00613D99"/>
    <w:rsid w:val="00615F49"/>
    <w:rsid w:val="00621247"/>
    <w:rsid w:val="006244F1"/>
    <w:rsid w:val="00624E00"/>
    <w:rsid w:val="00626993"/>
    <w:rsid w:val="00627461"/>
    <w:rsid w:val="00630E5D"/>
    <w:rsid w:val="00631F2C"/>
    <w:rsid w:val="0064088D"/>
    <w:rsid w:val="00641721"/>
    <w:rsid w:val="00657BF0"/>
    <w:rsid w:val="006608F9"/>
    <w:rsid w:val="00663281"/>
    <w:rsid w:val="0067023A"/>
    <w:rsid w:val="00670FD5"/>
    <w:rsid w:val="00672F12"/>
    <w:rsid w:val="00675325"/>
    <w:rsid w:val="00675E0C"/>
    <w:rsid w:val="006808AB"/>
    <w:rsid w:val="006819B9"/>
    <w:rsid w:val="0068609A"/>
    <w:rsid w:val="006951C0"/>
    <w:rsid w:val="006A0FFF"/>
    <w:rsid w:val="006A2E4D"/>
    <w:rsid w:val="006A363A"/>
    <w:rsid w:val="006A3C7C"/>
    <w:rsid w:val="006A721A"/>
    <w:rsid w:val="006B5F07"/>
    <w:rsid w:val="006B792D"/>
    <w:rsid w:val="006B7B3C"/>
    <w:rsid w:val="006D1062"/>
    <w:rsid w:val="006D7B2B"/>
    <w:rsid w:val="006E0206"/>
    <w:rsid w:val="006E1C69"/>
    <w:rsid w:val="006E2565"/>
    <w:rsid w:val="006E3F41"/>
    <w:rsid w:val="006E71C8"/>
    <w:rsid w:val="006F20CC"/>
    <w:rsid w:val="006F3086"/>
    <w:rsid w:val="00701042"/>
    <w:rsid w:val="007055E0"/>
    <w:rsid w:val="00705DC4"/>
    <w:rsid w:val="0071018F"/>
    <w:rsid w:val="0071047C"/>
    <w:rsid w:val="0071718C"/>
    <w:rsid w:val="007205AE"/>
    <w:rsid w:val="00720ABA"/>
    <w:rsid w:val="00723940"/>
    <w:rsid w:val="00723B99"/>
    <w:rsid w:val="00727164"/>
    <w:rsid w:val="0074229A"/>
    <w:rsid w:val="00746145"/>
    <w:rsid w:val="007523B5"/>
    <w:rsid w:val="00756599"/>
    <w:rsid w:val="00757CE3"/>
    <w:rsid w:val="00757F43"/>
    <w:rsid w:val="00764E1C"/>
    <w:rsid w:val="007676EA"/>
    <w:rsid w:val="007724DE"/>
    <w:rsid w:val="00772EFA"/>
    <w:rsid w:val="007917D2"/>
    <w:rsid w:val="00791DC2"/>
    <w:rsid w:val="00793B1C"/>
    <w:rsid w:val="00794047"/>
    <w:rsid w:val="0079510D"/>
    <w:rsid w:val="00797E33"/>
    <w:rsid w:val="007A0466"/>
    <w:rsid w:val="007A40F4"/>
    <w:rsid w:val="007A4B4C"/>
    <w:rsid w:val="007B2641"/>
    <w:rsid w:val="007B3B98"/>
    <w:rsid w:val="007D0DBE"/>
    <w:rsid w:val="007D308D"/>
    <w:rsid w:val="007D375D"/>
    <w:rsid w:val="007E3634"/>
    <w:rsid w:val="007E5259"/>
    <w:rsid w:val="008048DF"/>
    <w:rsid w:val="0080625E"/>
    <w:rsid w:val="00823F29"/>
    <w:rsid w:val="008255BA"/>
    <w:rsid w:val="00825A66"/>
    <w:rsid w:val="008348CD"/>
    <w:rsid w:val="008361DE"/>
    <w:rsid w:val="00841999"/>
    <w:rsid w:val="00842479"/>
    <w:rsid w:val="00844EB6"/>
    <w:rsid w:val="008500C6"/>
    <w:rsid w:val="00850F8E"/>
    <w:rsid w:val="008511B9"/>
    <w:rsid w:val="00855972"/>
    <w:rsid w:val="008563EE"/>
    <w:rsid w:val="00856A8A"/>
    <w:rsid w:val="00864019"/>
    <w:rsid w:val="00870789"/>
    <w:rsid w:val="00874076"/>
    <w:rsid w:val="00880BE6"/>
    <w:rsid w:val="00883672"/>
    <w:rsid w:val="00884D69"/>
    <w:rsid w:val="00890A20"/>
    <w:rsid w:val="0089186C"/>
    <w:rsid w:val="0089260A"/>
    <w:rsid w:val="008950A8"/>
    <w:rsid w:val="00897CDF"/>
    <w:rsid w:val="008A4706"/>
    <w:rsid w:val="008B47C9"/>
    <w:rsid w:val="008B75C9"/>
    <w:rsid w:val="008C07D1"/>
    <w:rsid w:val="008C0D6F"/>
    <w:rsid w:val="008C148F"/>
    <w:rsid w:val="008C1948"/>
    <w:rsid w:val="008C289A"/>
    <w:rsid w:val="008C5095"/>
    <w:rsid w:val="008C5DA1"/>
    <w:rsid w:val="008C77A8"/>
    <w:rsid w:val="008D0C52"/>
    <w:rsid w:val="008D1BA9"/>
    <w:rsid w:val="008D718A"/>
    <w:rsid w:val="008D72D4"/>
    <w:rsid w:val="008E1028"/>
    <w:rsid w:val="008E5170"/>
    <w:rsid w:val="008E689A"/>
    <w:rsid w:val="008E7772"/>
    <w:rsid w:val="008F0EB4"/>
    <w:rsid w:val="008F5B83"/>
    <w:rsid w:val="00900426"/>
    <w:rsid w:val="0090079A"/>
    <w:rsid w:val="00901E67"/>
    <w:rsid w:val="00905B33"/>
    <w:rsid w:val="00915476"/>
    <w:rsid w:val="0092148F"/>
    <w:rsid w:val="00931070"/>
    <w:rsid w:val="0093404B"/>
    <w:rsid w:val="009347B3"/>
    <w:rsid w:val="00940CF7"/>
    <w:rsid w:val="00944651"/>
    <w:rsid w:val="00960FB7"/>
    <w:rsid w:val="0096146D"/>
    <w:rsid w:val="00963A83"/>
    <w:rsid w:val="00967B2F"/>
    <w:rsid w:val="00970DB5"/>
    <w:rsid w:val="009761C5"/>
    <w:rsid w:val="00980AC8"/>
    <w:rsid w:val="00984316"/>
    <w:rsid w:val="00986EF6"/>
    <w:rsid w:val="00993085"/>
    <w:rsid w:val="009977D5"/>
    <w:rsid w:val="009A38B6"/>
    <w:rsid w:val="009A429D"/>
    <w:rsid w:val="009B43C0"/>
    <w:rsid w:val="009B4A47"/>
    <w:rsid w:val="009B5037"/>
    <w:rsid w:val="009C14F6"/>
    <w:rsid w:val="009C37CA"/>
    <w:rsid w:val="009C7D14"/>
    <w:rsid w:val="009E606B"/>
    <w:rsid w:val="009E6B3A"/>
    <w:rsid w:val="009E7D3B"/>
    <w:rsid w:val="009F4B51"/>
    <w:rsid w:val="00A00E3E"/>
    <w:rsid w:val="00A02C21"/>
    <w:rsid w:val="00A11B8D"/>
    <w:rsid w:val="00A15471"/>
    <w:rsid w:val="00A20E14"/>
    <w:rsid w:val="00A26C43"/>
    <w:rsid w:val="00A43C61"/>
    <w:rsid w:val="00A46A2C"/>
    <w:rsid w:val="00A60DB8"/>
    <w:rsid w:val="00A72A03"/>
    <w:rsid w:val="00A77DCA"/>
    <w:rsid w:val="00A8620D"/>
    <w:rsid w:val="00A86796"/>
    <w:rsid w:val="00A8738A"/>
    <w:rsid w:val="00A92253"/>
    <w:rsid w:val="00A9694B"/>
    <w:rsid w:val="00AA1AAF"/>
    <w:rsid w:val="00AA2EDD"/>
    <w:rsid w:val="00AA4389"/>
    <w:rsid w:val="00AB0455"/>
    <w:rsid w:val="00AB1147"/>
    <w:rsid w:val="00AB3A83"/>
    <w:rsid w:val="00AC11A5"/>
    <w:rsid w:val="00AC1EFE"/>
    <w:rsid w:val="00AC23E3"/>
    <w:rsid w:val="00AC438F"/>
    <w:rsid w:val="00AC54F7"/>
    <w:rsid w:val="00AC773A"/>
    <w:rsid w:val="00AD35E0"/>
    <w:rsid w:val="00AD41CD"/>
    <w:rsid w:val="00AD7EA2"/>
    <w:rsid w:val="00AE01D8"/>
    <w:rsid w:val="00AE1753"/>
    <w:rsid w:val="00AE3301"/>
    <w:rsid w:val="00AE7924"/>
    <w:rsid w:val="00AF2CD5"/>
    <w:rsid w:val="00B02E4F"/>
    <w:rsid w:val="00B07960"/>
    <w:rsid w:val="00B07D75"/>
    <w:rsid w:val="00B12CD3"/>
    <w:rsid w:val="00B1533D"/>
    <w:rsid w:val="00B274A4"/>
    <w:rsid w:val="00B35BDC"/>
    <w:rsid w:val="00B365BB"/>
    <w:rsid w:val="00B41A5F"/>
    <w:rsid w:val="00B437A4"/>
    <w:rsid w:val="00B46CC6"/>
    <w:rsid w:val="00B50532"/>
    <w:rsid w:val="00B609B7"/>
    <w:rsid w:val="00B620BB"/>
    <w:rsid w:val="00B63D47"/>
    <w:rsid w:val="00B64A74"/>
    <w:rsid w:val="00B652DA"/>
    <w:rsid w:val="00B720EA"/>
    <w:rsid w:val="00B8611E"/>
    <w:rsid w:val="00B969C7"/>
    <w:rsid w:val="00BA2AC1"/>
    <w:rsid w:val="00BA5042"/>
    <w:rsid w:val="00BA536A"/>
    <w:rsid w:val="00BB02B5"/>
    <w:rsid w:val="00BB5456"/>
    <w:rsid w:val="00BB56F0"/>
    <w:rsid w:val="00BB78DD"/>
    <w:rsid w:val="00BD02D8"/>
    <w:rsid w:val="00BD1996"/>
    <w:rsid w:val="00BD1FF2"/>
    <w:rsid w:val="00BD77C8"/>
    <w:rsid w:val="00BE4161"/>
    <w:rsid w:val="00BF05D9"/>
    <w:rsid w:val="00BF12DE"/>
    <w:rsid w:val="00BF1DD5"/>
    <w:rsid w:val="00BF278C"/>
    <w:rsid w:val="00C013FB"/>
    <w:rsid w:val="00C02CD4"/>
    <w:rsid w:val="00C11311"/>
    <w:rsid w:val="00C119DF"/>
    <w:rsid w:val="00C12786"/>
    <w:rsid w:val="00C12AA7"/>
    <w:rsid w:val="00C13705"/>
    <w:rsid w:val="00C16E70"/>
    <w:rsid w:val="00C23ABE"/>
    <w:rsid w:val="00C26F1D"/>
    <w:rsid w:val="00C30CF3"/>
    <w:rsid w:val="00C34E9B"/>
    <w:rsid w:val="00C42BDA"/>
    <w:rsid w:val="00C47B1E"/>
    <w:rsid w:val="00C53A78"/>
    <w:rsid w:val="00C55558"/>
    <w:rsid w:val="00C70659"/>
    <w:rsid w:val="00C758DE"/>
    <w:rsid w:val="00C77554"/>
    <w:rsid w:val="00C77E05"/>
    <w:rsid w:val="00C81426"/>
    <w:rsid w:val="00C81B18"/>
    <w:rsid w:val="00C82749"/>
    <w:rsid w:val="00C833BC"/>
    <w:rsid w:val="00C96BA0"/>
    <w:rsid w:val="00C96C8F"/>
    <w:rsid w:val="00C97D06"/>
    <w:rsid w:val="00CA2FA9"/>
    <w:rsid w:val="00CA7436"/>
    <w:rsid w:val="00CB2BBD"/>
    <w:rsid w:val="00CD5D3E"/>
    <w:rsid w:val="00CD7308"/>
    <w:rsid w:val="00CD7D6F"/>
    <w:rsid w:val="00CE046A"/>
    <w:rsid w:val="00CE1EC8"/>
    <w:rsid w:val="00CE52AD"/>
    <w:rsid w:val="00CF5D13"/>
    <w:rsid w:val="00CF6695"/>
    <w:rsid w:val="00CF680E"/>
    <w:rsid w:val="00CF7620"/>
    <w:rsid w:val="00D00BB2"/>
    <w:rsid w:val="00D00F8E"/>
    <w:rsid w:val="00D02B98"/>
    <w:rsid w:val="00D043B6"/>
    <w:rsid w:val="00D17550"/>
    <w:rsid w:val="00D22C31"/>
    <w:rsid w:val="00D23E24"/>
    <w:rsid w:val="00D26744"/>
    <w:rsid w:val="00D26DB5"/>
    <w:rsid w:val="00D26E24"/>
    <w:rsid w:val="00D331C2"/>
    <w:rsid w:val="00D338F6"/>
    <w:rsid w:val="00D37048"/>
    <w:rsid w:val="00D449D8"/>
    <w:rsid w:val="00D47C18"/>
    <w:rsid w:val="00D524BD"/>
    <w:rsid w:val="00D5259B"/>
    <w:rsid w:val="00D52E1E"/>
    <w:rsid w:val="00D57C36"/>
    <w:rsid w:val="00D60315"/>
    <w:rsid w:val="00D63C28"/>
    <w:rsid w:val="00D6636F"/>
    <w:rsid w:val="00D73798"/>
    <w:rsid w:val="00D767D1"/>
    <w:rsid w:val="00D800C0"/>
    <w:rsid w:val="00D844C8"/>
    <w:rsid w:val="00D875A2"/>
    <w:rsid w:val="00D87899"/>
    <w:rsid w:val="00D94356"/>
    <w:rsid w:val="00DA6876"/>
    <w:rsid w:val="00DA79BF"/>
    <w:rsid w:val="00DB0277"/>
    <w:rsid w:val="00DB0BFE"/>
    <w:rsid w:val="00DB2A18"/>
    <w:rsid w:val="00DC3885"/>
    <w:rsid w:val="00DC3C5A"/>
    <w:rsid w:val="00DC740B"/>
    <w:rsid w:val="00DD1AA9"/>
    <w:rsid w:val="00DD67B0"/>
    <w:rsid w:val="00DE04CA"/>
    <w:rsid w:val="00DE09BB"/>
    <w:rsid w:val="00DE7FCC"/>
    <w:rsid w:val="00DF0AD2"/>
    <w:rsid w:val="00DF2728"/>
    <w:rsid w:val="00DF7264"/>
    <w:rsid w:val="00E01779"/>
    <w:rsid w:val="00E02A1B"/>
    <w:rsid w:val="00E02B3C"/>
    <w:rsid w:val="00E05551"/>
    <w:rsid w:val="00E0777D"/>
    <w:rsid w:val="00E12137"/>
    <w:rsid w:val="00E1373D"/>
    <w:rsid w:val="00E224A0"/>
    <w:rsid w:val="00E307B0"/>
    <w:rsid w:val="00E338ED"/>
    <w:rsid w:val="00E34441"/>
    <w:rsid w:val="00E352DF"/>
    <w:rsid w:val="00E35B8D"/>
    <w:rsid w:val="00E37822"/>
    <w:rsid w:val="00E40983"/>
    <w:rsid w:val="00E433BA"/>
    <w:rsid w:val="00E46576"/>
    <w:rsid w:val="00E47264"/>
    <w:rsid w:val="00E52F67"/>
    <w:rsid w:val="00E56457"/>
    <w:rsid w:val="00E56EF5"/>
    <w:rsid w:val="00E57002"/>
    <w:rsid w:val="00E62283"/>
    <w:rsid w:val="00E648F4"/>
    <w:rsid w:val="00E65879"/>
    <w:rsid w:val="00E7267E"/>
    <w:rsid w:val="00E748CE"/>
    <w:rsid w:val="00E75370"/>
    <w:rsid w:val="00E75F74"/>
    <w:rsid w:val="00E8229A"/>
    <w:rsid w:val="00E850F8"/>
    <w:rsid w:val="00E92877"/>
    <w:rsid w:val="00E93108"/>
    <w:rsid w:val="00E96EC5"/>
    <w:rsid w:val="00EA002E"/>
    <w:rsid w:val="00EA1BB9"/>
    <w:rsid w:val="00EA2FDF"/>
    <w:rsid w:val="00EB0F10"/>
    <w:rsid w:val="00EC61C3"/>
    <w:rsid w:val="00EF44A2"/>
    <w:rsid w:val="00EF74FF"/>
    <w:rsid w:val="00F01036"/>
    <w:rsid w:val="00F01A26"/>
    <w:rsid w:val="00F030BB"/>
    <w:rsid w:val="00F0373B"/>
    <w:rsid w:val="00F04C6E"/>
    <w:rsid w:val="00F06AFD"/>
    <w:rsid w:val="00F14A07"/>
    <w:rsid w:val="00F22FA3"/>
    <w:rsid w:val="00F25FA2"/>
    <w:rsid w:val="00F34CF3"/>
    <w:rsid w:val="00F36758"/>
    <w:rsid w:val="00F43557"/>
    <w:rsid w:val="00F44A92"/>
    <w:rsid w:val="00F4632A"/>
    <w:rsid w:val="00F55302"/>
    <w:rsid w:val="00F57EBF"/>
    <w:rsid w:val="00F6105D"/>
    <w:rsid w:val="00F7018F"/>
    <w:rsid w:val="00F71B08"/>
    <w:rsid w:val="00F7407B"/>
    <w:rsid w:val="00F741B0"/>
    <w:rsid w:val="00F75BFA"/>
    <w:rsid w:val="00F86BE2"/>
    <w:rsid w:val="00F90499"/>
    <w:rsid w:val="00F9430B"/>
    <w:rsid w:val="00FA0AFB"/>
    <w:rsid w:val="00FA77A1"/>
    <w:rsid w:val="00FA7853"/>
    <w:rsid w:val="00FA7BC3"/>
    <w:rsid w:val="00FB46C4"/>
    <w:rsid w:val="00FC2370"/>
    <w:rsid w:val="00FC4F49"/>
    <w:rsid w:val="00FD141A"/>
    <w:rsid w:val="00FD2DA3"/>
    <w:rsid w:val="00FE15E4"/>
    <w:rsid w:val="00FE528D"/>
    <w:rsid w:val="00FF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AA150"/>
  <w15:docId w15:val="{DC215662-9C8D-497E-909A-B7C6DCF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A3"/>
    <w:rPr>
      <w:sz w:val="20"/>
      <w:szCs w:val="20"/>
    </w:rPr>
  </w:style>
  <w:style w:type="paragraph" w:styleId="1">
    <w:name w:val="heading 1"/>
    <w:basedOn w:val="a"/>
    <w:next w:val="a"/>
    <w:link w:val="10"/>
    <w:uiPriority w:val="99"/>
    <w:qFormat/>
    <w:rsid w:val="00980AC8"/>
    <w:pPr>
      <w:keepNext/>
      <w:spacing w:line="360" w:lineRule="auto"/>
      <w:ind w:firstLine="567"/>
      <w:jc w:val="center"/>
      <w:outlineLvl w:val="0"/>
    </w:pPr>
    <w:rPr>
      <w:b/>
      <w:sz w:val="24"/>
    </w:rPr>
  </w:style>
  <w:style w:type="paragraph" w:styleId="2">
    <w:name w:val="heading 2"/>
    <w:basedOn w:val="a"/>
    <w:next w:val="a"/>
    <w:link w:val="20"/>
    <w:uiPriority w:val="99"/>
    <w:qFormat/>
    <w:rsid w:val="00980AC8"/>
    <w:pPr>
      <w:keepNext/>
      <w:jc w:val="both"/>
      <w:outlineLvl w:val="1"/>
    </w:pPr>
    <w:rPr>
      <w:sz w:val="28"/>
    </w:rPr>
  </w:style>
  <w:style w:type="paragraph" w:styleId="3">
    <w:name w:val="heading 3"/>
    <w:basedOn w:val="a"/>
    <w:next w:val="a"/>
    <w:link w:val="30"/>
    <w:uiPriority w:val="99"/>
    <w:qFormat/>
    <w:rsid w:val="00980AC8"/>
    <w:pPr>
      <w:keepNext/>
      <w:ind w:left="355"/>
      <w:outlineLvl w:val="2"/>
    </w:pPr>
    <w:rPr>
      <w:b/>
      <w:sz w:val="28"/>
    </w:rPr>
  </w:style>
  <w:style w:type="paragraph" w:styleId="4">
    <w:name w:val="heading 4"/>
    <w:basedOn w:val="a"/>
    <w:next w:val="a"/>
    <w:link w:val="40"/>
    <w:uiPriority w:val="99"/>
    <w:qFormat/>
    <w:rsid w:val="00980AC8"/>
    <w:pPr>
      <w:keepNext/>
      <w:ind w:right="-143"/>
      <w:jc w:val="both"/>
      <w:outlineLvl w:val="3"/>
    </w:pPr>
    <w:rPr>
      <w:sz w:val="26"/>
    </w:rPr>
  </w:style>
  <w:style w:type="paragraph" w:styleId="5">
    <w:name w:val="heading 5"/>
    <w:basedOn w:val="a"/>
    <w:next w:val="a"/>
    <w:link w:val="50"/>
    <w:uiPriority w:val="99"/>
    <w:qFormat/>
    <w:rsid w:val="00980AC8"/>
    <w:pPr>
      <w:keepNext/>
      <w:ind w:right="-143"/>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header"/>
    <w:basedOn w:val="a"/>
    <w:link w:val="a4"/>
    <w:uiPriority w:val="99"/>
    <w:rsid w:val="00980AC8"/>
    <w:pPr>
      <w:tabs>
        <w:tab w:val="center" w:pos="4536"/>
        <w:tab w:val="right" w:pos="9072"/>
      </w:tabs>
    </w:pPr>
  </w:style>
  <w:style w:type="character" w:customStyle="1" w:styleId="a4">
    <w:name w:val="Верхний колонтитул Знак"/>
    <w:basedOn w:val="a0"/>
    <w:link w:val="a3"/>
    <w:uiPriority w:val="99"/>
    <w:locked/>
    <w:rsid w:val="00897CDF"/>
    <w:rPr>
      <w:rFonts w:cs="Times New Roman"/>
    </w:rPr>
  </w:style>
  <w:style w:type="paragraph" w:styleId="a5">
    <w:name w:val="footer"/>
    <w:basedOn w:val="a"/>
    <w:link w:val="a6"/>
    <w:uiPriority w:val="99"/>
    <w:rsid w:val="00980AC8"/>
    <w:pPr>
      <w:tabs>
        <w:tab w:val="center" w:pos="4536"/>
        <w:tab w:val="right" w:pos="9072"/>
      </w:tabs>
    </w:pPr>
  </w:style>
  <w:style w:type="character" w:customStyle="1" w:styleId="a6">
    <w:name w:val="Нижний колонтитул Знак"/>
    <w:basedOn w:val="a0"/>
    <w:link w:val="a5"/>
    <w:uiPriority w:val="99"/>
    <w:semiHidden/>
    <w:locked/>
    <w:rPr>
      <w:rFonts w:cs="Times New Roman"/>
      <w:sz w:val="20"/>
      <w:szCs w:val="20"/>
    </w:rPr>
  </w:style>
  <w:style w:type="character" w:styleId="a7">
    <w:name w:val="page number"/>
    <w:basedOn w:val="a0"/>
    <w:uiPriority w:val="99"/>
    <w:rsid w:val="00980AC8"/>
    <w:rPr>
      <w:rFonts w:cs="Times New Roman"/>
    </w:rPr>
  </w:style>
  <w:style w:type="paragraph" w:styleId="a8">
    <w:name w:val="Body Text Indent"/>
    <w:basedOn w:val="a"/>
    <w:link w:val="a9"/>
    <w:uiPriority w:val="99"/>
    <w:rsid w:val="00980AC8"/>
    <w:pPr>
      <w:spacing w:line="360" w:lineRule="auto"/>
      <w:ind w:firstLine="567"/>
    </w:pPr>
    <w:rPr>
      <w:b/>
      <w:sz w:val="24"/>
    </w:r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styleId="21">
    <w:name w:val="Body Text Indent 2"/>
    <w:basedOn w:val="a"/>
    <w:link w:val="22"/>
    <w:uiPriority w:val="99"/>
    <w:rsid w:val="00980AC8"/>
    <w:pPr>
      <w:ind w:left="1011"/>
      <w:jc w:val="both"/>
    </w:pPr>
    <w:rPr>
      <w:sz w:val="28"/>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31">
    <w:name w:val="Body Text Indent 3"/>
    <w:basedOn w:val="a"/>
    <w:link w:val="32"/>
    <w:uiPriority w:val="99"/>
    <w:rsid w:val="00980AC8"/>
    <w:pPr>
      <w:tabs>
        <w:tab w:val="left" w:pos="4820"/>
      </w:tabs>
      <w:ind w:firstLine="567"/>
      <w:jc w:val="both"/>
    </w:pPr>
    <w:rPr>
      <w:sz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a">
    <w:name w:val="caption"/>
    <w:basedOn w:val="a"/>
    <w:next w:val="a"/>
    <w:uiPriority w:val="35"/>
    <w:qFormat/>
    <w:rsid w:val="00980AC8"/>
    <w:pPr>
      <w:tabs>
        <w:tab w:val="left" w:pos="4820"/>
      </w:tabs>
      <w:ind w:firstLine="567"/>
      <w:jc w:val="center"/>
    </w:pPr>
    <w:rPr>
      <w:b/>
      <w:sz w:val="28"/>
      <w:u w:val="single"/>
    </w:rPr>
  </w:style>
  <w:style w:type="character" w:styleId="ab">
    <w:name w:val="Hyperlink"/>
    <w:basedOn w:val="a0"/>
    <w:uiPriority w:val="99"/>
    <w:rsid w:val="00980AC8"/>
    <w:rPr>
      <w:rFonts w:cs="Times New Roman"/>
      <w:color w:val="0000FF"/>
      <w:u w:val="single"/>
    </w:rPr>
  </w:style>
  <w:style w:type="table" w:styleId="ac">
    <w:name w:val="Table Grid"/>
    <w:basedOn w:val="a1"/>
    <w:uiPriority w:val="59"/>
    <w:rsid w:val="00515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EF74FF"/>
    <w:rPr>
      <w:rFonts w:ascii="Tahoma" w:hAnsi="Tahoma" w:cs="Tahoma"/>
      <w:sz w:val="16"/>
      <w:szCs w:val="16"/>
    </w:rPr>
  </w:style>
  <w:style w:type="character" w:customStyle="1" w:styleId="ae">
    <w:name w:val="Текст выноски Знак"/>
    <w:basedOn w:val="a0"/>
    <w:link w:val="ad"/>
    <w:uiPriority w:val="99"/>
    <w:locked/>
    <w:rsid w:val="00897CDF"/>
    <w:rPr>
      <w:rFonts w:ascii="Tahoma" w:hAnsi="Tahoma" w:cs="Tahoma"/>
      <w:sz w:val="16"/>
      <w:szCs w:val="16"/>
    </w:rPr>
  </w:style>
  <w:style w:type="paragraph" w:customStyle="1" w:styleId="af">
    <w:name w:val="Знак"/>
    <w:basedOn w:val="a"/>
    <w:uiPriority w:val="99"/>
    <w:rsid w:val="00D94356"/>
    <w:rPr>
      <w:rFonts w:ascii="Verdana" w:hAnsi="Verdana" w:cs="Verdana"/>
      <w:lang w:val="en-US" w:eastAsia="en-US"/>
    </w:rPr>
  </w:style>
  <w:style w:type="paragraph" w:customStyle="1" w:styleId="11">
    <w:name w:val="Абзац списка1"/>
    <w:basedOn w:val="a"/>
    <w:uiPriority w:val="99"/>
    <w:rsid w:val="002933A8"/>
    <w:pPr>
      <w:ind w:left="720"/>
      <w:contextualSpacing/>
    </w:pPr>
    <w:rPr>
      <w:sz w:val="24"/>
      <w:szCs w:val="24"/>
    </w:rPr>
  </w:style>
  <w:style w:type="paragraph" w:styleId="af0">
    <w:name w:val="Body Text"/>
    <w:basedOn w:val="a"/>
    <w:link w:val="af1"/>
    <w:uiPriority w:val="99"/>
    <w:rsid w:val="00AE3301"/>
    <w:pPr>
      <w:spacing w:after="120"/>
    </w:pPr>
  </w:style>
  <w:style w:type="character" w:customStyle="1" w:styleId="af1">
    <w:name w:val="Основной текст Знак"/>
    <w:basedOn w:val="a0"/>
    <w:link w:val="af0"/>
    <w:uiPriority w:val="99"/>
    <w:locked/>
    <w:rsid w:val="00897CDF"/>
    <w:rPr>
      <w:rFonts w:cs="Times New Roman"/>
    </w:rPr>
  </w:style>
  <w:style w:type="character" w:customStyle="1" w:styleId="1pt">
    <w:name w:val="Основной текст + Интервал 1 pt"/>
    <w:basedOn w:val="a0"/>
    <w:uiPriority w:val="99"/>
    <w:rsid w:val="00AE3301"/>
    <w:rPr>
      <w:rFonts w:cs="Times New Roman"/>
      <w:color w:val="000000"/>
      <w:spacing w:val="20"/>
      <w:w w:val="100"/>
      <w:position w:val="0"/>
      <w:sz w:val="23"/>
      <w:szCs w:val="23"/>
      <w:lang w:val="ru-RU" w:bidi="ar-SA"/>
    </w:rPr>
  </w:style>
  <w:style w:type="paragraph" w:customStyle="1" w:styleId="ConsPlusNormal">
    <w:name w:val="ConsPlusNormal"/>
    <w:rsid w:val="00E34441"/>
    <w:pPr>
      <w:autoSpaceDE w:val="0"/>
      <w:autoSpaceDN w:val="0"/>
      <w:adjustRightInd w:val="0"/>
    </w:pPr>
    <w:rPr>
      <w:sz w:val="28"/>
      <w:szCs w:val="28"/>
    </w:rPr>
  </w:style>
  <w:style w:type="character" w:customStyle="1" w:styleId="af2">
    <w:name w:val="Колонтитул_"/>
    <w:basedOn w:val="a0"/>
    <w:link w:val="af3"/>
    <w:uiPriority w:val="99"/>
    <w:locked/>
    <w:rsid w:val="00040B32"/>
    <w:rPr>
      <w:rFonts w:ascii="Arial Narrow" w:hAnsi="Arial Narrow" w:cs="Arial Narrow"/>
      <w:b/>
      <w:bCs/>
      <w:shd w:val="clear" w:color="auto" w:fill="FFFFFF"/>
    </w:rPr>
  </w:style>
  <w:style w:type="paragraph" w:customStyle="1" w:styleId="af3">
    <w:name w:val="Колонтитул"/>
    <w:basedOn w:val="a"/>
    <w:link w:val="af2"/>
    <w:uiPriority w:val="99"/>
    <w:rsid w:val="00040B32"/>
    <w:pPr>
      <w:widowControl w:val="0"/>
      <w:shd w:val="clear" w:color="auto" w:fill="FFFFFF"/>
      <w:spacing w:line="240" w:lineRule="atLeast"/>
    </w:pPr>
    <w:rPr>
      <w:rFonts w:ascii="Arial Narrow" w:hAnsi="Arial Narrow" w:cs="Arial Narrow"/>
      <w:b/>
      <w:bCs/>
    </w:rPr>
  </w:style>
  <w:style w:type="paragraph" w:customStyle="1" w:styleId="consplusnormal0">
    <w:name w:val="consplusnormal"/>
    <w:basedOn w:val="a"/>
    <w:uiPriority w:val="99"/>
    <w:rsid w:val="00B609B7"/>
    <w:pPr>
      <w:spacing w:before="100" w:beforeAutospacing="1" w:after="100" w:afterAutospacing="1"/>
    </w:pPr>
    <w:rPr>
      <w:sz w:val="24"/>
      <w:szCs w:val="24"/>
    </w:rPr>
  </w:style>
  <w:style w:type="paragraph" w:customStyle="1" w:styleId="41">
    <w:name w:val="Знак4"/>
    <w:basedOn w:val="a"/>
    <w:uiPriority w:val="99"/>
    <w:rsid w:val="00FF1E01"/>
    <w:rPr>
      <w:rFonts w:ascii="Verdana" w:hAnsi="Verdana" w:cs="Verdana"/>
      <w:lang w:val="en-US" w:eastAsia="en-US"/>
    </w:rPr>
  </w:style>
  <w:style w:type="character" w:customStyle="1" w:styleId="apple-converted-space">
    <w:name w:val="apple-converted-space"/>
    <w:basedOn w:val="a0"/>
    <w:uiPriority w:val="99"/>
    <w:rsid w:val="00DB2A18"/>
    <w:rPr>
      <w:rFonts w:cs="Times New Roman"/>
    </w:rPr>
  </w:style>
  <w:style w:type="character" w:styleId="af4">
    <w:name w:val="Strong"/>
    <w:basedOn w:val="a0"/>
    <w:uiPriority w:val="99"/>
    <w:qFormat/>
    <w:rsid w:val="008C0D6F"/>
    <w:rPr>
      <w:rFonts w:cs="Times New Roman"/>
      <w:b/>
      <w:bCs/>
    </w:rPr>
  </w:style>
  <w:style w:type="paragraph" w:customStyle="1" w:styleId="ConsPlusNonformat">
    <w:name w:val="ConsPlusNonformat"/>
    <w:uiPriority w:val="99"/>
    <w:rsid w:val="001542C5"/>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4447D3"/>
    <w:pPr>
      <w:spacing w:before="100" w:beforeAutospacing="1" w:after="100" w:afterAutospacing="1"/>
    </w:pPr>
    <w:rPr>
      <w:sz w:val="24"/>
      <w:szCs w:val="24"/>
    </w:rPr>
  </w:style>
  <w:style w:type="character" w:customStyle="1" w:styleId="fio13">
    <w:name w:val="fio13"/>
    <w:basedOn w:val="a0"/>
    <w:uiPriority w:val="99"/>
    <w:rsid w:val="00AD41CD"/>
    <w:rPr>
      <w:rFonts w:cs="Times New Roman"/>
    </w:rPr>
  </w:style>
  <w:style w:type="paragraph" w:customStyle="1" w:styleId="ConsPlusDocList">
    <w:name w:val="ConsPlusDocList"/>
    <w:uiPriority w:val="99"/>
    <w:rsid w:val="00842479"/>
    <w:pPr>
      <w:autoSpaceDE w:val="0"/>
      <w:autoSpaceDN w:val="0"/>
      <w:adjustRightInd w:val="0"/>
    </w:pPr>
    <w:rPr>
      <w:rFonts w:ascii="Courier New" w:hAnsi="Courier New" w:cs="Courier New"/>
      <w:sz w:val="20"/>
      <w:szCs w:val="20"/>
    </w:rPr>
  </w:style>
  <w:style w:type="paragraph" w:styleId="af6">
    <w:name w:val="No Spacing"/>
    <w:uiPriority w:val="99"/>
    <w:qFormat/>
    <w:rsid w:val="0058576F"/>
    <w:rPr>
      <w:sz w:val="20"/>
      <w:szCs w:val="20"/>
    </w:rPr>
  </w:style>
  <w:style w:type="character" w:styleId="af7">
    <w:name w:val="Emphasis"/>
    <w:basedOn w:val="a0"/>
    <w:uiPriority w:val="99"/>
    <w:qFormat/>
    <w:rsid w:val="00F6105D"/>
    <w:rPr>
      <w:rFonts w:cs="Times New Roman"/>
      <w:i/>
      <w:iCs/>
    </w:rPr>
  </w:style>
  <w:style w:type="paragraph" w:customStyle="1" w:styleId="33">
    <w:name w:val="Знак3"/>
    <w:basedOn w:val="a"/>
    <w:uiPriority w:val="99"/>
    <w:rsid w:val="00AE1753"/>
    <w:rPr>
      <w:rFonts w:ascii="Verdana" w:hAnsi="Verdana" w:cs="Verdana"/>
      <w:lang w:val="en-US" w:eastAsia="en-US"/>
    </w:rPr>
  </w:style>
  <w:style w:type="paragraph" w:styleId="af8">
    <w:name w:val="Subtitle"/>
    <w:basedOn w:val="a"/>
    <w:link w:val="af9"/>
    <w:uiPriority w:val="99"/>
    <w:qFormat/>
    <w:rsid w:val="00EB0F10"/>
    <w:pPr>
      <w:jc w:val="center"/>
    </w:pPr>
    <w:rPr>
      <w:b/>
      <w:bCs/>
      <w:sz w:val="36"/>
    </w:rPr>
  </w:style>
  <w:style w:type="character" w:customStyle="1" w:styleId="af9">
    <w:name w:val="Подзаголовок Знак"/>
    <w:basedOn w:val="a0"/>
    <w:link w:val="af8"/>
    <w:uiPriority w:val="99"/>
    <w:locked/>
    <w:rsid w:val="00EB0F10"/>
    <w:rPr>
      <w:rFonts w:cs="Times New Roman"/>
      <w:b/>
      <w:bCs/>
      <w:sz w:val="36"/>
    </w:rPr>
  </w:style>
  <w:style w:type="paragraph" w:styleId="afa">
    <w:name w:val="List Paragraph"/>
    <w:basedOn w:val="a"/>
    <w:uiPriority w:val="34"/>
    <w:qFormat/>
    <w:rsid w:val="0036621A"/>
    <w:pPr>
      <w:spacing w:after="200" w:line="276" w:lineRule="auto"/>
      <w:ind w:left="720"/>
      <w:contextualSpacing/>
    </w:pPr>
    <w:rPr>
      <w:rFonts w:ascii="Calibri" w:hAnsi="Calibri"/>
      <w:sz w:val="22"/>
      <w:szCs w:val="22"/>
    </w:rPr>
  </w:style>
  <w:style w:type="paragraph" w:customStyle="1" w:styleId="23">
    <w:name w:val="Знак2"/>
    <w:basedOn w:val="a"/>
    <w:uiPriority w:val="99"/>
    <w:rsid w:val="006A0FFF"/>
    <w:rPr>
      <w:rFonts w:ascii="Verdana" w:hAnsi="Verdana" w:cs="Verdana"/>
      <w:lang w:val="en-US" w:eastAsia="en-US"/>
    </w:rPr>
  </w:style>
  <w:style w:type="character" w:customStyle="1" w:styleId="a20">
    <w:name w:val="a2"/>
    <w:basedOn w:val="a0"/>
    <w:uiPriority w:val="99"/>
    <w:rsid w:val="004B60DC"/>
    <w:rPr>
      <w:rFonts w:cs="Times New Roman"/>
    </w:rPr>
  </w:style>
  <w:style w:type="paragraph" w:styleId="afb">
    <w:name w:val="footnote text"/>
    <w:basedOn w:val="a"/>
    <w:link w:val="afc"/>
    <w:uiPriority w:val="99"/>
    <w:rsid w:val="00897CDF"/>
  </w:style>
  <w:style w:type="character" w:customStyle="1" w:styleId="afc">
    <w:name w:val="Текст сноски Знак"/>
    <w:basedOn w:val="a0"/>
    <w:link w:val="afb"/>
    <w:uiPriority w:val="99"/>
    <w:locked/>
    <w:rsid w:val="00897CDF"/>
    <w:rPr>
      <w:rFonts w:cs="Times New Roman"/>
    </w:rPr>
  </w:style>
  <w:style w:type="character" w:styleId="afd">
    <w:name w:val="footnote reference"/>
    <w:basedOn w:val="a0"/>
    <w:uiPriority w:val="99"/>
    <w:rsid w:val="00897CDF"/>
    <w:rPr>
      <w:rFonts w:cs="Times New Roman"/>
      <w:vertAlign w:val="superscript"/>
    </w:rPr>
  </w:style>
  <w:style w:type="paragraph" w:customStyle="1" w:styleId="ConsPlusTitle">
    <w:name w:val="ConsPlusTitle"/>
    <w:uiPriority w:val="99"/>
    <w:rsid w:val="00897CDF"/>
    <w:pPr>
      <w:widowControl w:val="0"/>
      <w:autoSpaceDE w:val="0"/>
      <w:autoSpaceDN w:val="0"/>
      <w:adjustRightInd w:val="0"/>
    </w:pPr>
    <w:rPr>
      <w:rFonts w:ascii="Arial" w:hAnsi="Arial" w:cs="Arial"/>
      <w:b/>
      <w:bCs/>
      <w:sz w:val="20"/>
      <w:szCs w:val="20"/>
    </w:rPr>
  </w:style>
  <w:style w:type="paragraph" w:customStyle="1" w:styleId="12">
    <w:name w:val="Знак1"/>
    <w:basedOn w:val="a"/>
    <w:uiPriority w:val="99"/>
    <w:rsid w:val="00897CDF"/>
    <w:rPr>
      <w:rFonts w:ascii="Verdana" w:hAnsi="Verdana" w:cs="Verdana"/>
      <w:lang w:val="en-US" w:eastAsia="en-US"/>
    </w:rPr>
  </w:style>
  <w:style w:type="paragraph" w:customStyle="1" w:styleId="Default">
    <w:name w:val="Default"/>
    <w:uiPriority w:val="99"/>
    <w:rsid w:val="00897CDF"/>
    <w:pPr>
      <w:autoSpaceDE w:val="0"/>
      <w:autoSpaceDN w:val="0"/>
      <w:adjustRightInd w:val="0"/>
    </w:pPr>
    <w:rPr>
      <w:color w:val="000000"/>
      <w:sz w:val="24"/>
      <w:szCs w:val="24"/>
    </w:rPr>
  </w:style>
  <w:style w:type="character" w:styleId="afe">
    <w:name w:val="annotation reference"/>
    <w:basedOn w:val="a0"/>
    <w:uiPriority w:val="99"/>
    <w:semiHidden/>
    <w:unhideWhenUsed/>
    <w:rsid w:val="00AC11A5"/>
    <w:rPr>
      <w:sz w:val="16"/>
      <w:szCs w:val="16"/>
    </w:rPr>
  </w:style>
  <w:style w:type="paragraph" w:styleId="aff">
    <w:name w:val="annotation text"/>
    <w:basedOn w:val="a"/>
    <w:link w:val="aff0"/>
    <w:uiPriority w:val="99"/>
    <w:semiHidden/>
    <w:unhideWhenUsed/>
    <w:rsid w:val="00AC11A5"/>
    <w:pPr>
      <w:spacing w:after="200"/>
    </w:pPr>
    <w:rPr>
      <w:rFonts w:asciiTheme="minorHAnsi" w:eastAsiaTheme="minorEastAsia" w:hAnsiTheme="minorHAnsi" w:cstheme="minorBidi"/>
    </w:rPr>
  </w:style>
  <w:style w:type="character" w:customStyle="1" w:styleId="aff0">
    <w:name w:val="Текст примечания Знак"/>
    <w:basedOn w:val="a0"/>
    <w:link w:val="aff"/>
    <w:uiPriority w:val="99"/>
    <w:semiHidden/>
    <w:rsid w:val="00AC11A5"/>
    <w:rPr>
      <w:rFonts w:asciiTheme="minorHAnsi" w:eastAsiaTheme="minorEastAsia" w:hAnsiTheme="minorHAnsi" w:cstheme="minorBidi"/>
      <w:sz w:val="20"/>
      <w:szCs w:val="20"/>
    </w:rPr>
  </w:style>
  <w:style w:type="paragraph" w:styleId="aff1">
    <w:name w:val="annotation subject"/>
    <w:basedOn w:val="aff"/>
    <w:next w:val="aff"/>
    <w:link w:val="aff2"/>
    <w:uiPriority w:val="99"/>
    <w:semiHidden/>
    <w:unhideWhenUsed/>
    <w:rsid w:val="00E224A0"/>
    <w:pPr>
      <w:spacing w:after="0"/>
    </w:pPr>
    <w:rPr>
      <w:rFonts w:ascii="Times New Roman" w:eastAsia="Times New Roman" w:hAnsi="Times New Roman" w:cs="Times New Roman"/>
      <w:b/>
      <w:bCs/>
    </w:rPr>
  </w:style>
  <w:style w:type="character" w:customStyle="1" w:styleId="aff2">
    <w:name w:val="Тема примечания Знак"/>
    <w:basedOn w:val="aff0"/>
    <w:link w:val="aff1"/>
    <w:uiPriority w:val="99"/>
    <w:semiHidden/>
    <w:rsid w:val="00E224A0"/>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7885">
      <w:marLeft w:val="0"/>
      <w:marRight w:val="0"/>
      <w:marTop w:val="0"/>
      <w:marBottom w:val="0"/>
      <w:divBdr>
        <w:top w:val="none" w:sz="0" w:space="0" w:color="auto"/>
        <w:left w:val="none" w:sz="0" w:space="0" w:color="auto"/>
        <w:bottom w:val="none" w:sz="0" w:space="0" w:color="auto"/>
        <w:right w:val="none" w:sz="0" w:space="0" w:color="auto"/>
      </w:divBdr>
    </w:div>
    <w:div w:id="1752777890">
      <w:marLeft w:val="0"/>
      <w:marRight w:val="0"/>
      <w:marTop w:val="0"/>
      <w:marBottom w:val="0"/>
      <w:divBdr>
        <w:top w:val="none" w:sz="0" w:space="0" w:color="auto"/>
        <w:left w:val="none" w:sz="0" w:space="0" w:color="auto"/>
        <w:bottom w:val="none" w:sz="0" w:space="0" w:color="auto"/>
        <w:right w:val="none" w:sz="0" w:space="0" w:color="auto"/>
      </w:divBdr>
    </w:div>
    <w:div w:id="1752777892">
      <w:marLeft w:val="0"/>
      <w:marRight w:val="0"/>
      <w:marTop w:val="0"/>
      <w:marBottom w:val="0"/>
      <w:divBdr>
        <w:top w:val="none" w:sz="0" w:space="0" w:color="auto"/>
        <w:left w:val="none" w:sz="0" w:space="0" w:color="auto"/>
        <w:bottom w:val="none" w:sz="0" w:space="0" w:color="auto"/>
        <w:right w:val="none" w:sz="0" w:space="0" w:color="auto"/>
      </w:divBdr>
    </w:div>
    <w:div w:id="1752777893">
      <w:marLeft w:val="0"/>
      <w:marRight w:val="0"/>
      <w:marTop w:val="0"/>
      <w:marBottom w:val="0"/>
      <w:divBdr>
        <w:top w:val="none" w:sz="0" w:space="0" w:color="auto"/>
        <w:left w:val="none" w:sz="0" w:space="0" w:color="auto"/>
        <w:bottom w:val="none" w:sz="0" w:space="0" w:color="auto"/>
        <w:right w:val="none" w:sz="0" w:space="0" w:color="auto"/>
      </w:divBdr>
    </w:div>
    <w:div w:id="1752777896">
      <w:marLeft w:val="0"/>
      <w:marRight w:val="0"/>
      <w:marTop w:val="0"/>
      <w:marBottom w:val="0"/>
      <w:divBdr>
        <w:top w:val="none" w:sz="0" w:space="0" w:color="auto"/>
        <w:left w:val="none" w:sz="0" w:space="0" w:color="auto"/>
        <w:bottom w:val="none" w:sz="0" w:space="0" w:color="auto"/>
        <w:right w:val="none" w:sz="0" w:space="0" w:color="auto"/>
      </w:divBdr>
      <w:divsChild>
        <w:div w:id="1752777889">
          <w:marLeft w:val="0"/>
          <w:marRight w:val="0"/>
          <w:marTop w:val="0"/>
          <w:marBottom w:val="0"/>
          <w:divBdr>
            <w:top w:val="none" w:sz="0" w:space="0" w:color="auto"/>
            <w:left w:val="none" w:sz="0" w:space="0" w:color="auto"/>
            <w:bottom w:val="none" w:sz="0" w:space="0" w:color="auto"/>
            <w:right w:val="none" w:sz="0" w:space="0" w:color="auto"/>
          </w:divBdr>
        </w:div>
        <w:div w:id="1752777906">
          <w:marLeft w:val="0"/>
          <w:marRight w:val="0"/>
          <w:marTop w:val="0"/>
          <w:marBottom w:val="0"/>
          <w:divBdr>
            <w:top w:val="none" w:sz="0" w:space="0" w:color="auto"/>
            <w:left w:val="none" w:sz="0" w:space="0" w:color="auto"/>
            <w:bottom w:val="none" w:sz="0" w:space="0" w:color="auto"/>
            <w:right w:val="none" w:sz="0" w:space="0" w:color="auto"/>
          </w:divBdr>
          <w:divsChild>
            <w:div w:id="1752777904">
              <w:marLeft w:val="0"/>
              <w:marRight w:val="0"/>
              <w:marTop w:val="0"/>
              <w:marBottom w:val="0"/>
              <w:divBdr>
                <w:top w:val="none" w:sz="0" w:space="0" w:color="auto"/>
                <w:left w:val="none" w:sz="0" w:space="0" w:color="auto"/>
                <w:bottom w:val="none" w:sz="0" w:space="0" w:color="auto"/>
                <w:right w:val="none" w:sz="0" w:space="0" w:color="auto"/>
              </w:divBdr>
              <w:divsChild>
                <w:div w:id="1752777903">
                  <w:marLeft w:val="0"/>
                  <w:marRight w:val="0"/>
                  <w:marTop w:val="0"/>
                  <w:marBottom w:val="0"/>
                  <w:divBdr>
                    <w:top w:val="none" w:sz="0" w:space="0" w:color="auto"/>
                    <w:left w:val="none" w:sz="0" w:space="0" w:color="auto"/>
                    <w:bottom w:val="none" w:sz="0" w:space="0" w:color="auto"/>
                    <w:right w:val="none" w:sz="0" w:space="0" w:color="auto"/>
                  </w:divBdr>
                  <w:divsChild>
                    <w:div w:id="1752777911">
                      <w:marLeft w:val="0"/>
                      <w:marRight w:val="0"/>
                      <w:marTop w:val="0"/>
                      <w:marBottom w:val="0"/>
                      <w:divBdr>
                        <w:top w:val="none" w:sz="0" w:space="0" w:color="auto"/>
                        <w:left w:val="none" w:sz="0" w:space="0" w:color="auto"/>
                        <w:bottom w:val="none" w:sz="0" w:space="0" w:color="auto"/>
                        <w:right w:val="none" w:sz="0" w:space="0" w:color="auto"/>
                      </w:divBdr>
                      <w:divsChild>
                        <w:div w:id="1752777897">
                          <w:marLeft w:val="0"/>
                          <w:marRight w:val="0"/>
                          <w:marTop w:val="225"/>
                          <w:marBottom w:val="100"/>
                          <w:divBdr>
                            <w:top w:val="none" w:sz="0" w:space="0" w:color="auto"/>
                            <w:left w:val="none" w:sz="0" w:space="0" w:color="auto"/>
                            <w:bottom w:val="none" w:sz="0" w:space="0" w:color="auto"/>
                            <w:right w:val="none" w:sz="0" w:space="0" w:color="auto"/>
                          </w:divBdr>
                        </w:div>
                        <w:div w:id="1752777912">
                          <w:marLeft w:val="0"/>
                          <w:marRight w:val="0"/>
                          <w:marTop w:val="22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2777898">
      <w:marLeft w:val="0"/>
      <w:marRight w:val="0"/>
      <w:marTop w:val="0"/>
      <w:marBottom w:val="0"/>
      <w:divBdr>
        <w:top w:val="none" w:sz="0" w:space="0" w:color="auto"/>
        <w:left w:val="none" w:sz="0" w:space="0" w:color="auto"/>
        <w:bottom w:val="none" w:sz="0" w:space="0" w:color="auto"/>
        <w:right w:val="none" w:sz="0" w:space="0" w:color="auto"/>
      </w:divBdr>
      <w:divsChild>
        <w:div w:id="1752777902">
          <w:marLeft w:val="0"/>
          <w:marRight w:val="0"/>
          <w:marTop w:val="0"/>
          <w:marBottom w:val="0"/>
          <w:divBdr>
            <w:top w:val="none" w:sz="0" w:space="0" w:color="auto"/>
            <w:left w:val="none" w:sz="0" w:space="0" w:color="auto"/>
            <w:bottom w:val="none" w:sz="0" w:space="0" w:color="auto"/>
            <w:right w:val="none" w:sz="0" w:space="0" w:color="auto"/>
          </w:divBdr>
        </w:div>
      </w:divsChild>
    </w:div>
    <w:div w:id="1752777907">
      <w:marLeft w:val="0"/>
      <w:marRight w:val="0"/>
      <w:marTop w:val="0"/>
      <w:marBottom w:val="0"/>
      <w:divBdr>
        <w:top w:val="none" w:sz="0" w:space="0" w:color="auto"/>
        <w:left w:val="none" w:sz="0" w:space="0" w:color="auto"/>
        <w:bottom w:val="none" w:sz="0" w:space="0" w:color="auto"/>
        <w:right w:val="none" w:sz="0" w:space="0" w:color="auto"/>
      </w:divBdr>
    </w:div>
    <w:div w:id="1752777908">
      <w:marLeft w:val="0"/>
      <w:marRight w:val="0"/>
      <w:marTop w:val="0"/>
      <w:marBottom w:val="0"/>
      <w:divBdr>
        <w:top w:val="none" w:sz="0" w:space="0" w:color="auto"/>
        <w:left w:val="none" w:sz="0" w:space="0" w:color="auto"/>
        <w:bottom w:val="none" w:sz="0" w:space="0" w:color="auto"/>
        <w:right w:val="none" w:sz="0" w:space="0" w:color="auto"/>
      </w:divBdr>
    </w:div>
    <w:div w:id="1752777909">
      <w:marLeft w:val="0"/>
      <w:marRight w:val="0"/>
      <w:marTop w:val="0"/>
      <w:marBottom w:val="0"/>
      <w:divBdr>
        <w:top w:val="none" w:sz="0" w:space="0" w:color="auto"/>
        <w:left w:val="none" w:sz="0" w:space="0" w:color="auto"/>
        <w:bottom w:val="none" w:sz="0" w:space="0" w:color="auto"/>
        <w:right w:val="none" w:sz="0" w:space="0" w:color="auto"/>
      </w:divBdr>
    </w:div>
    <w:div w:id="1752777913">
      <w:marLeft w:val="0"/>
      <w:marRight w:val="0"/>
      <w:marTop w:val="0"/>
      <w:marBottom w:val="0"/>
      <w:divBdr>
        <w:top w:val="none" w:sz="0" w:space="0" w:color="auto"/>
        <w:left w:val="none" w:sz="0" w:space="0" w:color="auto"/>
        <w:bottom w:val="none" w:sz="0" w:space="0" w:color="auto"/>
        <w:right w:val="none" w:sz="0" w:space="0" w:color="auto"/>
      </w:divBdr>
      <w:divsChild>
        <w:div w:id="1752777887">
          <w:marLeft w:val="0"/>
          <w:marRight w:val="0"/>
          <w:marTop w:val="0"/>
          <w:marBottom w:val="0"/>
          <w:divBdr>
            <w:top w:val="none" w:sz="0" w:space="0" w:color="auto"/>
            <w:left w:val="none" w:sz="0" w:space="0" w:color="auto"/>
            <w:bottom w:val="none" w:sz="0" w:space="0" w:color="auto"/>
            <w:right w:val="none" w:sz="0" w:space="0" w:color="auto"/>
          </w:divBdr>
          <w:divsChild>
            <w:div w:id="1752777905">
              <w:marLeft w:val="-3928"/>
              <w:marRight w:val="0"/>
              <w:marTop w:val="0"/>
              <w:marBottom w:val="0"/>
              <w:divBdr>
                <w:top w:val="none" w:sz="0" w:space="0" w:color="auto"/>
                <w:left w:val="none" w:sz="0" w:space="0" w:color="auto"/>
                <w:bottom w:val="none" w:sz="0" w:space="0" w:color="auto"/>
                <w:right w:val="none" w:sz="0" w:space="0" w:color="auto"/>
              </w:divBdr>
              <w:divsChild>
                <w:div w:id="1752777901">
                  <w:marLeft w:val="0"/>
                  <w:marRight w:val="0"/>
                  <w:marTop w:val="0"/>
                  <w:marBottom w:val="0"/>
                  <w:divBdr>
                    <w:top w:val="none" w:sz="0" w:space="0" w:color="auto"/>
                    <w:left w:val="none" w:sz="0" w:space="0" w:color="auto"/>
                    <w:bottom w:val="none" w:sz="0" w:space="0" w:color="auto"/>
                    <w:right w:val="none" w:sz="0" w:space="0" w:color="auto"/>
                  </w:divBdr>
                  <w:divsChild>
                    <w:div w:id="1752777888">
                      <w:marLeft w:val="0"/>
                      <w:marRight w:val="0"/>
                      <w:marTop w:val="0"/>
                      <w:marBottom w:val="0"/>
                      <w:divBdr>
                        <w:top w:val="none" w:sz="0" w:space="0" w:color="auto"/>
                        <w:left w:val="none" w:sz="0" w:space="0" w:color="auto"/>
                        <w:bottom w:val="none" w:sz="0" w:space="0" w:color="auto"/>
                        <w:right w:val="none" w:sz="0" w:space="0" w:color="auto"/>
                      </w:divBdr>
                      <w:divsChild>
                        <w:div w:id="1752777886">
                          <w:marLeft w:val="0"/>
                          <w:marRight w:val="0"/>
                          <w:marTop w:val="0"/>
                          <w:marBottom w:val="0"/>
                          <w:divBdr>
                            <w:top w:val="none" w:sz="0" w:space="0" w:color="auto"/>
                            <w:left w:val="none" w:sz="0" w:space="0" w:color="auto"/>
                            <w:bottom w:val="none" w:sz="0" w:space="0" w:color="auto"/>
                            <w:right w:val="none" w:sz="0" w:space="0" w:color="auto"/>
                          </w:divBdr>
                          <w:divsChild>
                            <w:div w:id="175277791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52777891">
                      <w:marLeft w:val="3000"/>
                      <w:marRight w:val="0"/>
                      <w:marTop w:val="0"/>
                      <w:marBottom w:val="0"/>
                      <w:divBdr>
                        <w:top w:val="none" w:sz="0" w:space="0" w:color="auto"/>
                        <w:left w:val="none" w:sz="0" w:space="0" w:color="auto"/>
                        <w:bottom w:val="none" w:sz="0" w:space="0" w:color="auto"/>
                        <w:right w:val="none" w:sz="0" w:space="0" w:color="auto"/>
                      </w:divBdr>
                    </w:div>
                    <w:div w:id="1752777894">
                      <w:marLeft w:val="-3928"/>
                      <w:marRight w:val="0"/>
                      <w:marTop w:val="0"/>
                      <w:marBottom w:val="0"/>
                      <w:divBdr>
                        <w:top w:val="none" w:sz="0" w:space="0" w:color="auto"/>
                        <w:left w:val="none" w:sz="0" w:space="0" w:color="auto"/>
                        <w:bottom w:val="none" w:sz="0" w:space="0" w:color="auto"/>
                        <w:right w:val="none" w:sz="0" w:space="0" w:color="auto"/>
                      </w:divBdr>
                      <w:divsChild>
                        <w:div w:id="17527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7895">
          <w:marLeft w:val="0"/>
          <w:marRight w:val="0"/>
          <w:marTop w:val="0"/>
          <w:marBottom w:val="0"/>
          <w:divBdr>
            <w:top w:val="none" w:sz="0" w:space="0" w:color="auto"/>
            <w:left w:val="none" w:sz="0" w:space="0" w:color="auto"/>
            <w:bottom w:val="none" w:sz="0" w:space="0" w:color="auto"/>
            <w:right w:val="none" w:sz="0" w:space="0" w:color="auto"/>
          </w:divBdr>
        </w:div>
        <w:div w:id="17527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кристалл</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nsergi_16@mail.ru</cp:lastModifiedBy>
  <cp:revision>6</cp:revision>
  <cp:lastPrinted>2019-04-10T04:26:00Z</cp:lastPrinted>
  <dcterms:created xsi:type="dcterms:W3CDTF">2019-04-11T12:47:00Z</dcterms:created>
  <dcterms:modified xsi:type="dcterms:W3CDTF">2019-04-12T05:17:00Z</dcterms:modified>
</cp:coreProperties>
</file>